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05"/>
        </w:tabs>
        <w:spacing w:line="560" w:lineRule="exact"/>
        <w:ind w:right="320"/>
        <w:jc w:val="left"/>
        <w:rPr>
          <w:rFonts w:hint="eastAsia" w:ascii="仿宋_GB2312" w:hAnsi="黑体" w:eastAsia="仿宋_GB2312" w:cs="仿宋"/>
          <w:sz w:val="28"/>
          <w:szCs w:val="28"/>
        </w:rPr>
      </w:pPr>
      <w:r>
        <w:rPr>
          <w:rFonts w:hint="eastAsia" w:ascii="仿宋_GB2312" w:hAnsi="黑体" w:eastAsia="仿宋_GB2312" w:cs="仿宋"/>
          <w:sz w:val="28"/>
          <w:szCs w:val="28"/>
        </w:rPr>
        <w:t>附件1：</w:t>
      </w:r>
    </w:p>
    <w:p>
      <w:pPr>
        <w:tabs>
          <w:tab w:val="left" w:pos="5805"/>
        </w:tabs>
        <w:spacing w:line="560" w:lineRule="exact"/>
        <w:ind w:right="320"/>
        <w:jc w:val="center"/>
        <w:rPr>
          <w:rFonts w:hint="eastAsia" w:ascii="仿宋_GB2312" w:hAnsi="黑体" w:eastAsia="仿宋_GB2312" w:cs="仿宋"/>
          <w:sz w:val="32"/>
          <w:szCs w:val="32"/>
        </w:rPr>
      </w:pPr>
      <w:bookmarkStart w:id="0" w:name="_GoBack"/>
      <w:r>
        <w:rPr>
          <w:rFonts w:hint="eastAsia" w:ascii="仿宋_GB2312" w:hAnsi="黑体" w:eastAsia="仿宋_GB2312" w:cs="仿宋"/>
          <w:sz w:val="32"/>
          <w:szCs w:val="32"/>
        </w:rPr>
        <w:t>“百场党课，百场名师”课程登记表</w:t>
      </w:r>
    </w:p>
    <w:bookmarkEnd w:id="0"/>
    <w:p>
      <w:pPr>
        <w:tabs>
          <w:tab w:val="left" w:pos="5805"/>
        </w:tabs>
        <w:spacing w:line="560" w:lineRule="exact"/>
        <w:ind w:right="320"/>
        <w:jc w:val="left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单位（盖章）：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93"/>
        <w:gridCol w:w="1517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5" w:type="dxa"/>
            <w:vAlign w:val="top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党课主题</w:t>
            </w:r>
          </w:p>
        </w:tc>
        <w:tc>
          <w:tcPr>
            <w:tcW w:w="6741" w:type="dxa"/>
            <w:gridSpan w:val="3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5" w:type="dxa"/>
            <w:vAlign w:val="top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党课形式</w:t>
            </w:r>
          </w:p>
        </w:tc>
        <w:tc>
          <w:tcPr>
            <w:tcW w:w="6741" w:type="dxa"/>
            <w:gridSpan w:val="3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1、传统党课（）；2微党课、微视频、微动漫（）。</w:t>
            </w:r>
          </w:p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（请注明形式并在括弧内标记√）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55" w:type="dxa"/>
            <w:vAlign w:val="top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主讲人</w:t>
            </w:r>
          </w:p>
        </w:tc>
        <w:tc>
          <w:tcPr>
            <w:tcW w:w="2593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517" w:type="dxa"/>
            <w:vAlign w:val="top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职称职务</w:t>
            </w:r>
          </w:p>
        </w:tc>
        <w:tc>
          <w:tcPr>
            <w:tcW w:w="2631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55" w:type="dxa"/>
            <w:vAlign w:val="top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单位</w:t>
            </w:r>
          </w:p>
        </w:tc>
        <w:tc>
          <w:tcPr>
            <w:tcW w:w="2593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517" w:type="dxa"/>
            <w:vAlign w:val="top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专业</w:t>
            </w:r>
          </w:p>
        </w:tc>
        <w:tc>
          <w:tcPr>
            <w:tcW w:w="2631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55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预计授课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时间</w:t>
            </w:r>
          </w:p>
        </w:tc>
        <w:tc>
          <w:tcPr>
            <w:tcW w:w="2593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517" w:type="dxa"/>
            <w:vAlign w:val="top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地点</w:t>
            </w:r>
          </w:p>
        </w:tc>
        <w:tc>
          <w:tcPr>
            <w:tcW w:w="2631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55" w:type="dxa"/>
            <w:vAlign w:val="top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参加对象</w:t>
            </w:r>
          </w:p>
        </w:tc>
        <w:tc>
          <w:tcPr>
            <w:tcW w:w="2593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517" w:type="dxa"/>
            <w:vAlign w:val="top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参加人数</w:t>
            </w:r>
          </w:p>
        </w:tc>
        <w:tc>
          <w:tcPr>
            <w:tcW w:w="2631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55" w:type="dxa"/>
            <w:vAlign w:val="top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联系方式</w:t>
            </w:r>
          </w:p>
        </w:tc>
        <w:tc>
          <w:tcPr>
            <w:tcW w:w="2593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1517" w:type="dxa"/>
            <w:vAlign w:val="top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邮 箱</w:t>
            </w:r>
          </w:p>
        </w:tc>
        <w:tc>
          <w:tcPr>
            <w:tcW w:w="2631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1555" w:type="dxa"/>
            <w:vAlign w:val="top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内容提纲</w:t>
            </w:r>
          </w:p>
        </w:tc>
        <w:tc>
          <w:tcPr>
            <w:tcW w:w="6741" w:type="dxa"/>
            <w:gridSpan w:val="3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555" w:type="dxa"/>
            <w:vAlign w:val="top"/>
          </w:tcPr>
          <w:p>
            <w:pPr>
              <w:spacing w:before="100" w:beforeAutospacing="1" w:after="100" w:afterAutospacing="1" w:line="480" w:lineRule="auto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授权意见</w:t>
            </w:r>
          </w:p>
        </w:tc>
        <w:tc>
          <w:tcPr>
            <w:tcW w:w="6741" w:type="dxa"/>
            <w:gridSpan w:val="3"/>
            <w:vAlign w:val="top"/>
          </w:tcPr>
          <w:p>
            <w:pPr>
              <w:spacing w:before="100" w:beforeAutospacing="1" w:after="100" w:afterAutospacing="1"/>
              <w:ind w:firstLine="480" w:firstLineChars="200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本人同意学校“百场党课，百场名师”工程党课征集推广活动，作品入选后同意学校党校在校内党员学习网站上展示、展播或使用其他方式进行学习交流、宣传推广等。</w:t>
            </w:r>
          </w:p>
          <w:p>
            <w:pPr>
              <w:wordWrap w:val="0"/>
              <w:spacing w:before="100" w:beforeAutospacing="1" w:after="100" w:afterAutospacing="1"/>
              <w:ind w:right="480" w:firstLine="480" w:firstLineChars="200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 xml:space="preserve">                        本人签字：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55" w:type="dxa"/>
            <w:vAlign w:val="top"/>
          </w:tcPr>
          <w:p>
            <w:pPr>
              <w:spacing w:before="100" w:beforeAutospacing="1" w:after="100" w:afterAutospacing="1" w:line="600" w:lineRule="auto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备注</w:t>
            </w:r>
          </w:p>
        </w:tc>
        <w:tc>
          <w:tcPr>
            <w:tcW w:w="6741" w:type="dxa"/>
            <w:gridSpan w:val="3"/>
            <w:vAlign w:val="top"/>
          </w:tcPr>
          <w:p>
            <w:pPr>
              <w:spacing w:before="100" w:beforeAutospacing="1" w:after="100" w:afterAutospacing="1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请备注主讲人类型,如优秀党员、党支部书记、校外专家等。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62405"/>
    <w:rsid w:val="658624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2017-03-16T06:50:00Z</dcterms:created>
  <dc:creator>Administrator</dc:creator>
  <cp:lastModifiedBy>Administrator</cp:lastModifiedBy>
  <dcterms:modified xsi:type="dcterms:W3CDTF">2017-03-16T06:50:35Z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