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rPr>
          <w:b/>
          <w:szCs w:val="21"/>
        </w:rPr>
      </w:pPr>
    </w:p>
    <w:p>
      <w:pPr>
        <w:ind w:firstLine="1446"/>
        <w:rPr>
          <w:b/>
          <w:szCs w:val="21"/>
        </w:rPr>
      </w:pPr>
    </w:p>
    <w:p>
      <w:pPr>
        <w:ind w:firstLine="1446"/>
        <w:rPr>
          <w:b/>
          <w:szCs w:val="21"/>
        </w:rPr>
      </w:pPr>
    </w:p>
    <w:p>
      <w:pPr>
        <w:ind w:firstLine="1446"/>
        <w:rPr>
          <w:b/>
          <w:szCs w:val="21"/>
        </w:rPr>
      </w:pPr>
    </w:p>
    <w:p>
      <w:pPr>
        <w:jc w:val="center"/>
        <w:rPr>
          <w:b/>
          <w:sz w:val="44"/>
          <w:szCs w:val="44"/>
        </w:rPr>
      </w:pPr>
      <w:r>
        <w:rPr>
          <w:rFonts w:hint="eastAsia" w:ascii="宋体" w:hAnsi="宋体"/>
          <w:b/>
          <w:sz w:val="44"/>
          <w:szCs w:val="44"/>
        </w:rPr>
        <w:t>学校党校第29期学生发展对象暨第18期本科新生党员培训班</w:t>
      </w:r>
    </w:p>
    <w:p>
      <w:pPr>
        <w:jc w:val="center"/>
        <w:rPr>
          <w:rFonts w:ascii="方正小标宋简体" w:hAnsi="华文宋体" w:eastAsia="方正小标宋简体"/>
          <w:sz w:val="44"/>
          <w:szCs w:val="32"/>
        </w:rPr>
      </w:pPr>
      <w:r>
        <w:rPr>
          <w:rFonts w:hint="eastAsia" w:ascii="方正小标宋简体" w:hAnsi="华文宋体" w:eastAsia="方正小标宋简体"/>
          <w:sz w:val="44"/>
          <w:szCs w:val="32"/>
        </w:rPr>
        <w:t>学</w:t>
      </w:r>
    </w:p>
    <w:p>
      <w:pPr>
        <w:jc w:val="center"/>
        <w:rPr>
          <w:rFonts w:ascii="方正小标宋简体" w:hAnsi="华文宋体" w:eastAsia="方正小标宋简体"/>
          <w:sz w:val="44"/>
          <w:szCs w:val="32"/>
        </w:rPr>
      </w:pPr>
      <w:r>
        <w:rPr>
          <w:rFonts w:hint="eastAsia" w:ascii="方正小标宋简体" w:hAnsi="华文宋体" w:eastAsia="方正小标宋简体"/>
          <w:sz w:val="44"/>
          <w:szCs w:val="32"/>
        </w:rPr>
        <w:t>员</w:t>
      </w:r>
    </w:p>
    <w:p>
      <w:pPr>
        <w:jc w:val="center"/>
        <w:rPr>
          <w:rFonts w:ascii="方正小标宋简体" w:hAnsi="华文宋体" w:eastAsia="方正小标宋简体"/>
          <w:sz w:val="44"/>
          <w:szCs w:val="32"/>
        </w:rPr>
      </w:pPr>
      <w:r>
        <w:rPr>
          <w:rFonts w:hint="eastAsia" w:ascii="方正小标宋简体" w:hAnsi="华文宋体" w:eastAsia="方正小标宋简体"/>
          <w:sz w:val="44"/>
          <w:szCs w:val="32"/>
        </w:rPr>
        <w:t>手</w:t>
      </w:r>
    </w:p>
    <w:p>
      <w:pPr>
        <w:jc w:val="center"/>
        <w:rPr>
          <w:sz w:val="44"/>
          <w:szCs w:val="32"/>
        </w:rPr>
      </w:pPr>
      <w:r>
        <w:rPr>
          <w:rFonts w:hint="eastAsia" w:ascii="方正小标宋简体" w:hAnsi="华文宋体" w:eastAsia="方正小标宋简体"/>
          <w:sz w:val="44"/>
          <w:szCs w:val="32"/>
        </w:rPr>
        <w:t>册</w:t>
      </w:r>
    </w:p>
    <w:p>
      <w:pPr>
        <w:rPr>
          <w:szCs w:val="21"/>
        </w:rPr>
      </w:pPr>
    </w:p>
    <w:p>
      <w:pPr>
        <w:jc w:val="center"/>
        <w:rPr>
          <w:b/>
          <w:szCs w:val="21"/>
        </w:rPr>
      </w:pPr>
    </w:p>
    <w:p>
      <w:pPr>
        <w:jc w:val="center"/>
        <w:rPr>
          <w:b/>
          <w:sz w:val="24"/>
          <w:szCs w:val="24"/>
        </w:rPr>
      </w:pPr>
      <w:r>
        <w:rPr>
          <w:rFonts w:hint="eastAsia"/>
          <w:b/>
          <w:sz w:val="24"/>
          <w:szCs w:val="24"/>
        </w:rPr>
        <w:t>中共中国人民大学委员会党校</w:t>
      </w:r>
    </w:p>
    <w:p>
      <w:pPr>
        <w:jc w:val="center"/>
        <w:rPr>
          <w:b/>
          <w:sz w:val="24"/>
          <w:szCs w:val="24"/>
        </w:rPr>
      </w:pPr>
    </w:p>
    <w:p>
      <w:pPr>
        <w:jc w:val="center"/>
        <w:rPr>
          <w:b/>
          <w:sz w:val="24"/>
          <w:szCs w:val="24"/>
        </w:rPr>
      </w:pPr>
      <w:r>
        <w:rPr>
          <w:b/>
          <w:sz w:val="24"/>
          <w:szCs w:val="24"/>
        </w:rPr>
        <w:t>2017</w:t>
      </w:r>
      <w:r>
        <w:rPr>
          <w:rFonts w:hint="eastAsia"/>
          <w:b/>
          <w:sz w:val="24"/>
          <w:szCs w:val="24"/>
        </w:rPr>
        <w:t>年</w:t>
      </w:r>
      <w:r>
        <w:rPr>
          <w:b/>
          <w:sz w:val="24"/>
          <w:szCs w:val="24"/>
        </w:rPr>
        <w:t>3</w:t>
      </w:r>
      <w:r>
        <w:rPr>
          <w:rFonts w:hint="eastAsia"/>
          <w:b/>
          <w:sz w:val="24"/>
          <w:szCs w:val="24"/>
        </w:rPr>
        <w:t>月</w:t>
      </w:r>
    </w:p>
    <w:p>
      <w:pPr>
        <w:snapToGrid w:val="0"/>
        <w:spacing w:line="380" w:lineRule="atLeast"/>
        <w:jc w:val="center"/>
        <w:rPr>
          <w:rFonts w:ascii="黑体" w:eastAsia="黑体"/>
          <w:szCs w:val="21"/>
        </w:rPr>
      </w:pPr>
    </w:p>
    <w:p>
      <w:pPr>
        <w:snapToGrid w:val="0"/>
        <w:spacing w:line="380" w:lineRule="atLeast"/>
        <w:jc w:val="center"/>
        <w:rPr>
          <w:rFonts w:ascii="黑体" w:eastAsia="黑体"/>
          <w:szCs w:val="21"/>
        </w:rPr>
        <w:sectPr>
          <w:footerReference r:id="rId3" w:type="default"/>
          <w:footerReference r:id="rId4" w:type="even"/>
          <w:pgSz w:w="7938" w:h="11510"/>
          <w:pgMar w:top="935" w:right="798" w:bottom="779" w:left="945" w:header="851" w:footer="510" w:gutter="0"/>
          <w:pgNumType w:start="1"/>
          <w:cols w:space="425" w:num="1"/>
          <w:titlePg/>
          <w:docGrid w:type="lines" w:linePitch="312" w:charSpace="0"/>
        </w:sectPr>
      </w:pPr>
    </w:p>
    <w:p>
      <w:pPr>
        <w:snapToGrid w:val="0"/>
        <w:spacing w:line="380" w:lineRule="atLeast"/>
        <w:jc w:val="center"/>
        <w:rPr>
          <w:rFonts w:ascii="黑体" w:eastAsia="黑体"/>
          <w:sz w:val="32"/>
          <w:szCs w:val="32"/>
        </w:rPr>
      </w:pPr>
    </w:p>
    <w:p>
      <w:pPr>
        <w:snapToGrid w:val="0"/>
        <w:spacing w:line="380" w:lineRule="atLeast"/>
        <w:jc w:val="center"/>
        <w:rPr>
          <w:rFonts w:ascii="黑体" w:eastAsia="黑体"/>
          <w:sz w:val="32"/>
          <w:szCs w:val="32"/>
        </w:rPr>
      </w:pPr>
      <w:r>
        <w:rPr>
          <w:rFonts w:hint="eastAsia" w:ascii="黑体" w:eastAsia="黑体"/>
          <w:sz w:val="32"/>
          <w:szCs w:val="32"/>
        </w:rPr>
        <w:t>目录</w:t>
      </w:r>
    </w:p>
    <w:p>
      <w:pPr>
        <w:snapToGrid w:val="0"/>
        <w:spacing w:line="380" w:lineRule="atLeast"/>
        <w:jc w:val="center"/>
        <w:rPr>
          <w:rFonts w:ascii="黑体" w:eastAsia="黑体"/>
          <w:sz w:val="32"/>
          <w:szCs w:val="32"/>
        </w:rPr>
      </w:pPr>
    </w:p>
    <w:p>
      <w:pPr>
        <w:pStyle w:val="11"/>
        <w:tabs>
          <w:tab w:val="right" w:leader="dot" w:pos="6182"/>
        </w:tabs>
        <w:spacing w:line="560" w:lineRule="exact"/>
        <w:rPr>
          <w:rFonts w:ascii="宋体"/>
        </w:rPr>
      </w:pP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r>
        <w:fldChar w:fldCharType="begin"/>
      </w:r>
      <w:r>
        <w:instrText xml:space="preserve"> HYPERLINK \l "_Toc456343315" </w:instrText>
      </w:r>
      <w:r>
        <w:fldChar w:fldCharType="separate"/>
      </w:r>
      <w:r>
        <w:rPr>
          <w:rStyle w:val="21"/>
          <w:rFonts w:hint="eastAsia" w:ascii="宋体" w:hAnsi="宋体"/>
        </w:rPr>
        <w:t>培训计划</w:t>
      </w:r>
      <w:r>
        <w:rPr>
          <w:rFonts w:ascii="宋体"/>
        </w:rPr>
        <w:tab/>
      </w:r>
      <w:r>
        <w:rPr>
          <w:rFonts w:ascii="宋体" w:hAnsi="宋体"/>
        </w:rPr>
        <w:fldChar w:fldCharType="begin"/>
      </w:r>
      <w:r>
        <w:rPr>
          <w:rFonts w:ascii="宋体" w:hAnsi="宋体"/>
        </w:rPr>
        <w:instrText xml:space="preserve"> PAGEREF _Toc456343315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11"/>
        <w:tabs>
          <w:tab w:val="right" w:leader="dot" w:pos="6182"/>
        </w:tabs>
        <w:spacing w:line="560" w:lineRule="exact"/>
        <w:rPr>
          <w:rFonts w:ascii="宋体"/>
        </w:rPr>
      </w:pPr>
      <w:r>
        <w:fldChar w:fldCharType="begin"/>
      </w:r>
      <w:r>
        <w:instrText xml:space="preserve"> HYPERLINK \l "_Toc456343316" </w:instrText>
      </w:r>
      <w:r>
        <w:fldChar w:fldCharType="separate"/>
      </w:r>
      <w:r>
        <w:rPr>
          <w:rStyle w:val="21"/>
          <w:rFonts w:hint="eastAsia" w:ascii="宋体" w:hAnsi="宋体"/>
        </w:rPr>
        <w:t>中国人民大学党校学员守则（试行）</w:t>
      </w:r>
      <w:r>
        <w:rPr>
          <w:rFonts w:ascii="宋体"/>
        </w:rPr>
        <w:tab/>
      </w:r>
      <w:r>
        <w:rPr>
          <w:rFonts w:ascii="宋体" w:hAnsi="宋体"/>
        </w:rPr>
        <w:fldChar w:fldCharType="begin"/>
      </w:r>
      <w:r>
        <w:rPr>
          <w:rFonts w:ascii="宋体" w:hAnsi="宋体"/>
        </w:rPr>
        <w:instrText xml:space="preserve"> PAGEREF _Toc456343316 \h </w:instrText>
      </w:r>
      <w:r>
        <w:rPr>
          <w:rFonts w:ascii="宋体" w:hAnsi="宋体"/>
        </w:rPr>
        <w:fldChar w:fldCharType="separate"/>
      </w:r>
      <w:r>
        <w:rPr>
          <w:rFonts w:ascii="宋体" w:hAnsi="宋体"/>
        </w:rPr>
        <w:t>14</w:t>
      </w:r>
      <w:r>
        <w:rPr>
          <w:rFonts w:ascii="宋体" w:hAnsi="宋体"/>
        </w:rPr>
        <w:fldChar w:fldCharType="end"/>
      </w:r>
      <w:r>
        <w:rPr>
          <w:rFonts w:ascii="宋体" w:hAnsi="宋体"/>
        </w:rPr>
        <w:fldChar w:fldCharType="end"/>
      </w:r>
    </w:p>
    <w:p>
      <w:pPr>
        <w:pStyle w:val="11"/>
        <w:tabs>
          <w:tab w:val="right" w:leader="dot" w:pos="6182"/>
        </w:tabs>
        <w:spacing w:line="560" w:lineRule="exact"/>
        <w:rPr>
          <w:rFonts w:ascii="宋体"/>
        </w:rPr>
      </w:pPr>
      <w:r>
        <w:fldChar w:fldCharType="begin"/>
      </w:r>
      <w:r>
        <w:instrText xml:space="preserve"> HYPERLINK \l "_Toc456343317" </w:instrText>
      </w:r>
      <w:r>
        <w:fldChar w:fldCharType="separate"/>
      </w:r>
      <w:r>
        <w:rPr>
          <w:rStyle w:val="21"/>
          <w:rFonts w:hint="eastAsia" w:ascii="宋体" w:hAnsi="宋体"/>
        </w:rPr>
        <w:t>中国人民大学党校学员考核办法（修订试行）</w:t>
      </w:r>
      <w:r>
        <w:rPr>
          <w:rFonts w:ascii="宋体"/>
        </w:rPr>
        <w:tab/>
      </w:r>
      <w:r>
        <w:rPr>
          <w:rFonts w:ascii="宋体" w:hAnsi="宋体"/>
        </w:rPr>
        <w:fldChar w:fldCharType="begin"/>
      </w:r>
      <w:r>
        <w:rPr>
          <w:rFonts w:ascii="宋体" w:hAnsi="宋体"/>
        </w:rPr>
        <w:instrText xml:space="preserve"> PAGEREF _Toc456343317 \h </w:instrText>
      </w:r>
      <w:r>
        <w:rPr>
          <w:rFonts w:ascii="宋体" w:hAnsi="宋体"/>
        </w:rPr>
        <w:fldChar w:fldCharType="separate"/>
      </w:r>
      <w:r>
        <w:rPr>
          <w:rFonts w:ascii="宋体" w:hAnsi="宋体"/>
        </w:rPr>
        <w:t>15</w:t>
      </w:r>
      <w:r>
        <w:rPr>
          <w:rFonts w:ascii="宋体" w:hAnsi="宋体"/>
        </w:rPr>
        <w:fldChar w:fldCharType="end"/>
      </w:r>
      <w:r>
        <w:rPr>
          <w:rFonts w:ascii="宋体" w:hAnsi="宋体"/>
        </w:rPr>
        <w:fldChar w:fldCharType="end"/>
      </w:r>
    </w:p>
    <w:p>
      <w:pPr>
        <w:pStyle w:val="11"/>
        <w:tabs>
          <w:tab w:val="right" w:leader="dot" w:pos="6182"/>
        </w:tabs>
        <w:spacing w:line="560" w:lineRule="exact"/>
        <w:rPr>
          <w:rFonts w:ascii="宋体"/>
        </w:rPr>
      </w:pPr>
      <w:r>
        <w:fldChar w:fldCharType="begin"/>
      </w:r>
      <w:r>
        <w:instrText xml:space="preserve"> HYPERLINK \l "_Toc456343318" </w:instrText>
      </w:r>
      <w:r>
        <w:fldChar w:fldCharType="separate"/>
      </w:r>
      <w:r>
        <w:rPr>
          <w:rStyle w:val="21"/>
          <w:rFonts w:hint="eastAsia" w:ascii="宋体" w:hAnsi="宋体"/>
        </w:rPr>
        <w:t>中国人民大学党校学生发展对象军事训练出勤条例</w:t>
      </w:r>
      <w:r>
        <w:rPr>
          <w:rFonts w:ascii="宋体"/>
        </w:rPr>
        <w:tab/>
      </w:r>
      <w:r>
        <w:rPr>
          <w:rFonts w:ascii="宋体" w:hAnsi="宋体"/>
        </w:rPr>
        <w:fldChar w:fldCharType="begin"/>
      </w:r>
      <w:r>
        <w:rPr>
          <w:rFonts w:ascii="宋体" w:hAnsi="宋体"/>
        </w:rPr>
        <w:instrText xml:space="preserve"> PAGEREF _Toc456343318 \h </w:instrText>
      </w:r>
      <w:r>
        <w:rPr>
          <w:rFonts w:ascii="宋体" w:hAnsi="宋体"/>
        </w:rPr>
        <w:fldChar w:fldCharType="separate"/>
      </w:r>
      <w:r>
        <w:rPr>
          <w:rFonts w:ascii="宋体" w:hAnsi="宋体"/>
        </w:rPr>
        <w:t>21</w:t>
      </w:r>
      <w:r>
        <w:rPr>
          <w:rFonts w:ascii="宋体" w:hAnsi="宋体"/>
        </w:rPr>
        <w:fldChar w:fldCharType="end"/>
      </w:r>
      <w:r>
        <w:rPr>
          <w:rFonts w:ascii="宋体" w:hAnsi="宋体"/>
        </w:rPr>
        <w:fldChar w:fldCharType="end"/>
      </w:r>
    </w:p>
    <w:p>
      <w:pPr>
        <w:pStyle w:val="11"/>
        <w:tabs>
          <w:tab w:val="right" w:leader="dot" w:pos="6182"/>
        </w:tabs>
        <w:spacing w:line="560" w:lineRule="exact"/>
        <w:rPr>
          <w:rFonts w:ascii="宋体"/>
        </w:rPr>
      </w:pPr>
      <w:r>
        <w:fldChar w:fldCharType="begin"/>
      </w:r>
      <w:r>
        <w:instrText xml:space="preserve"> HYPERLINK \l "_Toc456343319" </w:instrText>
      </w:r>
      <w:r>
        <w:fldChar w:fldCharType="separate"/>
      </w:r>
      <w:r>
        <w:rPr>
          <w:rStyle w:val="21"/>
          <w:rFonts w:hint="eastAsia" w:ascii="宋体" w:hAnsi="宋体"/>
        </w:rPr>
        <w:t>中国人民大学党校学生发展对象培训班学员</w:t>
      </w:r>
      <w:r>
        <w:rPr>
          <w:rStyle w:val="21"/>
          <w:rFonts w:hint="eastAsia" w:ascii="宋体" w:hAnsi="宋体"/>
        </w:rPr>
        <w:fldChar w:fldCharType="end"/>
      </w:r>
      <w:r>
        <w:fldChar w:fldCharType="begin"/>
      </w:r>
      <w:r>
        <w:instrText xml:space="preserve"> HYPERLINK \l "_Toc456343320" </w:instrText>
      </w:r>
      <w:r>
        <w:fldChar w:fldCharType="separate"/>
      </w:r>
      <w:r>
        <w:rPr>
          <w:rStyle w:val="21"/>
          <w:rFonts w:hint="eastAsia" w:ascii="宋体" w:hAnsi="宋体"/>
        </w:rPr>
        <w:t>考核实施细则</w:t>
      </w:r>
      <w:r>
        <w:rPr>
          <w:rFonts w:ascii="宋体"/>
        </w:rPr>
        <w:tab/>
      </w:r>
      <w:r>
        <w:rPr>
          <w:rFonts w:ascii="宋体" w:hAnsi="宋体"/>
        </w:rPr>
        <w:fldChar w:fldCharType="begin"/>
      </w:r>
      <w:r>
        <w:rPr>
          <w:rFonts w:ascii="宋体" w:hAnsi="宋体"/>
        </w:rPr>
        <w:instrText xml:space="preserve"> PAGEREF _Toc456343320 \h </w:instrText>
      </w:r>
      <w:r>
        <w:rPr>
          <w:rFonts w:ascii="宋体" w:hAnsi="宋体"/>
        </w:rPr>
        <w:fldChar w:fldCharType="separate"/>
      </w:r>
      <w:r>
        <w:rPr>
          <w:rFonts w:ascii="宋体" w:hAnsi="宋体"/>
        </w:rPr>
        <w:t>24</w:t>
      </w:r>
      <w:r>
        <w:rPr>
          <w:rFonts w:ascii="宋体" w:hAnsi="宋体"/>
        </w:rPr>
        <w:fldChar w:fldCharType="end"/>
      </w:r>
      <w:r>
        <w:rPr>
          <w:rFonts w:ascii="宋体" w:hAnsi="宋体"/>
        </w:rPr>
        <w:fldChar w:fldCharType="end"/>
      </w:r>
    </w:p>
    <w:p>
      <w:pPr>
        <w:pStyle w:val="11"/>
        <w:tabs>
          <w:tab w:val="right" w:leader="dot" w:pos="6182"/>
        </w:tabs>
        <w:spacing w:line="560" w:lineRule="exact"/>
        <w:rPr>
          <w:rFonts w:ascii="宋体"/>
        </w:rPr>
      </w:pPr>
      <w:r>
        <w:fldChar w:fldCharType="begin"/>
      </w:r>
      <w:r>
        <w:instrText xml:space="preserve"> HYPERLINK \l "_Toc456343321" </w:instrText>
      </w:r>
      <w:r>
        <w:fldChar w:fldCharType="separate"/>
      </w:r>
      <w:r>
        <w:rPr>
          <w:rStyle w:val="21"/>
          <w:rFonts w:hint="eastAsia" w:ascii="宋体" w:hAnsi="宋体"/>
        </w:rPr>
        <w:t>关于实行中国人民大学党校辅导员制度的若干规定</w:t>
      </w:r>
      <w:r>
        <w:rPr>
          <w:rFonts w:ascii="宋体"/>
        </w:rPr>
        <w:tab/>
      </w:r>
      <w:r>
        <w:rPr>
          <w:rFonts w:ascii="宋体" w:hAnsi="宋体"/>
        </w:rPr>
        <w:fldChar w:fldCharType="begin"/>
      </w:r>
      <w:r>
        <w:rPr>
          <w:rFonts w:ascii="宋体" w:hAnsi="宋体"/>
        </w:rPr>
        <w:instrText xml:space="preserve"> PAGEREF _Toc456343321 \h </w:instrText>
      </w:r>
      <w:r>
        <w:rPr>
          <w:rFonts w:ascii="宋体" w:hAnsi="宋体"/>
        </w:rPr>
        <w:fldChar w:fldCharType="separate"/>
      </w:r>
      <w:r>
        <w:rPr>
          <w:rFonts w:ascii="宋体" w:hAnsi="宋体"/>
        </w:rPr>
        <w:t>31</w:t>
      </w:r>
      <w:r>
        <w:rPr>
          <w:rFonts w:ascii="宋体" w:hAnsi="宋体"/>
        </w:rPr>
        <w:fldChar w:fldCharType="end"/>
      </w:r>
      <w:r>
        <w:rPr>
          <w:rFonts w:ascii="宋体" w:hAnsi="宋体"/>
        </w:rPr>
        <w:fldChar w:fldCharType="end"/>
      </w:r>
    </w:p>
    <w:p>
      <w:pPr>
        <w:pStyle w:val="11"/>
        <w:tabs>
          <w:tab w:val="right" w:leader="dot" w:pos="6182"/>
        </w:tabs>
        <w:spacing w:line="560" w:lineRule="exact"/>
        <w:rPr>
          <w:rFonts w:ascii="宋体"/>
        </w:rPr>
      </w:pPr>
      <w:r>
        <w:fldChar w:fldCharType="begin"/>
      </w:r>
      <w:r>
        <w:instrText xml:space="preserve"> HYPERLINK \l "_Toc456343322" </w:instrText>
      </w:r>
      <w:r>
        <w:fldChar w:fldCharType="separate"/>
      </w:r>
      <w:r>
        <w:rPr>
          <w:rStyle w:val="21"/>
          <w:rFonts w:hint="eastAsia" w:ascii="宋体" w:hAnsi="宋体"/>
        </w:rPr>
        <w:t>中国人民大学党校学生入党积极分子培训规程</w:t>
      </w:r>
      <w:r>
        <w:rPr>
          <w:rFonts w:ascii="宋体"/>
        </w:rPr>
        <w:tab/>
      </w:r>
      <w:r>
        <w:rPr>
          <w:rFonts w:ascii="宋体" w:hAnsi="宋体"/>
        </w:rPr>
        <w:fldChar w:fldCharType="begin"/>
      </w:r>
      <w:r>
        <w:rPr>
          <w:rFonts w:ascii="宋体" w:hAnsi="宋体"/>
        </w:rPr>
        <w:instrText xml:space="preserve"> PAGEREF _Toc456343322 \h </w:instrText>
      </w:r>
      <w:r>
        <w:rPr>
          <w:rFonts w:ascii="宋体" w:hAnsi="宋体"/>
        </w:rPr>
        <w:fldChar w:fldCharType="separate"/>
      </w:r>
      <w:r>
        <w:rPr>
          <w:rFonts w:ascii="宋体" w:hAnsi="宋体"/>
        </w:rPr>
        <w:t>33</w:t>
      </w:r>
      <w:r>
        <w:rPr>
          <w:rFonts w:ascii="宋体" w:hAnsi="宋体"/>
        </w:rPr>
        <w:fldChar w:fldCharType="end"/>
      </w:r>
      <w:r>
        <w:rPr>
          <w:rFonts w:ascii="宋体" w:hAnsi="宋体"/>
        </w:rPr>
        <w:fldChar w:fldCharType="end"/>
      </w:r>
    </w:p>
    <w:p>
      <w:pPr>
        <w:pStyle w:val="11"/>
        <w:tabs>
          <w:tab w:val="right" w:leader="dot" w:pos="6182"/>
        </w:tabs>
        <w:spacing w:line="560" w:lineRule="exact"/>
        <w:rPr>
          <w:rFonts w:ascii="宋体"/>
        </w:rPr>
      </w:pPr>
      <w:r>
        <w:fldChar w:fldCharType="begin"/>
      </w:r>
      <w:r>
        <w:instrText xml:space="preserve"> HYPERLINK \l "_Toc456343323" </w:instrText>
      </w:r>
      <w:r>
        <w:fldChar w:fldCharType="separate"/>
      </w:r>
      <w:r>
        <w:rPr>
          <w:rStyle w:val="21"/>
          <w:rFonts w:hint="eastAsia" w:ascii="宋体" w:hAnsi="宋体"/>
        </w:rPr>
        <w:t>第</w:t>
      </w:r>
      <w:r>
        <w:rPr>
          <w:rStyle w:val="21"/>
          <w:rFonts w:ascii="宋体" w:hAnsi="宋体"/>
        </w:rPr>
        <w:t>28</w:t>
      </w:r>
      <w:r>
        <w:rPr>
          <w:rStyle w:val="21"/>
          <w:rFonts w:hint="eastAsia" w:ascii="宋体" w:hAnsi="宋体"/>
        </w:rPr>
        <w:t>期学生发展对象座位安排表</w:t>
      </w:r>
      <w:r>
        <w:rPr>
          <w:rFonts w:ascii="宋体"/>
        </w:rPr>
        <w:tab/>
      </w:r>
      <w:r>
        <w:rPr>
          <w:rFonts w:ascii="宋体" w:hAnsi="宋体"/>
        </w:rPr>
        <w:fldChar w:fldCharType="begin"/>
      </w:r>
      <w:r>
        <w:rPr>
          <w:rFonts w:ascii="宋体" w:hAnsi="宋体"/>
        </w:rPr>
        <w:instrText xml:space="preserve"> PAGEREF _Toc456343323 \h </w:instrText>
      </w:r>
      <w:r>
        <w:rPr>
          <w:rFonts w:ascii="宋体" w:hAnsi="宋体"/>
        </w:rPr>
        <w:fldChar w:fldCharType="separate"/>
      </w:r>
      <w:r>
        <w:rPr>
          <w:rFonts w:ascii="宋体" w:hAnsi="宋体"/>
        </w:rPr>
        <w:t>41</w:t>
      </w:r>
      <w:r>
        <w:rPr>
          <w:rFonts w:ascii="宋体" w:hAnsi="宋体"/>
        </w:rPr>
        <w:fldChar w:fldCharType="end"/>
      </w:r>
      <w:r>
        <w:rPr>
          <w:rFonts w:ascii="宋体" w:hAnsi="宋体"/>
        </w:rPr>
        <w:fldChar w:fldCharType="end"/>
      </w:r>
    </w:p>
    <w:p>
      <w:pPr>
        <w:pStyle w:val="11"/>
        <w:tabs>
          <w:tab w:val="right" w:leader="dot" w:pos="6182"/>
        </w:tabs>
        <w:spacing w:line="560" w:lineRule="exact"/>
        <w:rPr>
          <w:rFonts w:ascii="宋体"/>
        </w:rPr>
      </w:pPr>
      <w:r>
        <w:fldChar w:fldCharType="begin"/>
      </w:r>
      <w:r>
        <w:instrText xml:space="preserve"> HYPERLINK \l "_Toc456343324" </w:instrText>
      </w:r>
      <w:r>
        <w:fldChar w:fldCharType="separate"/>
      </w:r>
      <w:r>
        <w:rPr>
          <w:rStyle w:val="21"/>
          <w:rFonts w:hint="eastAsia" w:ascii="宋体" w:hAnsi="宋体"/>
        </w:rPr>
        <w:t>第</w:t>
      </w:r>
      <w:r>
        <w:rPr>
          <w:rStyle w:val="21"/>
          <w:rFonts w:ascii="宋体" w:hAnsi="宋体"/>
        </w:rPr>
        <w:t>28</w:t>
      </w:r>
      <w:r>
        <w:rPr>
          <w:rStyle w:val="21"/>
          <w:rFonts w:hint="eastAsia" w:ascii="宋体" w:hAnsi="宋体"/>
        </w:rPr>
        <w:t>期学生发展对象培训班辅导员联系表</w:t>
      </w:r>
      <w:r>
        <w:rPr>
          <w:rFonts w:ascii="宋体"/>
        </w:rPr>
        <w:tab/>
      </w:r>
      <w:r>
        <w:rPr>
          <w:rFonts w:ascii="宋体" w:hAnsi="宋体"/>
        </w:rPr>
        <w:fldChar w:fldCharType="begin"/>
      </w:r>
      <w:r>
        <w:rPr>
          <w:rFonts w:ascii="宋体" w:hAnsi="宋体"/>
        </w:rPr>
        <w:instrText xml:space="preserve"> PAGEREF _Toc456343324 \h </w:instrText>
      </w:r>
      <w:r>
        <w:rPr>
          <w:rFonts w:ascii="宋体" w:hAnsi="宋体"/>
        </w:rPr>
        <w:fldChar w:fldCharType="separate"/>
      </w:r>
      <w:r>
        <w:rPr>
          <w:rFonts w:ascii="宋体" w:hAnsi="宋体"/>
        </w:rPr>
        <w:t>61</w:t>
      </w:r>
      <w:r>
        <w:rPr>
          <w:rFonts w:ascii="宋体" w:hAnsi="宋体"/>
        </w:rPr>
        <w:fldChar w:fldCharType="end"/>
      </w:r>
      <w:r>
        <w:rPr>
          <w:rFonts w:ascii="宋体" w:hAnsi="宋体"/>
        </w:rPr>
        <w:fldChar w:fldCharType="end"/>
      </w:r>
    </w:p>
    <w:p>
      <w:pPr>
        <w:pStyle w:val="11"/>
        <w:tabs>
          <w:tab w:val="right" w:leader="dot" w:pos="6182"/>
        </w:tabs>
        <w:spacing w:line="560" w:lineRule="exact"/>
        <w:rPr>
          <w:rFonts w:ascii="宋体"/>
        </w:rPr>
      </w:pPr>
      <w:r>
        <w:fldChar w:fldCharType="begin"/>
      </w:r>
      <w:r>
        <w:instrText xml:space="preserve"> HYPERLINK \l "_Toc456343325" </w:instrText>
      </w:r>
      <w:r>
        <w:fldChar w:fldCharType="separate"/>
      </w:r>
      <w:r>
        <w:rPr>
          <w:rStyle w:val="21"/>
          <w:rFonts w:hint="eastAsia" w:ascii="宋体" w:hAnsi="宋体"/>
        </w:rPr>
        <w:t>第</w:t>
      </w:r>
      <w:r>
        <w:rPr>
          <w:rStyle w:val="21"/>
          <w:rFonts w:ascii="宋体" w:hAnsi="宋体"/>
        </w:rPr>
        <w:t xml:space="preserve"> 30</w:t>
      </w:r>
      <w:r>
        <w:rPr>
          <w:rStyle w:val="21"/>
          <w:rFonts w:hint="eastAsia" w:ascii="宋体" w:hAnsi="宋体"/>
        </w:rPr>
        <w:t>期教工发展对象座位安排表</w:t>
      </w:r>
      <w:r>
        <w:rPr>
          <w:rFonts w:ascii="宋体"/>
        </w:rPr>
        <w:tab/>
      </w:r>
      <w:r>
        <w:rPr>
          <w:rFonts w:ascii="宋体" w:hAnsi="宋体"/>
        </w:rPr>
        <w:fldChar w:fldCharType="begin"/>
      </w:r>
      <w:r>
        <w:rPr>
          <w:rFonts w:ascii="宋体" w:hAnsi="宋体"/>
        </w:rPr>
        <w:instrText xml:space="preserve"> PAGEREF _Toc456343325 \h </w:instrText>
      </w:r>
      <w:r>
        <w:rPr>
          <w:rFonts w:ascii="宋体" w:hAnsi="宋体"/>
        </w:rPr>
        <w:fldChar w:fldCharType="separate"/>
      </w:r>
      <w:r>
        <w:rPr>
          <w:rFonts w:ascii="宋体" w:hAnsi="宋体"/>
        </w:rPr>
        <w:t>62</w:t>
      </w:r>
      <w:r>
        <w:rPr>
          <w:rFonts w:ascii="宋体" w:hAnsi="宋体"/>
        </w:rPr>
        <w:fldChar w:fldCharType="end"/>
      </w:r>
      <w:r>
        <w:rPr>
          <w:rFonts w:ascii="宋体" w:hAnsi="宋体"/>
        </w:rPr>
        <w:fldChar w:fldCharType="end"/>
      </w:r>
    </w:p>
    <w:p>
      <w:pPr>
        <w:pStyle w:val="11"/>
        <w:tabs>
          <w:tab w:val="right" w:leader="dot" w:pos="6182"/>
        </w:tabs>
        <w:spacing w:line="560" w:lineRule="exact"/>
        <w:rPr>
          <w:rFonts w:ascii="宋体"/>
        </w:rPr>
      </w:pPr>
      <w:r>
        <w:fldChar w:fldCharType="begin"/>
      </w:r>
      <w:r>
        <w:instrText xml:space="preserve"> HYPERLINK \l "_Toc456343326" </w:instrText>
      </w:r>
      <w:r>
        <w:fldChar w:fldCharType="separate"/>
      </w:r>
      <w:r>
        <w:rPr>
          <w:rStyle w:val="21"/>
          <w:rFonts w:hint="eastAsia" w:ascii="宋体" w:hAnsi="宋体"/>
        </w:rPr>
        <w:t>第</w:t>
      </w:r>
      <w:r>
        <w:rPr>
          <w:rStyle w:val="21"/>
          <w:rFonts w:ascii="宋体" w:hAnsi="宋体"/>
        </w:rPr>
        <w:t xml:space="preserve"> 30 </w:t>
      </w:r>
      <w:r>
        <w:rPr>
          <w:rStyle w:val="21"/>
          <w:rFonts w:hint="eastAsia" w:ascii="宋体" w:hAnsi="宋体"/>
        </w:rPr>
        <w:t>期教工发展对象联系表</w:t>
      </w:r>
      <w:r>
        <w:rPr>
          <w:rFonts w:ascii="宋体"/>
        </w:rPr>
        <w:tab/>
      </w:r>
      <w:r>
        <w:rPr>
          <w:rFonts w:ascii="宋体" w:hAnsi="宋体"/>
        </w:rPr>
        <w:fldChar w:fldCharType="begin"/>
      </w:r>
      <w:r>
        <w:rPr>
          <w:rFonts w:ascii="宋体" w:hAnsi="宋体"/>
        </w:rPr>
        <w:instrText xml:space="preserve"> PAGEREF _Toc456343326 \h </w:instrText>
      </w:r>
      <w:r>
        <w:rPr>
          <w:rFonts w:ascii="宋体" w:hAnsi="宋体"/>
        </w:rPr>
        <w:fldChar w:fldCharType="separate"/>
      </w:r>
      <w:r>
        <w:rPr>
          <w:rFonts w:ascii="宋体" w:hAnsi="宋体"/>
        </w:rPr>
        <w:t>63</w:t>
      </w:r>
      <w:r>
        <w:rPr>
          <w:rFonts w:ascii="宋体" w:hAnsi="宋体"/>
        </w:rPr>
        <w:fldChar w:fldCharType="end"/>
      </w:r>
      <w:r>
        <w:rPr>
          <w:rFonts w:ascii="宋体" w:hAnsi="宋体"/>
        </w:rPr>
        <w:fldChar w:fldCharType="end"/>
      </w:r>
    </w:p>
    <w:p>
      <w:pPr>
        <w:tabs>
          <w:tab w:val="left" w:pos="5985"/>
        </w:tabs>
        <w:snapToGrid w:val="0"/>
        <w:spacing w:line="560" w:lineRule="exact"/>
        <w:rPr>
          <w:rFonts w:ascii="黑体" w:eastAsia="黑体"/>
          <w:szCs w:val="21"/>
        </w:rPr>
      </w:pPr>
      <w:r>
        <w:rPr>
          <w:rFonts w:ascii="宋体" w:hAnsi="宋体"/>
          <w:szCs w:val="21"/>
        </w:rPr>
        <w:fldChar w:fldCharType="end"/>
      </w:r>
    </w:p>
    <w:p>
      <w:pPr>
        <w:widowControl/>
        <w:jc w:val="left"/>
        <w:rPr>
          <w:rFonts w:ascii="宋体"/>
          <w:b/>
          <w:bCs/>
          <w:kern w:val="44"/>
          <w:sz w:val="28"/>
          <w:szCs w:val="28"/>
        </w:rPr>
      </w:pPr>
      <w:bookmarkStart w:id="0" w:name="_Toc456343315"/>
      <w:r>
        <w:rPr>
          <w:rFonts w:ascii="宋体"/>
          <w:sz w:val="28"/>
          <w:szCs w:val="28"/>
        </w:rPr>
        <w:br w:type="page"/>
      </w:r>
    </w:p>
    <w:p>
      <w:pPr>
        <w:pStyle w:val="2"/>
        <w:spacing w:before="0" w:after="0"/>
        <w:jc w:val="center"/>
        <w:rPr>
          <w:rFonts w:ascii="宋体"/>
          <w:sz w:val="28"/>
          <w:szCs w:val="28"/>
        </w:rPr>
      </w:pPr>
      <w:r>
        <w:rPr>
          <w:rFonts w:hint="eastAsia" w:ascii="宋体" w:hAnsi="宋体"/>
          <w:sz w:val="28"/>
          <w:szCs w:val="28"/>
        </w:rPr>
        <w:t>培训计划</w:t>
      </w:r>
      <w:bookmarkEnd w:id="0"/>
    </w:p>
    <w:p>
      <w:pPr>
        <w:snapToGrid w:val="0"/>
        <w:spacing w:line="380" w:lineRule="exact"/>
        <w:rPr>
          <w:szCs w:val="21"/>
        </w:rPr>
      </w:pPr>
    </w:p>
    <w:p>
      <w:pPr>
        <w:snapToGrid w:val="0"/>
        <w:spacing w:line="380" w:lineRule="exact"/>
        <w:ind w:firstLine="435"/>
        <w:rPr>
          <w:szCs w:val="21"/>
        </w:rPr>
      </w:pPr>
      <w:r>
        <w:rPr>
          <w:rFonts w:hint="eastAsia"/>
          <w:szCs w:val="21"/>
        </w:rPr>
        <w:t>学校党校第29期学生发展对象暨第18期本科新生党员培训班于</w:t>
      </w:r>
      <w:r>
        <w:rPr>
          <w:szCs w:val="21"/>
        </w:rPr>
        <w:t>2017</w:t>
      </w:r>
      <w:r>
        <w:rPr>
          <w:rFonts w:hint="eastAsia"/>
          <w:szCs w:val="21"/>
        </w:rPr>
        <w:t>年</w:t>
      </w:r>
      <w:r>
        <w:rPr>
          <w:szCs w:val="21"/>
        </w:rPr>
        <w:t>3</w:t>
      </w:r>
      <w:r>
        <w:rPr>
          <w:rFonts w:hint="eastAsia"/>
          <w:szCs w:val="21"/>
        </w:rPr>
        <w:t>月－</w:t>
      </w:r>
      <w:r>
        <w:rPr>
          <w:szCs w:val="21"/>
        </w:rPr>
        <w:t>4</w:t>
      </w:r>
      <w:r>
        <w:rPr>
          <w:rFonts w:hint="eastAsia"/>
          <w:szCs w:val="21"/>
        </w:rPr>
        <w:t>月举办。经各党委、党总支推荐，学校党校审查，本期培训班共招收学员</w:t>
      </w:r>
      <w:r>
        <w:rPr>
          <w:szCs w:val="21"/>
        </w:rPr>
        <w:t>485</w:t>
      </w:r>
      <w:r>
        <w:rPr>
          <w:rFonts w:hint="eastAsia"/>
          <w:szCs w:val="21"/>
        </w:rPr>
        <w:t>名，其中学生发展对象</w:t>
      </w:r>
      <w:r>
        <w:rPr>
          <w:szCs w:val="21"/>
        </w:rPr>
        <w:t>478</w:t>
      </w:r>
      <w:r>
        <w:rPr>
          <w:rFonts w:hint="eastAsia"/>
          <w:szCs w:val="21"/>
        </w:rPr>
        <w:t>名，新生党员</w:t>
      </w:r>
      <w:r>
        <w:rPr>
          <w:szCs w:val="21"/>
        </w:rPr>
        <w:t xml:space="preserve"> 7</w:t>
      </w:r>
      <w:r>
        <w:rPr>
          <w:rFonts w:hint="eastAsia"/>
          <w:szCs w:val="21"/>
        </w:rPr>
        <w:t>名。</w:t>
      </w:r>
    </w:p>
    <w:p>
      <w:pPr>
        <w:snapToGrid w:val="0"/>
        <w:spacing w:line="380" w:lineRule="exact"/>
        <w:ind w:firstLine="435"/>
        <w:rPr>
          <w:szCs w:val="21"/>
        </w:rPr>
      </w:pPr>
      <w:r>
        <w:rPr>
          <w:rFonts w:hint="eastAsia"/>
          <w:szCs w:val="21"/>
        </w:rPr>
        <w:t>为做好本期培训班的培训和管理工作，保证培训活动规范、有序地进行，制订本培训计划。</w:t>
      </w:r>
    </w:p>
    <w:p>
      <w:pPr>
        <w:snapToGrid w:val="0"/>
        <w:spacing w:line="380" w:lineRule="exact"/>
        <w:rPr>
          <w:szCs w:val="21"/>
        </w:rPr>
      </w:pPr>
    </w:p>
    <w:p>
      <w:pPr>
        <w:snapToGrid w:val="0"/>
        <w:spacing w:line="380" w:lineRule="exact"/>
        <w:rPr>
          <w:b/>
          <w:szCs w:val="21"/>
        </w:rPr>
      </w:pPr>
      <w:r>
        <w:rPr>
          <w:rFonts w:hint="eastAsia"/>
          <w:b/>
          <w:szCs w:val="21"/>
        </w:rPr>
        <w:t>一、培养目标和培训任务</w:t>
      </w:r>
    </w:p>
    <w:p>
      <w:pPr>
        <w:snapToGrid w:val="0"/>
        <w:spacing w:line="380" w:lineRule="exact"/>
        <w:ind w:firstLine="435"/>
        <w:rPr>
          <w:szCs w:val="21"/>
        </w:rPr>
      </w:pPr>
      <w:r>
        <w:rPr>
          <w:rFonts w:hint="eastAsia"/>
          <w:szCs w:val="21"/>
        </w:rPr>
        <w:t>为贯彻中央《关于加强和改进新形势下党校工作的意见》和习近平总书记在全国党校工作会议上重要讲话精神，学校党校从今年开始开展学生发展对象联合培养工作，旨在进一步强化理论学习、增强思想党性教育的同时，补足短板，通过军事训练锤炼党员意志品质，通过社会实践增强党员国情认识，通过志愿服务强化党员宗旨意识，全面培养、全面合格，打造一支理想信念坚定，意志品质坚强，熟悉了解国情，服务作风优良的党员队伍，为学校“立德树人”的人才培养目标贡献先锋力量。</w:t>
      </w:r>
    </w:p>
    <w:p>
      <w:pPr>
        <w:snapToGrid w:val="0"/>
        <w:spacing w:line="380" w:lineRule="exact"/>
        <w:rPr>
          <w:b/>
          <w:szCs w:val="21"/>
        </w:rPr>
      </w:pPr>
    </w:p>
    <w:p>
      <w:pPr>
        <w:snapToGrid w:val="0"/>
        <w:spacing w:line="380" w:lineRule="exact"/>
        <w:rPr>
          <w:b/>
          <w:szCs w:val="21"/>
        </w:rPr>
      </w:pPr>
      <w:r>
        <w:rPr>
          <w:rFonts w:hint="eastAsia"/>
          <w:b/>
          <w:szCs w:val="21"/>
        </w:rPr>
        <w:t>二、培训时间</w:t>
      </w:r>
    </w:p>
    <w:p>
      <w:pPr>
        <w:snapToGrid w:val="0"/>
        <w:spacing w:line="340" w:lineRule="exact"/>
        <w:ind w:firstLine="435"/>
        <w:rPr>
          <w:szCs w:val="21"/>
        </w:rPr>
      </w:pPr>
      <w:r>
        <w:rPr>
          <w:szCs w:val="21"/>
        </w:rPr>
        <w:t>2017</w:t>
      </w:r>
      <w:r>
        <w:rPr>
          <w:rFonts w:hint="eastAsia"/>
          <w:szCs w:val="21"/>
        </w:rPr>
        <w:t>年</w:t>
      </w:r>
      <w:r>
        <w:rPr>
          <w:szCs w:val="21"/>
        </w:rPr>
        <w:t>3</w:t>
      </w:r>
      <w:r>
        <w:rPr>
          <w:rFonts w:hint="eastAsia"/>
          <w:szCs w:val="21"/>
        </w:rPr>
        <w:t>月－</w:t>
      </w:r>
      <w:r>
        <w:rPr>
          <w:szCs w:val="21"/>
        </w:rPr>
        <w:t>2017</w:t>
      </w:r>
      <w:r>
        <w:rPr>
          <w:rFonts w:hint="eastAsia"/>
          <w:szCs w:val="21"/>
        </w:rPr>
        <w:t>年</w:t>
      </w:r>
      <w:r>
        <w:rPr>
          <w:szCs w:val="21"/>
        </w:rPr>
        <w:t>4</w:t>
      </w:r>
      <w:r>
        <w:rPr>
          <w:rFonts w:hint="eastAsia"/>
          <w:szCs w:val="21"/>
        </w:rPr>
        <w:t>月。</w:t>
      </w:r>
    </w:p>
    <w:p>
      <w:pPr>
        <w:snapToGrid w:val="0"/>
        <w:spacing w:line="240" w:lineRule="exact"/>
        <w:rPr>
          <w:b/>
          <w:szCs w:val="21"/>
        </w:rPr>
      </w:pPr>
    </w:p>
    <w:p>
      <w:pPr>
        <w:snapToGrid w:val="0"/>
        <w:spacing w:line="380" w:lineRule="exact"/>
        <w:rPr>
          <w:b/>
          <w:szCs w:val="21"/>
        </w:rPr>
      </w:pPr>
      <w:r>
        <w:rPr>
          <w:rFonts w:hint="eastAsia"/>
          <w:b/>
          <w:szCs w:val="21"/>
        </w:rPr>
        <w:t>三、培训形式和环节</w:t>
      </w:r>
    </w:p>
    <w:p>
      <w:pPr>
        <w:spacing w:line="380" w:lineRule="exact"/>
        <w:ind w:firstLine="420" w:firstLineChars="200"/>
        <w:rPr>
          <w:szCs w:val="21"/>
        </w:rPr>
      </w:pPr>
      <w:r>
        <w:rPr>
          <w:rFonts w:hint="eastAsia"/>
          <w:szCs w:val="21"/>
        </w:rPr>
        <w:t>根据《中国人民大学党校发展对象联合培养方案（试行）》，学生发展对象</w:t>
      </w:r>
      <w:r>
        <w:rPr>
          <w:szCs w:val="21"/>
        </w:rPr>
        <w:t>和</w:t>
      </w:r>
      <w:r>
        <w:rPr>
          <w:rFonts w:hint="eastAsia"/>
          <w:szCs w:val="21"/>
        </w:rPr>
        <w:t>新生党员联合培养采取理论培训与实践锻炼相结合，意志磨砺与服务奉献相结合的培养模式，培养工作共分为理论学习、军事训练、实践调研和志愿服务四个模块进行。</w:t>
      </w:r>
    </w:p>
    <w:p>
      <w:pPr>
        <w:tabs>
          <w:tab w:val="left" w:pos="5985"/>
        </w:tabs>
        <w:snapToGrid w:val="0"/>
        <w:spacing w:line="380" w:lineRule="exact"/>
        <w:rPr>
          <w:b/>
          <w:szCs w:val="21"/>
        </w:rPr>
      </w:pPr>
      <w:r>
        <w:rPr>
          <w:szCs w:val="21"/>
        </w:rPr>
        <w:t>1</w:t>
      </w:r>
      <w:r>
        <w:rPr>
          <w:rFonts w:hint="eastAsia"/>
          <w:b/>
          <w:szCs w:val="21"/>
        </w:rPr>
        <w:t>．理论学习</w:t>
      </w:r>
    </w:p>
    <w:p>
      <w:pPr>
        <w:tabs>
          <w:tab w:val="left" w:pos="5985"/>
        </w:tabs>
        <w:snapToGrid w:val="0"/>
        <w:spacing w:line="380" w:lineRule="exact"/>
        <w:ind w:firstLine="420" w:firstLineChars="200"/>
        <w:rPr>
          <w:szCs w:val="21"/>
        </w:rPr>
      </w:pPr>
      <w:r>
        <w:rPr>
          <w:rFonts w:hint="eastAsia"/>
          <w:b/>
          <w:szCs w:val="21"/>
        </w:rPr>
        <w:t>目标：</w:t>
      </w:r>
      <w:r>
        <w:rPr>
          <w:rFonts w:hint="eastAsia"/>
          <w:szCs w:val="21"/>
        </w:rPr>
        <w:t>根据我校《学生入党积极分子培训规程》的有关规定，学校党校学生发展对象和教工发展对象培训班将对学员进一步强化党的基本知识和党的路线方针政策教育，拓宽马克思主义理论教育，加强入党动机教育，开展形势教育，从而使学员深刻理解和掌握党的基本理论、基本路线、基本纲领、基本经验，进一步端正入党动机，养成加强思想政治修养的主动性和自觉性，增强政治意识和责任意识，提高辨别是非的能力，坚定理想信念。</w:t>
      </w:r>
    </w:p>
    <w:p>
      <w:pPr>
        <w:tabs>
          <w:tab w:val="left" w:pos="5985"/>
        </w:tabs>
        <w:snapToGrid w:val="0"/>
        <w:spacing w:line="380" w:lineRule="exact"/>
        <w:ind w:firstLine="420" w:firstLineChars="200"/>
        <w:rPr>
          <w:b/>
          <w:szCs w:val="21"/>
        </w:rPr>
      </w:pPr>
      <w:r>
        <w:rPr>
          <w:rFonts w:hint="eastAsia"/>
          <w:szCs w:val="21"/>
        </w:rPr>
        <w:t>本期培训班学员尤其应加强对党的十八大，十八届三中、四中、五中全会，习近平总书记系列重要讲话精神和当前国际国内政治经济形势等的学习。理论学习模块总共</w:t>
      </w:r>
      <w:r>
        <w:rPr>
          <w:szCs w:val="21"/>
        </w:rPr>
        <w:t>24</w:t>
      </w:r>
      <w:r>
        <w:rPr>
          <w:rFonts w:hint="eastAsia"/>
          <w:szCs w:val="21"/>
        </w:rPr>
        <w:t>学时。</w:t>
      </w:r>
    </w:p>
    <w:p>
      <w:pPr>
        <w:tabs>
          <w:tab w:val="left" w:pos="5985"/>
        </w:tabs>
        <w:snapToGrid w:val="0"/>
        <w:spacing w:line="380" w:lineRule="exact"/>
        <w:rPr>
          <w:b/>
          <w:szCs w:val="21"/>
        </w:rPr>
      </w:pPr>
      <w:r>
        <w:rPr>
          <w:rFonts w:hint="eastAsia"/>
          <w:b/>
          <w:szCs w:val="21"/>
        </w:rPr>
        <w:t>（</w:t>
      </w:r>
      <w:r>
        <w:rPr>
          <w:b/>
          <w:szCs w:val="21"/>
        </w:rPr>
        <w:t>1</w:t>
      </w:r>
      <w:r>
        <w:rPr>
          <w:rFonts w:hint="eastAsia"/>
          <w:b/>
          <w:szCs w:val="21"/>
        </w:rPr>
        <w:t>）自学</w:t>
      </w:r>
    </w:p>
    <w:p>
      <w:pPr>
        <w:tabs>
          <w:tab w:val="left" w:pos="5985"/>
        </w:tabs>
        <w:snapToGrid w:val="0"/>
        <w:spacing w:line="380" w:lineRule="exact"/>
        <w:rPr>
          <w:szCs w:val="21"/>
        </w:rPr>
      </w:pPr>
      <w:r>
        <w:rPr>
          <w:szCs w:val="21"/>
        </w:rPr>
        <w:t xml:space="preserve">    </w:t>
      </w:r>
      <w:r>
        <w:rPr>
          <w:rFonts w:hint="eastAsia"/>
          <w:szCs w:val="21"/>
        </w:rPr>
        <w:t>自学贯穿于整个培训期间（</w:t>
      </w:r>
      <w:r>
        <w:rPr>
          <w:szCs w:val="21"/>
        </w:rPr>
        <w:t>2017</w:t>
      </w:r>
      <w:r>
        <w:rPr>
          <w:rFonts w:hint="eastAsia"/>
          <w:szCs w:val="21"/>
        </w:rPr>
        <w:t>年</w:t>
      </w:r>
      <w:r>
        <w:rPr>
          <w:szCs w:val="21"/>
        </w:rPr>
        <w:t>3</w:t>
      </w:r>
      <w:r>
        <w:rPr>
          <w:rFonts w:hint="eastAsia"/>
          <w:szCs w:val="21"/>
        </w:rPr>
        <w:t>月－</w:t>
      </w:r>
      <w:r>
        <w:rPr>
          <w:szCs w:val="21"/>
        </w:rPr>
        <w:t>4</w:t>
      </w:r>
      <w:r>
        <w:rPr>
          <w:rFonts w:hint="eastAsia"/>
          <w:szCs w:val="21"/>
        </w:rPr>
        <w:t>月）。要求学员按照“阅读书目”认真学习指定学习内容，至少撰写一篇读书心得，于</w:t>
      </w:r>
      <w:r>
        <w:rPr>
          <w:szCs w:val="21"/>
        </w:rPr>
        <w:t>4</w:t>
      </w:r>
      <w:r>
        <w:rPr>
          <w:rFonts w:hint="eastAsia"/>
          <w:szCs w:val="21"/>
        </w:rPr>
        <w:t>月</w:t>
      </w:r>
      <w:r>
        <w:rPr>
          <w:szCs w:val="21"/>
        </w:rPr>
        <w:t>27</w:t>
      </w:r>
      <w:r>
        <w:rPr>
          <w:rFonts w:hint="eastAsia"/>
          <w:szCs w:val="21"/>
        </w:rPr>
        <w:t>日前与培训总结一并上交，读书心得和培训总结必须为学员自己撰写，不得采用打印稿，字数在</w:t>
      </w:r>
      <w:r>
        <w:rPr>
          <w:szCs w:val="21"/>
        </w:rPr>
        <w:t>2000</w:t>
      </w:r>
      <w:r>
        <w:rPr>
          <w:rFonts w:hint="eastAsia"/>
          <w:szCs w:val="21"/>
        </w:rPr>
        <w:t>字左右。</w:t>
      </w:r>
    </w:p>
    <w:p>
      <w:pPr>
        <w:tabs>
          <w:tab w:val="left" w:pos="5985"/>
        </w:tabs>
        <w:snapToGrid w:val="0"/>
        <w:spacing w:line="380" w:lineRule="exact"/>
        <w:rPr>
          <w:b/>
          <w:szCs w:val="21"/>
        </w:rPr>
      </w:pPr>
      <w:r>
        <w:rPr>
          <w:rFonts w:hint="eastAsia"/>
          <w:b/>
          <w:szCs w:val="21"/>
        </w:rPr>
        <w:t>（</w:t>
      </w:r>
      <w:r>
        <w:rPr>
          <w:b/>
          <w:szCs w:val="21"/>
        </w:rPr>
        <w:t>2</w:t>
      </w:r>
      <w:r>
        <w:rPr>
          <w:rFonts w:hint="eastAsia"/>
          <w:b/>
          <w:szCs w:val="21"/>
        </w:rPr>
        <w:t>）专题报告</w:t>
      </w:r>
    </w:p>
    <w:tbl>
      <w:tblPr>
        <w:tblStyle w:val="23"/>
        <w:tblW w:w="60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260"/>
        <w:gridCol w:w="945"/>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106" w:type="dxa"/>
            <w:vAlign w:val="center"/>
          </w:tcPr>
          <w:p>
            <w:pPr>
              <w:snapToGrid w:val="0"/>
              <w:spacing w:line="380" w:lineRule="exact"/>
              <w:jc w:val="center"/>
              <w:rPr>
                <w:b/>
                <w:szCs w:val="21"/>
              </w:rPr>
            </w:pPr>
            <w:r>
              <w:rPr>
                <w:rFonts w:hint="eastAsia"/>
                <w:b/>
                <w:szCs w:val="21"/>
              </w:rPr>
              <w:t>日期</w:t>
            </w:r>
          </w:p>
        </w:tc>
        <w:tc>
          <w:tcPr>
            <w:tcW w:w="1260" w:type="dxa"/>
            <w:vAlign w:val="center"/>
          </w:tcPr>
          <w:p>
            <w:pPr>
              <w:snapToGrid w:val="0"/>
              <w:spacing w:line="380" w:lineRule="exact"/>
              <w:jc w:val="center"/>
              <w:rPr>
                <w:b/>
                <w:szCs w:val="21"/>
              </w:rPr>
            </w:pPr>
            <w:r>
              <w:rPr>
                <w:rFonts w:hint="eastAsia"/>
                <w:b/>
                <w:szCs w:val="21"/>
              </w:rPr>
              <w:t>时间</w:t>
            </w:r>
          </w:p>
        </w:tc>
        <w:tc>
          <w:tcPr>
            <w:tcW w:w="945" w:type="dxa"/>
            <w:vAlign w:val="center"/>
          </w:tcPr>
          <w:p>
            <w:pPr>
              <w:snapToGrid w:val="0"/>
              <w:spacing w:line="380" w:lineRule="exact"/>
              <w:jc w:val="center"/>
              <w:rPr>
                <w:b/>
                <w:szCs w:val="21"/>
              </w:rPr>
            </w:pPr>
            <w:r>
              <w:rPr>
                <w:rFonts w:hint="eastAsia"/>
                <w:b/>
                <w:szCs w:val="21"/>
              </w:rPr>
              <w:t>报告人</w:t>
            </w:r>
          </w:p>
        </w:tc>
        <w:tc>
          <w:tcPr>
            <w:tcW w:w="2786" w:type="dxa"/>
            <w:vAlign w:val="center"/>
          </w:tcPr>
          <w:p>
            <w:pPr>
              <w:snapToGrid w:val="0"/>
              <w:spacing w:line="380" w:lineRule="exact"/>
              <w:jc w:val="center"/>
              <w:rPr>
                <w:b/>
                <w:szCs w:val="21"/>
              </w:rPr>
            </w:pPr>
            <w:r>
              <w:rPr>
                <w:rFonts w:hint="eastAsia"/>
                <w:b/>
                <w:szCs w:val="21"/>
              </w:rPr>
              <w:t>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106" w:type="dxa"/>
            <w:vMerge w:val="restart"/>
            <w:vAlign w:val="center"/>
          </w:tcPr>
          <w:p>
            <w:pPr>
              <w:snapToGrid w:val="0"/>
              <w:spacing w:line="340" w:lineRule="exact"/>
              <w:rPr>
                <w:rFonts w:ascii="宋体"/>
                <w:w w:val="90"/>
                <w:szCs w:val="21"/>
              </w:rPr>
            </w:pPr>
            <w:r>
              <w:rPr>
                <w:rFonts w:ascii="宋体" w:hAnsi="宋体"/>
                <w:w w:val="90"/>
                <w:szCs w:val="21"/>
              </w:rPr>
              <w:t>3</w:t>
            </w:r>
            <w:r>
              <w:rPr>
                <w:rFonts w:hint="eastAsia" w:ascii="宋体" w:hAnsi="宋体"/>
                <w:w w:val="90"/>
                <w:szCs w:val="21"/>
              </w:rPr>
              <w:t>月</w:t>
            </w:r>
            <w:r>
              <w:rPr>
                <w:rFonts w:ascii="宋体" w:hAnsi="宋体"/>
                <w:w w:val="90"/>
                <w:szCs w:val="21"/>
              </w:rPr>
              <w:t>1</w:t>
            </w:r>
            <w:r>
              <w:rPr>
                <w:rFonts w:hint="eastAsia" w:ascii="宋体" w:hAnsi="宋体"/>
                <w:w w:val="90"/>
                <w:szCs w:val="21"/>
              </w:rPr>
              <w:t>日</w:t>
            </w:r>
          </w:p>
        </w:tc>
        <w:tc>
          <w:tcPr>
            <w:tcW w:w="1260" w:type="dxa"/>
            <w:vMerge w:val="restart"/>
            <w:vAlign w:val="center"/>
          </w:tcPr>
          <w:p>
            <w:pPr>
              <w:spacing w:line="380" w:lineRule="exact"/>
              <w:jc w:val="center"/>
              <w:rPr>
                <w:szCs w:val="21"/>
              </w:rPr>
            </w:pPr>
            <w:r>
              <w:rPr>
                <w:szCs w:val="21"/>
              </w:rPr>
              <w:t>14:30-16:00</w:t>
            </w:r>
          </w:p>
        </w:tc>
        <w:tc>
          <w:tcPr>
            <w:tcW w:w="945" w:type="dxa"/>
            <w:vAlign w:val="center"/>
          </w:tcPr>
          <w:p>
            <w:pPr>
              <w:snapToGrid w:val="0"/>
              <w:spacing w:line="380" w:lineRule="exact"/>
              <w:rPr>
                <w:szCs w:val="21"/>
              </w:rPr>
            </w:pPr>
          </w:p>
        </w:tc>
        <w:tc>
          <w:tcPr>
            <w:tcW w:w="2786" w:type="dxa"/>
            <w:vAlign w:val="center"/>
          </w:tcPr>
          <w:p>
            <w:pPr>
              <w:snapToGrid w:val="0"/>
              <w:spacing w:line="380" w:lineRule="exact"/>
              <w:rPr>
                <w:szCs w:val="21"/>
              </w:rPr>
            </w:pPr>
            <w:r>
              <w:rPr>
                <w:rFonts w:hint="eastAsia"/>
                <w:szCs w:val="21"/>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106" w:type="dxa"/>
            <w:vMerge w:val="continue"/>
            <w:vAlign w:val="center"/>
          </w:tcPr>
          <w:p>
            <w:pPr>
              <w:snapToGrid w:val="0"/>
              <w:spacing w:line="380" w:lineRule="exact"/>
              <w:jc w:val="right"/>
              <w:rPr>
                <w:rFonts w:ascii="宋体"/>
                <w:szCs w:val="21"/>
              </w:rPr>
            </w:pPr>
          </w:p>
        </w:tc>
        <w:tc>
          <w:tcPr>
            <w:tcW w:w="1260" w:type="dxa"/>
            <w:vMerge w:val="continue"/>
            <w:vAlign w:val="center"/>
          </w:tcPr>
          <w:p>
            <w:pPr>
              <w:spacing w:line="380" w:lineRule="exact"/>
              <w:jc w:val="center"/>
              <w:rPr>
                <w:szCs w:val="21"/>
              </w:rPr>
            </w:pPr>
          </w:p>
        </w:tc>
        <w:tc>
          <w:tcPr>
            <w:tcW w:w="945" w:type="dxa"/>
            <w:vAlign w:val="center"/>
          </w:tcPr>
          <w:p>
            <w:pPr>
              <w:snapToGrid w:val="0"/>
              <w:spacing w:line="380" w:lineRule="exact"/>
              <w:rPr>
                <w:szCs w:val="21"/>
              </w:rPr>
            </w:pPr>
            <w:r>
              <w:rPr>
                <w:rFonts w:hint="eastAsia"/>
                <w:szCs w:val="21"/>
              </w:rPr>
              <w:t>张建明</w:t>
            </w:r>
          </w:p>
        </w:tc>
        <w:tc>
          <w:tcPr>
            <w:tcW w:w="2786" w:type="dxa"/>
            <w:vAlign w:val="center"/>
          </w:tcPr>
          <w:p>
            <w:pPr>
              <w:snapToGrid w:val="0"/>
              <w:spacing w:line="3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6" w:type="dxa"/>
            <w:vAlign w:val="center"/>
          </w:tcPr>
          <w:p>
            <w:pPr>
              <w:snapToGrid w:val="0"/>
              <w:spacing w:line="380" w:lineRule="exact"/>
              <w:jc w:val="center"/>
              <w:rPr>
                <w:rFonts w:ascii="宋体"/>
                <w:w w:val="90"/>
                <w:szCs w:val="21"/>
              </w:rPr>
            </w:pPr>
            <w:bookmarkStart w:id="1" w:name="_Hlk334711339"/>
            <w:r>
              <w:rPr>
                <w:rFonts w:ascii="宋体" w:hAnsi="宋体"/>
                <w:w w:val="90"/>
                <w:szCs w:val="21"/>
              </w:rPr>
              <w:t>3</w:t>
            </w:r>
            <w:r>
              <w:rPr>
                <w:rFonts w:hint="eastAsia" w:ascii="宋体" w:hAnsi="宋体"/>
                <w:w w:val="90"/>
                <w:szCs w:val="21"/>
              </w:rPr>
              <w:t>月</w:t>
            </w:r>
            <w:r>
              <w:rPr>
                <w:rFonts w:ascii="宋体" w:hAnsi="宋体"/>
                <w:w w:val="90"/>
                <w:szCs w:val="21"/>
              </w:rPr>
              <w:t>8</w:t>
            </w:r>
            <w:r>
              <w:rPr>
                <w:rFonts w:hint="eastAsia" w:ascii="宋体" w:hAnsi="宋体"/>
                <w:w w:val="90"/>
                <w:szCs w:val="21"/>
              </w:rPr>
              <w:t>日</w:t>
            </w:r>
          </w:p>
        </w:tc>
        <w:tc>
          <w:tcPr>
            <w:tcW w:w="1260" w:type="dxa"/>
            <w:vAlign w:val="center"/>
          </w:tcPr>
          <w:p>
            <w:pPr>
              <w:spacing w:line="380" w:lineRule="exact"/>
              <w:jc w:val="center"/>
              <w:rPr>
                <w:szCs w:val="21"/>
              </w:rPr>
            </w:pPr>
            <w:r>
              <w:rPr>
                <w:szCs w:val="21"/>
              </w:rPr>
              <w:t>14:30-16:30</w:t>
            </w:r>
          </w:p>
        </w:tc>
        <w:tc>
          <w:tcPr>
            <w:tcW w:w="945" w:type="dxa"/>
            <w:vAlign w:val="center"/>
          </w:tcPr>
          <w:p>
            <w:pPr>
              <w:snapToGrid w:val="0"/>
              <w:spacing w:line="380" w:lineRule="exact"/>
              <w:rPr>
                <w:szCs w:val="21"/>
                <w:highlight w:val="yellow"/>
              </w:rPr>
            </w:pPr>
          </w:p>
        </w:tc>
        <w:tc>
          <w:tcPr>
            <w:tcW w:w="2786" w:type="dxa"/>
            <w:vAlign w:val="center"/>
          </w:tcPr>
          <w:p>
            <w:pPr>
              <w:snapToGrid w:val="0"/>
              <w:spacing w:line="380" w:lineRule="exact"/>
              <w:rPr>
                <w:szCs w:val="21"/>
                <w:highlight w:val="yellow"/>
              </w:rPr>
            </w:pPr>
            <w:r>
              <w:rPr>
                <w:rFonts w:hint="eastAsia"/>
                <w:szCs w:val="21"/>
                <w:highlight w:val="yellow"/>
              </w:rPr>
              <w:t>中央统战部讲座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06" w:type="dxa"/>
            <w:vAlign w:val="center"/>
          </w:tcPr>
          <w:p>
            <w:pPr>
              <w:snapToGrid w:val="0"/>
              <w:spacing w:line="380" w:lineRule="exact"/>
              <w:jc w:val="center"/>
              <w:rPr>
                <w:rFonts w:ascii="宋体"/>
                <w:szCs w:val="21"/>
              </w:rPr>
            </w:pPr>
            <w:r>
              <w:rPr>
                <w:rFonts w:ascii="宋体" w:hAnsi="宋体"/>
                <w:w w:val="90"/>
                <w:szCs w:val="21"/>
              </w:rPr>
              <w:t>3</w:t>
            </w:r>
            <w:r>
              <w:rPr>
                <w:rFonts w:hint="eastAsia" w:ascii="宋体" w:hAnsi="宋体"/>
                <w:w w:val="90"/>
                <w:szCs w:val="21"/>
              </w:rPr>
              <w:t>月</w:t>
            </w:r>
            <w:bookmarkStart w:id="2" w:name="_Hlk242062610"/>
            <w:r>
              <w:rPr>
                <w:rFonts w:ascii="宋体" w:hAnsi="宋体"/>
                <w:w w:val="90"/>
                <w:szCs w:val="21"/>
              </w:rPr>
              <w:t>15</w:t>
            </w:r>
            <w:r>
              <w:rPr>
                <w:rFonts w:hint="eastAsia" w:ascii="宋体" w:hAnsi="宋体"/>
                <w:w w:val="90"/>
                <w:szCs w:val="21"/>
              </w:rPr>
              <w:t>日</w:t>
            </w:r>
          </w:p>
        </w:tc>
        <w:tc>
          <w:tcPr>
            <w:tcW w:w="1260" w:type="dxa"/>
            <w:vAlign w:val="center"/>
          </w:tcPr>
          <w:p>
            <w:pPr>
              <w:spacing w:line="380" w:lineRule="exact"/>
              <w:jc w:val="center"/>
              <w:rPr>
                <w:szCs w:val="21"/>
              </w:rPr>
            </w:pPr>
            <w:r>
              <w:rPr>
                <w:szCs w:val="21"/>
              </w:rPr>
              <w:t>14:30-16:00</w:t>
            </w:r>
          </w:p>
        </w:tc>
        <w:tc>
          <w:tcPr>
            <w:tcW w:w="945" w:type="dxa"/>
            <w:vAlign w:val="center"/>
          </w:tcPr>
          <w:p>
            <w:pPr>
              <w:snapToGrid w:val="0"/>
              <w:spacing w:line="380" w:lineRule="exact"/>
              <w:rPr>
                <w:szCs w:val="21"/>
                <w:highlight w:val="yellow"/>
              </w:rPr>
            </w:pPr>
            <w:r>
              <w:rPr>
                <w:rFonts w:hint="eastAsia"/>
                <w:szCs w:val="21"/>
                <w:highlight w:val="yellow"/>
              </w:rPr>
              <w:t>高振普</w:t>
            </w:r>
          </w:p>
        </w:tc>
        <w:tc>
          <w:tcPr>
            <w:tcW w:w="2786" w:type="dxa"/>
            <w:vAlign w:val="center"/>
          </w:tcPr>
          <w:p>
            <w:pPr>
              <w:snapToGrid w:val="0"/>
              <w:spacing w:line="380" w:lineRule="exact"/>
              <w:rPr>
                <w:szCs w:val="21"/>
                <w:highlight w:val="yellow"/>
              </w:rPr>
            </w:pPr>
            <w:r>
              <w:rPr>
                <w:rFonts w:hint="eastAsia"/>
                <w:szCs w:val="21"/>
                <w:highlight w:val="yellow"/>
              </w:rPr>
              <w:t>党的楷模周恩来</w:t>
            </w:r>
          </w:p>
        </w:tc>
      </w:tr>
      <w:bookmarkEnd w:id="2"/>
    </w:tbl>
    <w:p>
      <w:pPr>
        <w:snapToGrid w:val="0"/>
        <w:spacing w:line="380" w:lineRule="exact"/>
        <w:ind w:firstLine="420"/>
        <w:rPr>
          <w:szCs w:val="21"/>
        </w:rPr>
      </w:pPr>
      <w:r>
        <w:rPr>
          <w:rFonts w:hint="eastAsia"/>
          <w:szCs w:val="21"/>
        </w:rPr>
        <w:t>专题报告均</w:t>
      </w:r>
      <w:bookmarkEnd w:id="1"/>
      <w:r>
        <w:rPr>
          <w:rFonts w:hint="eastAsia"/>
          <w:szCs w:val="21"/>
        </w:rPr>
        <w:t>在明德堂举行。</w:t>
      </w:r>
    </w:p>
    <w:p>
      <w:pPr>
        <w:tabs>
          <w:tab w:val="left" w:pos="525"/>
        </w:tabs>
        <w:snapToGrid w:val="0"/>
        <w:spacing w:line="380" w:lineRule="exact"/>
        <w:rPr>
          <w:b/>
          <w:szCs w:val="21"/>
        </w:rPr>
      </w:pPr>
      <w:r>
        <w:rPr>
          <w:rFonts w:hint="eastAsia"/>
          <w:b/>
          <w:szCs w:val="21"/>
        </w:rPr>
        <w:t>（</w:t>
      </w:r>
      <w:r>
        <w:rPr>
          <w:b/>
          <w:szCs w:val="21"/>
        </w:rPr>
        <w:t>3</w:t>
      </w:r>
      <w:r>
        <w:rPr>
          <w:rFonts w:hint="eastAsia"/>
          <w:b/>
          <w:szCs w:val="21"/>
        </w:rPr>
        <w:t>）讨</w:t>
      </w:r>
      <w:bookmarkStart w:id="3" w:name="OLE_LINK4"/>
      <w:bookmarkStart w:id="4" w:name="OLE_LINK3"/>
      <w:r>
        <w:rPr>
          <w:rFonts w:hint="eastAsia"/>
          <w:b/>
          <w:szCs w:val="21"/>
        </w:rPr>
        <w:t>论</w:t>
      </w:r>
    </w:p>
    <w:tbl>
      <w:tblPr>
        <w:tblStyle w:val="23"/>
        <w:tblW w:w="6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470"/>
        <w:gridCol w:w="3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1085" w:type="dxa"/>
            <w:vAlign w:val="center"/>
          </w:tcPr>
          <w:p>
            <w:pPr>
              <w:snapToGrid w:val="0"/>
              <w:spacing w:line="380" w:lineRule="exact"/>
              <w:rPr>
                <w:b/>
                <w:szCs w:val="21"/>
              </w:rPr>
            </w:pPr>
            <w:r>
              <w:rPr>
                <w:rFonts w:hint="eastAsia"/>
                <w:b/>
                <w:szCs w:val="21"/>
              </w:rPr>
              <w:t>日期</w:t>
            </w:r>
          </w:p>
        </w:tc>
        <w:tc>
          <w:tcPr>
            <w:tcW w:w="1470" w:type="dxa"/>
            <w:vAlign w:val="center"/>
          </w:tcPr>
          <w:p>
            <w:pPr>
              <w:snapToGrid w:val="0"/>
              <w:spacing w:line="380" w:lineRule="exact"/>
              <w:ind w:left="328" w:hanging="328"/>
              <w:rPr>
                <w:b/>
                <w:szCs w:val="21"/>
              </w:rPr>
            </w:pPr>
            <w:r>
              <w:rPr>
                <w:rFonts w:hint="eastAsia"/>
                <w:b/>
                <w:szCs w:val="21"/>
              </w:rPr>
              <w:t>开始时间</w:t>
            </w:r>
          </w:p>
        </w:tc>
        <w:tc>
          <w:tcPr>
            <w:tcW w:w="3500" w:type="dxa"/>
            <w:vAlign w:val="center"/>
          </w:tcPr>
          <w:p>
            <w:pPr>
              <w:snapToGrid w:val="0"/>
              <w:spacing w:line="380" w:lineRule="exact"/>
              <w:jc w:val="center"/>
              <w:rPr>
                <w:b/>
                <w:szCs w:val="21"/>
              </w:rPr>
            </w:pPr>
            <w:r>
              <w:rPr>
                <w:rFonts w:hint="eastAsia"/>
                <w:b/>
                <w:szCs w:val="21"/>
              </w:rPr>
              <w:t>讨论内容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1085" w:type="dxa"/>
            <w:vAlign w:val="center"/>
          </w:tcPr>
          <w:p>
            <w:r>
              <w:rPr>
                <w:rFonts w:ascii="宋体" w:hAnsi="宋体"/>
                <w:w w:val="90"/>
                <w:szCs w:val="21"/>
              </w:rPr>
              <w:t>4</w:t>
            </w:r>
            <w:r>
              <w:rPr>
                <w:rFonts w:hint="eastAsia" w:ascii="宋体" w:hAnsi="宋体"/>
                <w:w w:val="90"/>
                <w:szCs w:val="21"/>
              </w:rPr>
              <w:t>月</w:t>
            </w:r>
            <w:r>
              <w:rPr>
                <w:rFonts w:ascii="宋体" w:hAnsi="宋体"/>
                <w:w w:val="90"/>
                <w:szCs w:val="21"/>
              </w:rPr>
              <w:t>19</w:t>
            </w:r>
            <w:r>
              <w:rPr>
                <w:rFonts w:hint="eastAsia" w:ascii="宋体" w:hAnsi="宋体"/>
                <w:w w:val="90"/>
                <w:szCs w:val="21"/>
              </w:rPr>
              <w:t>日</w:t>
            </w:r>
          </w:p>
        </w:tc>
        <w:tc>
          <w:tcPr>
            <w:tcW w:w="1470" w:type="dxa"/>
            <w:vAlign w:val="center"/>
          </w:tcPr>
          <w:p>
            <w:pPr>
              <w:snapToGrid w:val="0"/>
              <w:spacing w:line="380" w:lineRule="exact"/>
              <w:rPr>
                <w:szCs w:val="21"/>
              </w:rPr>
            </w:pPr>
            <w:r>
              <w:rPr>
                <w:szCs w:val="21"/>
              </w:rPr>
              <w:t>14:30—17:00</w:t>
            </w:r>
          </w:p>
        </w:tc>
        <w:tc>
          <w:tcPr>
            <w:tcW w:w="3500" w:type="dxa"/>
            <w:vAlign w:val="center"/>
          </w:tcPr>
          <w:p>
            <w:pPr>
              <w:pStyle w:val="5"/>
              <w:tabs>
                <w:tab w:val="left" w:pos="5562"/>
              </w:tabs>
              <w:snapToGrid w:val="0"/>
              <w:spacing w:line="380" w:lineRule="exact"/>
              <w:ind w:firstLine="0"/>
              <w:jc w:val="center"/>
              <w:rPr>
                <w:color w:val="000000"/>
                <w:sz w:val="21"/>
                <w:szCs w:val="21"/>
              </w:rPr>
            </w:pPr>
            <w:r>
              <w:rPr>
                <w:rFonts w:hint="eastAsia"/>
                <w:color w:val="000000"/>
                <w:sz w:val="21"/>
                <w:szCs w:val="21"/>
                <w:highlight w:val="yellow"/>
              </w:rPr>
              <w:t>关于建党</w:t>
            </w:r>
            <w:r>
              <w:rPr>
                <w:color w:val="000000"/>
                <w:sz w:val="21"/>
                <w:szCs w:val="21"/>
                <w:highlight w:val="yellow"/>
              </w:rPr>
              <w:t>95</w:t>
            </w:r>
            <w:r>
              <w:rPr>
                <w:rFonts w:hint="eastAsia"/>
                <w:color w:val="000000"/>
                <w:sz w:val="21"/>
                <w:szCs w:val="21"/>
                <w:highlight w:val="yellow"/>
              </w:rPr>
              <w:t>周年七一讲话的讨论</w:t>
            </w:r>
          </w:p>
        </w:tc>
      </w:tr>
    </w:tbl>
    <w:p>
      <w:pPr>
        <w:snapToGrid w:val="0"/>
        <w:spacing w:line="380" w:lineRule="exact"/>
        <w:ind w:firstLine="435"/>
        <w:rPr>
          <w:szCs w:val="21"/>
        </w:rPr>
      </w:pPr>
      <w:r>
        <w:rPr>
          <w:rFonts w:hint="eastAsia"/>
          <w:b/>
          <w:szCs w:val="21"/>
        </w:rPr>
        <w:t>由各学院组织学员进行分组讨论，</w:t>
      </w:r>
      <w:r>
        <w:rPr>
          <w:rFonts w:hint="eastAsia"/>
          <w:szCs w:val="21"/>
        </w:rPr>
        <w:t>学院在讨论课后（</w:t>
      </w:r>
      <w:r>
        <w:rPr>
          <w:szCs w:val="21"/>
        </w:rPr>
        <w:t>4</w:t>
      </w:r>
      <w:r>
        <w:rPr>
          <w:rFonts w:hint="eastAsia"/>
          <w:szCs w:val="21"/>
        </w:rPr>
        <w:t>月</w:t>
      </w:r>
      <w:r>
        <w:rPr>
          <w:szCs w:val="21"/>
        </w:rPr>
        <w:t>20</w:t>
      </w:r>
      <w:r>
        <w:rPr>
          <w:rFonts w:hint="eastAsia"/>
          <w:szCs w:val="21"/>
        </w:rPr>
        <w:t>日前）提交一份分组讨论情况报告。学员在讨论前应认真准备发言稿，</w:t>
      </w:r>
      <w:r>
        <w:rPr>
          <w:rFonts w:hint="eastAsia"/>
          <w:b/>
          <w:szCs w:val="21"/>
        </w:rPr>
        <w:t>讨论课后上交</w:t>
      </w:r>
      <w:r>
        <w:rPr>
          <w:rFonts w:hint="eastAsia"/>
          <w:szCs w:val="21"/>
        </w:rPr>
        <w:t>，不得采用打印稿，字数在</w:t>
      </w:r>
      <w:r>
        <w:rPr>
          <w:szCs w:val="21"/>
        </w:rPr>
        <w:t>1500</w:t>
      </w:r>
      <w:r>
        <w:rPr>
          <w:rFonts w:hint="eastAsia"/>
          <w:szCs w:val="21"/>
        </w:rPr>
        <w:t>字左右</w:t>
      </w:r>
      <w:r>
        <w:rPr>
          <w:szCs w:val="21"/>
        </w:rPr>
        <w:t>.</w:t>
      </w:r>
    </w:p>
    <w:p>
      <w:pPr>
        <w:snapToGrid w:val="0"/>
        <w:spacing w:line="380" w:lineRule="exact"/>
        <w:rPr>
          <w:szCs w:val="21"/>
        </w:rPr>
      </w:pPr>
      <w:r>
        <w:rPr>
          <w:b/>
          <w:szCs w:val="21"/>
        </w:rPr>
        <w:t>2</w:t>
      </w:r>
      <w:r>
        <w:rPr>
          <w:rFonts w:hint="eastAsia"/>
          <w:b/>
          <w:szCs w:val="21"/>
        </w:rPr>
        <w:t>．军事训练</w:t>
      </w:r>
    </w:p>
    <w:p>
      <w:pPr>
        <w:tabs>
          <w:tab w:val="left" w:pos="5985"/>
        </w:tabs>
        <w:snapToGrid w:val="0"/>
        <w:spacing w:line="380" w:lineRule="exact"/>
        <w:ind w:firstLine="420" w:firstLineChars="200"/>
        <w:rPr>
          <w:szCs w:val="21"/>
        </w:rPr>
      </w:pPr>
      <w:r>
        <w:rPr>
          <w:rFonts w:hint="eastAsia"/>
          <w:b/>
          <w:szCs w:val="21"/>
        </w:rPr>
        <w:t>目标：</w:t>
      </w:r>
      <w:r>
        <w:rPr>
          <w:rFonts w:hint="eastAsia"/>
          <w:szCs w:val="21"/>
        </w:rPr>
        <w:t>以军事训练的模式，帮助学生发展对象培养包括自觉性、果断性、坚忍性、自制力在内的优秀心理品质，强健体魄，改掉学员身上可能存在的任性、浮躁、怕吃苦、听不得批评、经不起挫折等毛病，成长为有主见、有担当，能吃苦、能战斗，积极乐观，组织纪律性强，具有良好的自控能力和抗压能力的优秀大学生党员。</w:t>
      </w:r>
    </w:p>
    <w:p>
      <w:pPr>
        <w:tabs>
          <w:tab w:val="left" w:pos="5985"/>
        </w:tabs>
        <w:snapToGrid w:val="0"/>
        <w:spacing w:line="380" w:lineRule="exact"/>
        <w:ind w:firstLine="420" w:firstLineChars="200"/>
        <w:rPr>
          <w:szCs w:val="21"/>
        </w:rPr>
      </w:pPr>
      <w:r>
        <w:rPr>
          <w:rFonts w:hint="eastAsia"/>
          <w:szCs w:val="21"/>
        </w:rPr>
        <w:t>由党委学生工作部在3</w:t>
      </w:r>
      <w:r>
        <w:rPr>
          <w:szCs w:val="21"/>
        </w:rPr>
        <w:t>-</w:t>
      </w:r>
      <w:r>
        <w:rPr>
          <w:rFonts w:hint="eastAsia"/>
          <w:szCs w:val="21"/>
        </w:rPr>
        <w:t>4月的</w:t>
      </w:r>
      <w:r>
        <w:rPr>
          <w:szCs w:val="21"/>
        </w:rPr>
        <w:t>5</w:t>
      </w:r>
      <w:r>
        <w:rPr>
          <w:rFonts w:hint="eastAsia"/>
          <w:szCs w:val="21"/>
        </w:rPr>
        <w:t>周组织开展军事军训，时间为每周二、周四，每周训练</w:t>
      </w:r>
      <w:r>
        <w:rPr>
          <w:szCs w:val="21"/>
        </w:rPr>
        <w:t>2</w:t>
      </w:r>
      <w:r>
        <w:rPr>
          <w:rFonts w:hint="eastAsia"/>
          <w:szCs w:val="21"/>
        </w:rPr>
        <w:t>次，总共训练</w:t>
      </w:r>
      <w:r>
        <w:rPr>
          <w:szCs w:val="21"/>
        </w:rPr>
        <w:t>10</w:t>
      </w:r>
      <w:r>
        <w:rPr>
          <w:rFonts w:hint="eastAsia"/>
          <w:szCs w:val="21"/>
        </w:rPr>
        <w:t>次，总共</w:t>
      </w:r>
      <w:r>
        <w:rPr>
          <w:szCs w:val="21"/>
        </w:rPr>
        <w:t>20</w:t>
      </w:r>
      <w:r>
        <w:rPr>
          <w:rFonts w:hint="eastAsia"/>
          <w:szCs w:val="21"/>
        </w:rPr>
        <w:t>学时。</w:t>
      </w:r>
    </w:p>
    <w:p>
      <w:pPr>
        <w:tabs>
          <w:tab w:val="left" w:pos="5985"/>
        </w:tabs>
        <w:snapToGrid w:val="0"/>
        <w:spacing w:line="380" w:lineRule="exact"/>
        <w:ind w:firstLine="420" w:firstLineChars="200"/>
        <w:rPr>
          <w:szCs w:val="21"/>
        </w:rPr>
      </w:pPr>
      <w:r>
        <w:rPr>
          <w:rFonts w:hint="eastAsia"/>
          <w:szCs w:val="21"/>
        </w:rPr>
        <w:t>对于参加过“红船领航”党员先锋营军事训练的发展对象和武警国防生发展对象可直接给予</w:t>
      </w:r>
      <w:r>
        <w:rPr>
          <w:rFonts w:hint="eastAsia"/>
          <w:b/>
          <w:szCs w:val="21"/>
        </w:rPr>
        <w:t>军事训练模块免训</w:t>
      </w:r>
      <w:r>
        <w:rPr>
          <w:rFonts w:hint="eastAsia"/>
          <w:szCs w:val="21"/>
        </w:rPr>
        <w:t>；在本科军训中获得过团嘉奖、连嘉奖的发展对象，军事训练有基础分，可自选是否参加</w:t>
      </w:r>
      <w:r>
        <w:rPr>
          <w:szCs w:val="21"/>
        </w:rPr>
        <w:t>5</w:t>
      </w:r>
      <w:r>
        <w:rPr>
          <w:rFonts w:hint="eastAsia"/>
          <w:szCs w:val="21"/>
        </w:rPr>
        <w:t>次军事训练；对于因</w:t>
      </w:r>
      <w:r>
        <w:rPr>
          <w:szCs w:val="21"/>
        </w:rPr>
        <w:t>身体原因申请军事训练免训的同学，经营部审核批准，可以不参加十次早操训练，</w:t>
      </w:r>
      <w:r>
        <w:rPr>
          <w:rFonts w:hint="eastAsia"/>
          <w:szCs w:val="21"/>
        </w:rPr>
        <w:t>但</w:t>
      </w:r>
      <w:r>
        <w:rPr>
          <w:szCs w:val="21"/>
        </w:rPr>
        <w:t>需要</w:t>
      </w:r>
      <w:r>
        <w:rPr>
          <w:rFonts w:hint="eastAsia"/>
          <w:szCs w:val="21"/>
        </w:rPr>
        <w:t>参加五次</w:t>
      </w:r>
      <w:r>
        <w:rPr>
          <w:szCs w:val="21"/>
        </w:rPr>
        <w:t>“</w:t>
      </w:r>
      <w:r>
        <w:rPr>
          <w:rFonts w:hint="eastAsia"/>
          <w:szCs w:val="21"/>
        </w:rPr>
        <w:t>红船领航</w:t>
      </w:r>
      <w:r>
        <w:rPr>
          <w:szCs w:val="21"/>
        </w:rPr>
        <w:t>”</w:t>
      </w:r>
      <w:r>
        <w:rPr>
          <w:rFonts w:hint="eastAsia"/>
          <w:szCs w:val="21"/>
        </w:rPr>
        <w:t>党员</w:t>
      </w:r>
      <w:r>
        <w:rPr>
          <w:szCs w:val="21"/>
        </w:rPr>
        <w:t>先锋营</w:t>
      </w:r>
      <w:r>
        <w:rPr>
          <w:rFonts w:hint="eastAsia"/>
          <w:szCs w:val="21"/>
        </w:rPr>
        <w:t>于</w:t>
      </w:r>
      <w:r>
        <w:rPr>
          <w:szCs w:val="21"/>
        </w:rPr>
        <w:t>每周六上午开展的军姿</w:t>
      </w:r>
      <w:r>
        <w:rPr>
          <w:rFonts w:hint="eastAsia"/>
          <w:szCs w:val="21"/>
        </w:rPr>
        <w:t>、</w:t>
      </w:r>
      <w:r>
        <w:rPr>
          <w:szCs w:val="21"/>
        </w:rPr>
        <w:t>队列</w:t>
      </w:r>
      <w:r>
        <w:rPr>
          <w:rFonts w:hint="eastAsia"/>
          <w:szCs w:val="21"/>
        </w:rPr>
        <w:t>、</w:t>
      </w:r>
      <w:r>
        <w:rPr>
          <w:szCs w:val="21"/>
        </w:rPr>
        <w:t>擒敌拳训练。</w:t>
      </w:r>
    </w:p>
    <w:p>
      <w:pPr>
        <w:tabs>
          <w:tab w:val="left" w:pos="5985"/>
        </w:tabs>
        <w:snapToGrid w:val="0"/>
        <w:spacing w:line="380" w:lineRule="exact"/>
        <w:jc w:val="center"/>
        <w:rPr>
          <w:rFonts w:ascii="宋体"/>
          <w:b/>
          <w:szCs w:val="21"/>
        </w:rPr>
      </w:pPr>
    </w:p>
    <w:p>
      <w:pPr>
        <w:tabs>
          <w:tab w:val="left" w:pos="5985"/>
        </w:tabs>
        <w:snapToGrid w:val="0"/>
        <w:spacing w:line="380" w:lineRule="exact"/>
        <w:jc w:val="center"/>
        <w:rPr>
          <w:rFonts w:ascii="宋体"/>
          <w:b/>
          <w:szCs w:val="21"/>
        </w:rPr>
      </w:pPr>
      <w:r>
        <w:rPr>
          <w:rFonts w:ascii="宋体"/>
          <w:b/>
          <w:szCs w:val="21"/>
        </w:rPr>
        <w:br w:type="page"/>
      </w:r>
    </w:p>
    <w:p>
      <w:pPr>
        <w:tabs>
          <w:tab w:val="left" w:pos="5985"/>
        </w:tabs>
        <w:snapToGrid w:val="0"/>
        <w:spacing w:line="380" w:lineRule="exact"/>
        <w:jc w:val="center"/>
        <w:rPr>
          <w:rFonts w:ascii="宋体"/>
          <w:b/>
          <w:szCs w:val="21"/>
        </w:rPr>
      </w:pPr>
      <w:r>
        <w:rPr>
          <w:rFonts w:hint="eastAsia" w:ascii="宋体" w:hAnsi="宋体"/>
          <w:b/>
          <w:szCs w:val="21"/>
        </w:rPr>
        <w:t>《中国人民大学学生发展对象军事训练计划表》</w:t>
      </w:r>
    </w:p>
    <w:p>
      <w:pPr>
        <w:tabs>
          <w:tab w:val="left" w:pos="5985"/>
        </w:tabs>
        <w:snapToGrid w:val="0"/>
        <w:spacing w:line="380" w:lineRule="exact"/>
        <w:jc w:val="center"/>
        <w:rPr>
          <w:b/>
          <w:szCs w:val="21"/>
        </w:rPr>
      </w:pPr>
    </w:p>
    <w:p>
      <w:pPr>
        <w:ind w:firstLine="420" w:firstLineChars="200"/>
        <w:rPr>
          <w:b/>
          <w:szCs w:val="21"/>
        </w:rPr>
      </w:pPr>
      <w:r>
        <w:rPr>
          <w:rFonts w:hint="eastAsia"/>
          <w:b/>
          <w:szCs w:val="21"/>
        </w:rPr>
        <w:t>适用于普通发展对象：</w:t>
      </w:r>
    </w:p>
    <w:tbl>
      <w:tblPr>
        <w:tblStyle w:val="23"/>
        <w:tblpPr w:leftFromText="180" w:rightFromText="180" w:vertAnchor="text" w:horzAnchor="margin" w:tblpXSpec="center" w:tblpY="226"/>
        <w:tblW w:w="64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0"/>
        <w:gridCol w:w="1083"/>
        <w:gridCol w:w="987"/>
        <w:gridCol w:w="850"/>
        <w:gridCol w:w="127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trPr>
        <w:tc>
          <w:tcPr>
            <w:tcW w:w="590" w:type="dxa"/>
          </w:tcPr>
          <w:p>
            <w:pPr>
              <w:rPr>
                <w:sz w:val="18"/>
                <w:szCs w:val="18"/>
              </w:rPr>
            </w:pPr>
            <w:r>
              <w:rPr>
                <w:rFonts w:hint="eastAsia"/>
                <w:sz w:val="18"/>
                <w:szCs w:val="18"/>
              </w:rPr>
              <w:t>序号</w:t>
            </w:r>
          </w:p>
        </w:tc>
        <w:tc>
          <w:tcPr>
            <w:tcW w:w="1083" w:type="dxa"/>
          </w:tcPr>
          <w:p>
            <w:pPr>
              <w:jc w:val="center"/>
              <w:rPr>
                <w:sz w:val="18"/>
                <w:szCs w:val="18"/>
              </w:rPr>
            </w:pPr>
            <w:r>
              <w:rPr>
                <w:rFonts w:hint="eastAsia"/>
                <w:sz w:val="18"/>
                <w:szCs w:val="18"/>
              </w:rPr>
              <w:t>日期</w:t>
            </w:r>
          </w:p>
        </w:tc>
        <w:tc>
          <w:tcPr>
            <w:tcW w:w="987" w:type="dxa"/>
          </w:tcPr>
          <w:p>
            <w:pPr>
              <w:jc w:val="center"/>
              <w:rPr>
                <w:sz w:val="18"/>
                <w:szCs w:val="18"/>
              </w:rPr>
            </w:pPr>
            <w:r>
              <w:rPr>
                <w:rFonts w:hint="eastAsia"/>
                <w:sz w:val="18"/>
                <w:szCs w:val="18"/>
              </w:rPr>
              <w:t>训练时间</w:t>
            </w:r>
          </w:p>
        </w:tc>
        <w:tc>
          <w:tcPr>
            <w:tcW w:w="850" w:type="dxa"/>
          </w:tcPr>
          <w:p>
            <w:pPr>
              <w:jc w:val="center"/>
              <w:rPr>
                <w:sz w:val="18"/>
                <w:szCs w:val="18"/>
              </w:rPr>
            </w:pPr>
            <w:r>
              <w:rPr>
                <w:rFonts w:hint="eastAsia"/>
                <w:sz w:val="18"/>
                <w:szCs w:val="18"/>
              </w:rPr>
              <w:t>场地</w:t>
            </w:r>
          </w:p>
        </w:tc>
        <w:tc>
          <w:tcPr>
            <w:tcW w:w="1276" w:type="dxa"/>
          </w:tcPr>
          <w:p>
            <w:pPr>
              <w:jc w:val="center"/>
              <w:rPr>
                <w:sz w:val="18"/>
                <w:szCs w:val="18"/>
              </w:rPr>
            </w:pPr>
            <w:r>
              <w:rPr>
                <w:rFonts w:hint="eastAsia"/>
                <w:sz w:val="18"/>
                <w:szCs w:val="18"/>
              </w:rPr>
              <w:t>训练内容</w:t>
            </w:r>
          </w:p>
        </w:tc>
        <w:tc>
          <w:tcPr>
            <w:tcW w:w="1701" w:type="dxa"/>
          </w:tcPr>
          <w:p>
            <w:pPr>
              <w:jc w:val="center"/>
              <w:rPr>
                <w:sz w:val="18"/>
                <w:szCs w:val="18"/>
              </w:rPr>
            </w:pPr>
            <w:r>
              <w:rPr>
                <w:rFonts w:hint="eastAsia"/>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trPr>
        <w:tc>
          <w:tcPr>
            <w:tcW w:w="590" w:type="dxa"/>
          </w:tcPr>
          <w:p>
            <w:pPr>
              <w:jc w:val="center"/>
              <w:rPr>
                <w:sz w:val="18"/>
                <w:szCs w:val="18"/>
              </w:rPr>
            </w:pPr>
            <w:r>
              <w:rPr>
                <w:sz w:val="18"/>
                <w:szCs w:val="18"/>
              </w:rPr>
              <w:t>1</w:t>
            </w:r>
          </w:p>
        </w:tc>
        <w:tc>
          <w:tcPr>
            <w:tcW w:w="1083" w:type="dxa"/>
            <w:vAlign w:val="center"/>
          </w:tcPr>
          <w:p>
            <w:pPr>
              <w:jc w:val="center"/>
              <w:rPr>
                <w:sz w:val="18"/>
                <w:szCs w:val="18"/>
              </w:rPr>
            </w:pPr>
            <w:r>
              <w:rPr>
                <w:rFonts w:hint="eastAsia"/>
                <w:sz w:val="18"/>
                <w:szCs w:val="18"/>
              </w:rPr>
              <w:t>3月9日</w:t>
            </w:r>
          </w:p>
        </w:tc>
        <w:tc>
          <w:tcPr>
            <w:tcW w:w="987" w:type="dxa"/>
          </w:tcPr>
          <w:p>
            <w:pPr>
              <w:jc w:val="center"/>
              <w:rPr>
                <w:sz w:val="18"/>
                <w:szCs w:val="18"/>
              </w:rPr>
            </w:pPr>
            <w:r>
              <w:rPr>
                <w:rFonts w:hint="eastAsia"/>
                <w:sz w:val="18"/>
                <w:szCs w:val="18"/>
              </w:rPr>
              <w:t>早</w:t>
            </w:r>
            <w:r>
              <w:rPr>
                <w:sz w:val="18"/>
                <w:szCs w:val="18"/>
              </w:rPr>
              <w:t>6:30</w:t>
            </w:r>
            <w:r>
              <w:rPr>
                <w:rFonts w:hint="eastAsia"/>
                <w:sz w:val="18"/>
                <w:szCs w:val="18"/>
              </w:rPr>
              <w:t>至</w:t>
            </w:r>
            <w:r>
              <w:rPr>
                <w:sz w:val="18"/>
                <w:szCs w:val="18"/>
              </w:rPr>
              <w:t>7</w:t>
            </w:r>
            <w:r>
              <w:rPr>
                <w:rFonts w:hint="eastAsia"/>
                <w:sz w:val="18"/>
                <w:szCs w:val="18"/>
              </w:rPr>
              <w:t>：</w:t>
            </w:r>
            <w:r>
              <w:rPr>
                <w:sz w:val="18"/>
                <w:szCs w:val="18"/>
              </w:rPr>
              <w:t>15</w:t>
            </w:r>
          </w:p>
        </w:tc>
        <w:tc>
          <w:tcPr>
            <w:tcW w:w="850" w:type="dxa"/>
          </w:tcPr>
          <w:p>
            <w:pPr>
              <w:jc w:val="center"/>
              <w:rPr>
                <w:sz w:val="18"/>
                <w:szCs w:val="18"/>
              </w:rPr>
            </w:pPr>
            <w:r>
              <w:rPr>
                <w:rFonts w:hint="eastAsia"/>
                <w:sz w:val="18"/>
                <w:szCs w:val="18"/>
              </w:rPr>
              <w:t>田径场</w:t>
            </w:r>
          </w:p>
        </w:tc>
        <w:tc>
          <w:tcPr>
            <w:tcW w:w="1276" w:type="dxa"/>
          </w:tcPr>
          <w:p>
            <w:pPr>
              <w:jc w:val="center"/>
              <w:rPr>
                <w:sz w:val="18"/>
                <w:szCs w:val="18"/>
              </w:rPr>
            </w:pPr>
            <w:r>
              <w:rPr>
                <w:rFonts w:hint="eastAsia"/>
                <w:sz w:val="18"/>
                <w:szCs w:val="18"/>
              </w:rPr>
              <w:t>男生</w:t>
            </w:r>
            <w:r>
              <w:rPr>
                <w:sz w:val="18"/>
                <w:szCs w:val="18"/>
              </w:rPr>
              <w:t>800</w:t>
            </w:r>
            <w:r>
              <w:rPr>
                <w:rFonts w:hint="eastAsia"/>
                <w:sz w:val="18"/>
                <w:szCs w:val="18"/>
              </w:rPr>
              <w:t>米</w:t>
            </w:r>
          </w:p>
          <w:p>
            <w:pPr>
              <w:jc w:val="center"/>
              <w:rPr>
                <w:sz w:val="18"/>
                <w:szCs w:val="18"/>
              </w:rPr>
            </w:pPr>
            <w:r>
              <w:rPr>
                <w:rFonts w:hint="eastAsia"/>
                <w:sz w:val="18"/>
                <w:szCs w:val="18"/>
              </w:rPr>
              <w:t>女生</w:t>
            </w:r>
            <w:r>
              <w:rPr>
                <w:sz w:val="18"/>
                <w:szCs w:val="18"/>
              </w:rPr>
              <w:t>600</w:t>
            </w:r>
            <w:r>
              <w:rPr>
                <w:rFonts w:hint="eastAsia"/>
                <w:sz w:val="18"/>
                <w:szCs w:val="18"/>
              </w:rPr>
              <w:t>米</w:t>
            </w:r>
          </w:p>
        </w:tc>
        <w:tc>
          <w:tcPr>
            <w:tcW w:w="1701" w:type="dxa"/>
          </w:tcPr>
          <w:p>
            <w:pPr>
              <w:jc w:val="center"/>
              <w:rPr>
                <w:sz w:val="18"/>
                <w:szCs w:val="18"/>
              </w:rPr>
            </w:pPr>
            <w:r>
              <w:rPr>
                <w:rFonts w:hint="eastAsia"/>
                <w:sz w:val="18"/>
                <w:szCs w:val="18"/>
              </w:rPr>
              <w:t>男女分队，要求整齐度，不要求速度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7" w:hRule="atLeast"/>
        </w:trPr>
        <w:tc>
          <w:tcPr>
            <w:tcW w:w="590" w:type="dxa"/>
          </w:tcPr>
          <w:p>
            <w:pPr>
              <w:jc w:val="center"/>
              <w:rPr>
                <w:sz w:val="18"/>
                <w:szCs w:val="18"/>
              </w:rPr>
            </w:pPr>
            <w:r>
              <w:rPr>
                <w:sz w:val="18"/>
                <w:szCs w:val="18"/>
              </w:rPr>
              <w:t>2</w:t>
            </w:r>
          </w:p>
        </w:tc>
        <w:tc>
          <w:tcPr>
            <w:tcW w:w="1083" w:type="dxa"/>
            <w:vAlign w:val="center"/>
          </w:tcPr>
          <w:p>
            <w:pPr>
              <w:jc w:val="center"/>
              <w:rPr>
                <w:sz w:val="18"/>
                <w:szCs w:val="18"/>
              </w:rPr>
            </w:pPr>
            <w:r>
              <w:rPr>
                <w:rFonts w:hint="eastAsia"/>
                <w:sz w:val="18"/>
                <w:szCs w:val="18"/>
              </w:rPr>
              <w:t>3月14日</w:t>
            </w:r>
          </w:p>
        </w:tc>
        <w:tc>
          <w:tcPr>
            <w:tcW w:w="987" w:type="dxa"/>
          </w:tcPr>
          <w:p>
            <w:pPr>
              <w:jc w:val="center"/>
              <w:rPr>
                <w:sz w:val="18"/>
                <w:szCs w:val="18"/>
              </w:rPr>
            </w:pPr>
            <w:r>
              <w:rPr>
                <w:rFonts w:hint="eastAsia"/>
                <w:sz w:val="18"/>
                <w:szCs w:val="18"/>
              </w:rPr>
              <w:t>早</w:t>
            </w:r>
            <w:r>
              <w:rPr>
                <w:sz w:val="18"/>
                <w:szCs w:val="18"/>
              </w:rPr>
              <w:t>6:30</w:t>
            </w:r>
            <w:r>
              <w:rPr>
                <w:rFonts w:hint="eastAsia"/>
                <w:sz w:val="18"/>
                <w:szCs w:val="18"/>
              </w:rPr>
              <w:t>至</w:t>
            </w:r>
            <w:r>
              <w:rPr>
                <w:sz w:val="18"/>
                <w:szCs w:val="18"/>
              </w:rPr>
              <w:t>7</w:t>
            </w:r>
            <w:r>
              <w:rPr>
                <w:rFonts w:hint="eastAsia"/>
                <w:sz w:val="18"/>
                <w:szCs w:val="18"/>
              </w:rPr>
              <w:t>：</w:t>
            </w:r>
            <w:r>
              <w:rPr>
                <w:sz w:val="18"/>
                <w:szCs w:val="18"/>
              </w:rPr>
              <w:t>15</w:t>
            </w:r>
          </w:p>
        </w:tc>
        <w:tc>
          <w:tcPr>
            <w:tcW w:w="850" w:type="dxa"/>
          </w:tcPr>
          <w:p>
            <w:pPr>
              <w:jc w:val="center"/>
              <w:rPr>
                <w:sz w:val="18"/>
                <w:szCs w:val="18"/>
              </w:rPr>
            </w:pPr>
            <w:r>
              <w:rPr>
                <w:rFonts w:hint="eastAsia"/>
                <w:sz w:val="18"/>
                <w:szCs w:val="18"/>
              </w:rPr>
              <w:t>田径场</w:t>
            </w:r>
          </w:p>
        </w:tc>
        <w:tc>
          <w:tcPr>
            <w:tcW w:w="1276" w:type="dxa"/>
          </w:tcPr>
          <w:p>
            <w:pPr>
              <w:jc w:val="center"/>
              <w:rPr>
                <w:sz w:val="18"/>
                <w:szCs w:val="18"/>
              </w:rPr>
            </w:pPr>
            <w:r>
              <w:rPr>
                <w:rFonts w:hint="eastAsia"/>
                <w:sz w:val="18"/>
                <w:szCs w:val="18"/>
              </w:rPr>
              <w:t>男生</w:t>
            </w:r>
            <w:r>
              <w:rPr>
                <w:sz w:val="18"/>
                <w:szCs w:val="18"/>
              </w:rPr>
              <w:t>800</w:t>
            </w:r>
            <w:r>
              <w:rPr>
                <w:rFonts w:hint="eastAsia"/>
                <w:sz w:val="18"/>
                <w:szCs w:val="18"/>
              </w:rPr>
              <w:t>米</w:t>
            </w:r>
          </w:p>
          <w:p>
            <w:pPr>
              <w:jc w:val="center"/>
              <w:rPr>
                <w:sz w:val="18"/>
                <w:szCs w:val="18"/>
              </w:rPr>
            </w:pPr>
            <w:r>
              <w:rPr>
                <w:rFonts w:hint="eastAsia"/>
                <w:sz w:val="18"/>
                <w:szCs w:val="18"/>
              </w:rPr>
              <w:t>女生</w:t>
            </w:r>
            <w:r>
              <w:rPr>
                <w:sz w:val="18"/>
                <w:szCs w:val="18"/>
              </w:rPr>
              <w:t>600</w:t>
            </w:r>
            <w:r>
              <w:rPr>
                <w:rFonts w:hint="eastAsia"/>
                <w:sz w:val="18"/>
                <w:szCs w:val="18"/>
              </w:rPr>
              <w:t>米</w:t>
            </w:r>
          </w:p>
        </w:tc>
        <w:tc>
          <w:tcPr>
            <w:tcW w:w="1701" w:type="dxa"/>
          </w:tcPr>
          <w:p>
            <w:pPr>
              <w:jc w:val="center"/>
              <w:rPr>
                <w:sz w:val="18"/>
                <w:szCs w:val="18"/>
              </w:rPr>
            </w:pPr>
            <w:r>
              <w:rPr>
                <w:rFonts w:hint="eastAsia"/>
                <w:sz w:val="18"/>
                <w:szCs w:val="18"/>
              </w:rPr>
              <w:t>男女分队，要求整齐度，不要求速度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7" w:hRule="atLeast"/>
        </w:trPr>
        <w:tc>
          <w:tcPr>
            <w:tcW w:w="590" w:type="dxa"/>
          </w:tcPr>
          <w:p>
            <w:pPr>
              <w:jc w:val="center"/>
              <w:rPr>
                <w:sz w:val="18"/>
                <w:szCs w:val="18"/>
              </w:rPr>
            </w:pPr>
            <w:r>
              <w:rPr>
                <w:sz w:val="18"/>
                <w:szCs w:val="18"/>
              </w:rPr>
              <w:t>3</w:t>
            </w:r>
          </w:p>
        </w:tc>
        <w:tc>
          <w:tcPr>
            <w:tcW w:w="1083" w:type="dxa"/>
            <w:vAlign w:val="center"/>
          </w:tcPr>
          <w:p>
            <w:pPr>
              <w:jc w:val="center"/>
              <w:rPr>
                <w:sz w:val="18"/>
                <w:szCs w:val="18"/>
              </w:rPr>
            </w:pPr>
            <w:r>
              <w:rPr>
                <w:rFonts w:hint="eastAsia"/>
                <w:sz w:val="18"/>
                <w:szCs w:val="18"/>
              </w:rPr>
              <w:t>3月16日</w:t>
            </w:r>
          </w:p>
        </w:tc>
        <w:tc>
          <w:tcPr>
            <w:tcW w:w="987" w:type="dxa"/>
          </w:tcPr>
          <w:p>
            <w:pPr>
              <w:jc w:val="center"/>
              <w:rPr>
                <w:sz w:val="18"/>
                <w:szCs w:val="18"/>
              </w:rPr>
            </w:pPr>
            <w:r>
              <w:rPr>
                <w:rFonts w:hint="eastAsia"/>
                <w:sz w:val="18"/>
                <w:szCs w:val="18"/>
              </w:rPr>
              <w:t>早</w:t>
            </w:r>
            <w:r>
              <w:rPr>
                <w:sz w:val="18"/>
                <w:szCs w:val="18"/>
              </w:rPr>
              <w:t>6:30</w:t>
            </w:r>
            <w:r>
              <w:rPr>
                <w:rFonts w:hint="eastAsia"/>
                <w:sz w:val="18"/>
                <w:szCs w:val="18"/>
              </w:rPr>
              <w:t>至</w:t>
            </w:r>
            <w:r>
              <w:rPr>
                <w:sz w:val="18"/>
                <w:szCs w:val="18"/>
              </w:rPr>
              <w:t>7</w:t>
            </w:r>
            <w:r>
              <w:rPr>
                <w:rFonts w:hint="eastAsia"/>
                <w:sz w:val="18"/>
                <w:szCs w:val="18"/>
              </w:rPr>
              <w:t>：</w:t>
            </w:r>
            <w:r>
              <w:rPr>
                <w:sz w:val="18"/>
                <w:szCs w:val="18"/>
              </w:rPr>
              <w:t>15</w:t>
            </w:r>
          </w:p>
        </w:tc>
        <w:tc>
          <w:tcPr>
            <w:tcW w:w="850" w:type="dxa"/>
          </w:tcPr>
          <w:p>
            <w:pPr>
              <w:jc w:val="center"/>
              <w:rPr>
                <w:sz w:val="18"/>
                <w:szCs w:val="18"/>
              </w:rPr>
            </w:pPr>
            <w:r>
              <w:rPr>
                <w:rFonts w:hint="eastAsia"/>
                <w:sz w:val="18"/>
                <w:szCs w:val="18"/>
              </w:rPr>
              <w:t>田径场</w:t>
            </w:r>
          </w:p>
        </w:tc>
        <w:tc>
          <w:tcPr>
            <w:tcW w:w="1276" w:type="dxa"/>
          </w:tcPr>
          <w:p>
            <w:pPr>
              <w:jc w:val="center"/>
              <w:rPr>
                <w:sz w:val="18"/>
                <w:szCs w:val="18"/>
              </w:rPr>
            </w:pPr>
            <w:r>
              <w:rPr>
                <w:rFonts w:hint="eastAsia"/>
                <w:sz w:val="18"/>
                <w:szCs w:val="18"/>
              </w:rPr>
              <w:t>男生</w:t>
            </w:r>
            <w:r>
              <w:rPr>
                <w:sz w:val="18"/>
                <w:szCs w:val="18"/>
              </w:rPr>
              <w:t>1000</w:t>
            </w:r>
            <w:r>
              <w:rPr>
                <w:rFonts w:hint="eastAsia"/>
                <w:sz w:val="18"/>
                <w:szCs w:val="18"/>
              </w:rPr>
              <w:t>米</w:t>
            </w:r>
          </w:p>
          <w:p>
            <w:pPr>
              <w:jc w:val="center"/>
              <w:rPr>
                <w:sz w:val="18"/>
                <w:szCs w:val="18"/>
              </w:rPr>
            </w:pPr>
            <w:r>
              <w:rPr>
                <w:rFonts w:hint="eastAsia"/>
                <w:sz w:val="18"/>
                <w:szCs w:val="18"/>
              </w:rPr>
              <w:t>女生</w:t>
            </w:r>
            <w:r>
              <w:rPr>
                <w:sz w:val="18"/>
                <w:szCs w:val="18"/>
              </w:rPr>
              <w:t>800</w:t>
            </w:r>
            <w:r>
              <w:rPr>
                <w:rFonts w:hint="eastAsia"/>
                <w:sz w:val="18"/>
                <w:szCs w:val="18"/>
              </w:rPr>
              <w:t>米</w:t>
            </w:r>
          </w:p>
        </w:tc>
        <w:tc>
          <w:tcPr>
            <w:tcW w:w="1701" w:type="dxa"/>
          </w:tcPr>
          <w:p>
            <w:pPr>
              <w:jc w:val="center"/>
              <w:rPr>
                <w:sz w:val="18"/>
                <w:szCs w:val="18"/>
              </w:rPr>
            </w:pPr>
            <w:r>
              <w:rPr>
                <w:rFonts w:hint="eastAsia"/>
                <w:sz w:val="18"/>
                <w:szCs w:val="18"/>
              </w:rPr>
              <w:t>男女分队，要求整齐度，不要求速度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trPr>
        <w:tc>
          <w:tcPr>
            <w:tcW w:w="590" w:type="dxa"/>
          </w:tcPr>
          <w:p>
            <w:pPr>
              <w:jc w:val="center"/>
              <w:rPr>
                <w:sz w:val="18"/>
                <w:szCs w:val="18"/>
              </w:rPr>
            </w:pPr>
            <w:r>
              <w:rPr>
                <w:sz w:val="18"/>
                <w:szCs w:val="18"/>
              </w:rPr>
              <w:t>4</w:t>
            </w:r>
          </w:p>
        </w:tc>
        <w:tc>
          <w:tcPr>
            <w:tcW w:w="1083" w:type="dxa"/>
            <w:vAlign w:val="center"/>
          </w:tcPr>
          <w:p>
            <w:pPr>
              <w:jc w:val="center"/>
              <w:rPr>
                <w:sz w:val="18"/>
                <w:szCs w:val="18"/>
              </w:rPr>
            </w:pPr>
            <w:r>
              <w:rPr>
                <w:rFonts w:hint="eastAsia"/>
                <w:sz w:val="18"/>
                <w:szCs w:val="18"/>
              </w:rPr>
              <w:t>3月21日</w:t>
            </w:r>
          </w:p>
        </w:tc>
        <w:tc>
          <w:tcPr>
            <w:tcW w:w="987" w:type="dxa"/>
          </w:tcPr>
          <w:p>
            <w:pPr>
              <w:jc w:val="center"/>
              <w:rPr>
                <w:sz w:val="18"/>
                <w:szCs w:val="18"/>
              </w:rPr>
            </w:pPr>
            <w:r>
              <w:rPr>
                <w:rFonts w:hint="eastAsia"/>
                <w:sz w:val="18"/>
                <w:szCs w:val="18"/>
              </w:rPr>
              <w:t>早</w:t>
            </w:r>
            <w:r>
              <w:rPr>
                <w:sz w:val="18"/>
                <w:szCs w:val="18"/>
              </w:rPr>
              <w:t>6:30</w:t>
            </w:r>
            <w:r>
              <w:rPr>
                <w:rFonts w:hint="eastAsia"/>
                <w:sz w:val="18"/>
                <w:szCs w:val="18"/>
              </w:rPr>
              <w:t>至</w:t>
            </w:r>
            <w:r>
              <w:rPr>
                <w:sz w:val="18"/>
                <w:szCs w:val="18"/>
              </w:rPr>
              <w:t>7</w:t>
            </w:r>
            <w:r>
              <w:rPr>
                <w:rFonts w:hint="eastAsia"/>
                <w:sz w:val="18"/>
                <w:szCs w:val="18"/>
              </w:rPr>
              <w:t>：</w:t>
            </w:r>
            <w:r>
              <w:rPr>
                <w:sz w:val="18"/>
                <w:szCs w:val="18"/>
              </w:rPr>
              <w:t>15</w:t>
            </w:r>
          </w:p>
        </w:tc>
        <w:tc>
          <w:tcPr>
            <w:tcW w:w="850" w:type="dxa"/>
          </w:tcPr>
          <w:p>
            <w:pPr>
              <w:jc w:val="center"/>
              <w:rPr>
                <w:sz w:val="18"/>
                <w:szCs w:val="18"/>
              </w:rPr>
            </w:pPr>
            <w:r>
              <w:rPr>
                <w:rFonts w:hint="eastAsia"/>
                <w:sz w:val="18"/>
                <w:szCs w:val="18"/>
              </w:rPr>
              <w:t>田径场</w:t>
            </w:r>
          </w:p>
        </w:tc>
        <w:tc>
          <w:tcPr>
            <w:tcW w:w="1276" w:type="dxa"/>
          </w:tcPr>
          <w:p>
            <w:pPr>
              <w:jc w:val="center"/>
              <w:rPr>
                <w:sz w:val="18"/>
                <w:szCs w:val="18"/>
              </w:rPr>
            </w:pPr>
            <w:r>
              <w:rPr>
                <w:rFonts w:hint="eastAsia"/>
                <w:sz w:val="18"/>
                <w:szCs w:val="18"/>
              </w:rPr>
              <w:t>男生</w:t>
            </w:r>
            <w:r>
              <w:rPr>
                <w:sz w:val="18"/>
                <w:szCs w:val="18"/>
              </w:rPr>
              <w:t>1000</w:t>
            </w:r>
            <w:r>
              <w:rPr>
                <w:rFonts w:hint="eastAsia"/>
                <w:sz w:val="18"/>
                <w:szCs w:val="18"/>
              </w:rPr>
              <w:t>米</w:t>
            </w:r>
          </w:p>
          <w:p>
            <w:pPr>
              <w:jc w:val="center"/>
              <w:rPr>
                <w:sz w:val="18"/>
                <w:szCs w:val="18"/>
              </w:rPr>
            </w:pPr>
            <w:r>
              <w:rPr>
                <w:rFonts w:hint="eastAsia"/>
                <w:sz w:val="18"/>
                <w:szCs w:val="18"/>
              </w:rPr>
              <w:t>女生</w:t>
            </w:r>
            <w:r>
              <w:rPr>
                <w:sz w:val="18"/>
                <w:szCs w:val="18"/>
              </w:rPr>
              <w:t>800</w:t>
            </w:r>
            <w:r>
              <w:rPr>
                <w:rFonts w:hint="eastAsia"/>
                <w:sz w:val="18"/>
                <w:szCs w:val="18"/>
              </w:rPr>
              <w:t>米</w:t>
            </w:r>
          </w:p>
        </w:tc>
        <w:tc>
          <w:tcPr>
            <w:tcW w:w="1701" w:type="dxa"/>
          </w:tcPr>
          <w:p>
            <w:pPr>
              <w:jc w:val="center"/>
              <w:rPr>
                <w:sz w:val="18"/>
                <w:szCs w:val="18"/>
              </w:rPr>
            </w:pPr>
            <w:r>
              <w:rPr>
                <w:rFonts w:hint="eastAsia"/>
                <w:sz w:val="18"/>
                <w:szCs w:val="18"/>
              </w:rPr>
              <w:t>男女分队，要求整齐度，不要求速度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37" w:hRule="atLeast"/>
        </w:trPr>
        <w:tc>
          <w:tcPr>
            <w:tcW w:w="590" w:type="dxa"/>
          </w:tcPr>
          <w:p>
            <w:pPr>
              <w:jc w:val="center"/>
              <w:rPr>
                <w:sz w:val="18"/>
                <w:szCs w:val="18"/>
              </w:rPr>
            </w:pPr>
            <w:r>
              <w:rPr>
                <w:sz w:val="18"/>
                <w:szCs w:val="18"/>
              </w:rPr>
              <w:t>5</w:t>
            </w:r>
          </w:p>
        </w:tc>
        <w:tc>
          <w:tcPr>
            <w:tcW w:w="1083" w:type="dxa"/>
            <w:vAlign w:val="center"/>
          </w:tcPr>
          <w:p>
            <w:pPr>
              <w:jc w:val="center"/>
              <w:rPr>
                <w:sz w:val="18"/>
                <w:szCs w:val="18"/>
              </w:rPr>
            </w:pPr>
            <w:r>
              <w:rPr>
                <w:rFonts w:hint="eastAsia"/>
                <w:sz w:val="18"/>
                <w:szCs w:val="18"/>
              </w:rPr>
              <w:t>3月23日</w:t>
            </w:r>
          </w:p>
        </w:tc>
        <w:tc>
          <w:tcPr>
            <w:tcW w:w="987" w:type="dxa"/>
          </w:tcPr>
          <w:p>
            <w:pPr>
              <w:jc w:val="center"/>
              <w:rPr>
                <w:sz w:val="18"/>
                <w:szCs w:val="18"/>
              </w:rPr>
            </w:pPr>
            <w:r>
              <w:rPr>
                <w:rFonts w:hint="eastAsia"/>
                <w:sz w:val="18"/>
                <w:szCs w:val="18"/>
              </w:rPr>
              <w:t>早</w:t>
            </w:r>
            <w:r>
              <w:rPr>
                <w:sz w:val="18"/>
                <w:szCs w:val="18"/>
              </w:rPr>
              <w:t>6:30</w:t>
            </w:r>
            <w:r>
              <w:rPr>
                <w:rFonts w:hint="eastAsia"/>
                <w:sz w:val="18"/>
                <w:szCs w:val="18"/>
              </w:rPr>
              <w:t>至</w:t>
            </w:r>
            <w:r>
              <w:rPr>
                <w:sz w:val="18"/>
                <w:szCs w:val="18"/>
              </w:rPr>
              <w:t>7</w:t>
            </w:r>
            <w:r>
              <w:rPr>
                <w:rFonts w:hint="eastAsia"/>
                <w:sz w:val="18"/>
                <w:szCs w:val="18"/>
              </w:rPr>
              <w:t>：</w:t>
            </w:r>
            <w:r>
              <w:rPr>
                <w:sz w:val="18"/>
                <w:szCs w:val="18"/>
              </w:rPr>
              <w:t>15</w:t>
            </w:r>
          </w:p>
        </w:tc>
        <w:tc>
          <w:tcPr>
            <w:tcW w:w="850" w:type="dxa"/>
          </w:tcPr>
          <w:p>
            <w:pPr>
              <w:jc w:val="center"/>
              <w:rPr>
                <w:sz w:val="18"/>
                <w:szCs w:val="18"/>
              </w:rPr>
            </w:pPr>
            <w:r>
              <w:rPr>
                <w:rFonts w:hint="eastAsia"/>
                <w:sz w:val="18"/>
                <w:szCs w:val="18"/>
              </w:rPr>
              <w:t>田径场</w:t>
            </w:r>
          </w:p>
        </w:tc>
        <w:tc>
          <w:tcPr>
            <w:tcW w:w="1276" w:type="dxa"/>
          </w:tcPr>
          <w:p>
            <w:pPr>
              <w:jc w:val="center"/>
              <w:rPr>
                <w:sz w:val="18"/>
                <w:szCs w:val="18"/>
              </w:rPr>
            </w:pPr>
            <w:r>
              <w:rPr>
                <w:rFonts w:hint="eastAsia"/>
                <w:sz w:val="18"/>
                <w:szCs w:val="18"/>
              </w:rPr>
              <w:t>男生</w:t>
            </w:r>
            <w:r>
              <w:rPr>
                <w:sz w:val="18"/>
                <w:szCs w:val="18"/>
              </w:rPr>
              <w:t>1200</w:t>
            </w:r>
            <w:r>
              <w:rPr>
                <w:rFonts w:hint="eastAsia"/>
                <w:sz w:val="18"/>
                <w:szCs w:val="18"/>
              </w:rPr>
              <w:t>米</w:t>
            </w:r>
          </w:p>
          <w:p>
            <w:pPr>
              <w:jc w:val="center"/>
              <w:rPr>
                <w:sz w:val="18"/>
                <w:szCs w:val="18"/>
              </w:rPr>
            </w:pPr>
            <w:r>
              <w:rPr>
                <w:rFonts w:hint="eastAsia"/>
                <w:sz w:val="18"/>
                <w:szCs w:val="18"/>
              </w:rPr>
              <w:t>女生</w:t>
            </w:r>
            <w:r>
              <w:rPr>
                <w:sz w:val="18"/>
                <w:szCs w:val="18"/>
              </w:rPr>
              <w:t>1000</w:t>
            </w:r>
            <w:r>
              <w:rPr>
                <w:rFonts w:hint="eastAsia"/>
                <w:sz w:val="18"/>
                <w:szCs w:val="18"/>
              </w:rPr>
              <w:t>米</w:t>
            </w:r>
          </w:p>
        </w:tc>
        <w:tc>
          <w:tcPr>
            <w:tcW w:w="1701" w:type="dxa"/>
          </w:tcPr>
          <w:p>
            <w:pPr>
              <w:jc w:val="center"/>
              <w:rPr>
                <w:sz w:val="18"/>
                <w:szCs w:val="18"/>
              </w:rPr>
            </w:pPr>
            <w:r>
              <w:rPr>
                <w:rFonts w:hint="eastAsia"/>
                <w:sz w:val="18"/>
                <w:szCs w:val="18"/>
              </w:rPr>
              <w:t>男女分队，要求整齐度，不要求速度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trPr>
        <w:tc>
          <w:tcPr>
            <w:tcW w:w="590" w:type="dxa"/>
          </w:tcPr>
          <w:p>
            <w:pPr>
              <w:jc w:val="center"/>
              <w:rPr>
                <w:sz w:val="18"/>
                <w:szCs w:val="18"/>
              </w:rPr>
            </w:pPr>
            <w:r>
              <w:rPr>
                <w:sz w:val="18"/>
                <w:szCs w:val="18"/>
              </w:rPr>
              <w:t>6</w:t>
            </w:r>
          </w:p>
        </w:tc>
        <w:tc>
          <w:tcPr>
            <w:tcW w:w="1083" w:type="dxa"/>
            <w:vAlign w:val="center"/>
          </w:tcPr>
          <w:p>
            <w:pPr>
              <w:jc w:val="center"/>
              <w:rPr>
                <w:sz w:val="18"/>
                <w:szCs w:val="18"/>
              </w:rPr>
            </w:pPr>
            <w:r>
              <w:rPr>
                <w:rFonts w:hint="eastAsia"/>
                <w:sz w:val="18"/>
                <w:szCs w:val="18"/>
              </w:rPr>
              <w:t>3月28日</w:t>
            </w:r>
          </w:p>
        </w:tc>
        <w:tc>
          <w:tcPr>
            <w:tcW w:w="987" w:type="dxa"/>
          </w:tcPr>
          <w:p>
            <w:pPr>
              <w:jc w:val="center"/>
              <w:rPr>
                <w:sz w:val="18"/>
                <w:szCs w:val="18"/>
              </w:rPr>
            </w:pPr>
            <w:r>
              <w:rPr>
                <w:rFonts w:hint="eastAsia"/>
                <w:sz w:val="18"/>
                <w:szCs w:val="18"/>
              </w:rPr>
              <w:t>早</w:t>
            </w:r>
            <w:r>
              <w:rPr>
                <w:sz w:val="18"/>
                <w:szCs w:val="18"/>
              </w:rPr>
              <w:t>6:30</w:t>
            </w:r>
            <w:r>
              <w:rPr>
                <w:rFonts w:hint="eastAsia"/>
                <w:sz w:val="18"/>
                <w:szCs w:val="18"/>
              </w:rPr>
              <w:t>至</w:t>
            </w:r>
            <w:r>
              <w:rPr>
                <w:sz w:val="18"/>
                <w:szCs w:val="18"/>
              </w:rPr>
              <w:t>7</w:t>
            </w:r>
            <w:r>
              <w:rPr>
                <w:rFonts w:hint="eastAsia"/>
                <w:sz w:val="18"/>
                <w:szCs w:val="18"/>
              </w:rPr>
              <w:t>：</w:t>
            </w:r>
            <w:r>
              <w:rPr>
                <w:sz w:val="18"/>
                <w:szCs w:val="18"/>
              </w:rPr>
              <w:t>15</w:t>
            </w:r>
          </w:p>
        </w:tc>
        <w:tc>
          <w:tcPr>
            <w:tcW w:w="850" w:type="dxa"/>
          </w:tcPr>
          <w:p>
            <w:pPr>
              <w:jc w:val="center"/>
              <w:rPr>
                <w:sz w:val="18"/>
                <w:szCs w:val="18"/>
              </w:rPr>
            </w:pPr>
            <w:r>
              <w:rPr>
                <w:rFonts w:hint="eastAsia"/>
                <w:sz w:val="18"/>
                <w:szCs w:val="18"/>
              </w:rPr>
              <w:t>田径场</w:t>
            </w:r>
          </w:p>
        </w:tc>
        <w:tc>
          <w:tcPr>
            <w:tcW w:w="1276" w:type="dxa"/>
          </w:tcPr>
          <w:p>
            <w:pPr>
              <w:jc w:val="center"/>
              <w:rPr>
                <w:sz w:val="18"/>
                <w:szCs w:val="18"/>
              </w:rPr>
            </w:pPr>
            <w:r>
              <w:rPr>
                <w:rFonts w:hint="eastAsia"/>
                <w:sz w:val="18"/>
                <w:szCs w:val="18"/>
              </w:rPr>
              <w:t>男生</w:t>
            </w:r>
            <w:r>
              <w:rPr>
                <w:sz w:val="18"/>
                <w:szCs w:val="18"/>
              </w:rPr>
              <w:t>1200</w:t>
            </w:r>
            <w:r>
              <w:rPr>
                <w:rFonts w:hint="eastAsia"/>
                <w:sz w:val="18"/>
                <w:szCs w:val="18"/>
              </w:rPr>
              <w:t>米</w:t>
            </w:r>
          </w:p>
          <w:p>
            <w:pPr>
              <w:jc w:val="center"/>
              <w:rPr>
                <w:sz w:val="18"/>
                <w:szCs w:val="18"/>
              </w:rPr>
            </w:pPr>
            <w:r>
              <w:rPr>
                <w:rFonts w:hint="eastAsia"/>
                <w:sz w:val="18"/>
                <w:szCs w:val="18"/>
              </w:rPr>
              <w:t>女生</w:t>
            </w:r>
            <w:r>
              <w:rPr>
                <w:sz w:val="18"/>
                <w:szCs w:val="18"/>
              </w:rPr>
              <w:t>1000</w:t>
            </w:r>
            <w:r>
              <w:rPr>
                <w:rFonts w:hint="eastAsia"/>
                <w:sz w:val="18"/>
                <w:szCs w:val="18"/>
              </w:rPr>
              <w:t>米</w:t>
            </w:r>
          </w:p>
        </w:tc>
        <w:tc>
          <w:tcPr>
            <w:tcW w:w="1701" w:type="dxa"/>
          </w:tcPr>
          <w:p>
            <w:pPr>
              <w:jc w:val="center"/>
              <w:rPr>
                <w:sz w:val="18"/>
                <w:szCs w:val="18"/>
              </w:rPr>
            </w:pPr>
            <w:r>
              <w:rPr>
                <w:rFonts w:hint="eastAsia"/>
                <w:sz w:val="18"/>
                <w:szCs w:val="18"/>
              </w:rPr>
              <w:t>男女分队，要求整齐度，不要求速度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7" w:hRule="atLeast"/>
        </w:trPr>
        <w:tc>
          <w:tcPr>
            <w:tcW w:w="590" w:type="dxa"/>
          </w:tcPr>
          <w:p>
            <w:pPr>
              <w:jc w:val="center"/>
              <w:rPr>
                <w:sz w:val="18"/>
                <w:szCs w:val="18"/>
              </w:rPr>
            </w:pPr>
            <w:r>
              <w:rPr>
                <w:sz w:val="18"/>
                <w:szCs w:val="18"/>
              </w:rPr>
              <w:t>7</w:t>
            </w:r>
          </w:p>
        </w:tc>
        <w:tc>
          <w:tcPr>
            <w:tcW w:w="1083" w:type="dxa"/>
            <w:vAlign w:val="center"/>
          </w:tcPr>
          <w:p>
            <w:pPr>
              <w:jc w:val="center"/>
              <w:rPr>
                <w:sz w:val="18"/>
                <w:szCs w:val="18"/>
              </w:rPr>
            </w:pPr>
            <w:r>
              <w:rPr>
                <w:rFonts w:hint="eastAsia"/>
                <w:sz w:val="18"/>
                <w:szCs w:val="18"/>
              </w:rPr>
              <w:t>3月30日</w:t>
            </w:r>
          </w:p>
        </w:tc>
        <w:tc>
          <w:tcPr>
            <w:tcW w:w="987" w:type="dxa"/>
          </w:tcPr>
          <w:p>
            <w:pPr>
              <w:jc w:val="center"/>
              <w:rPr>
                <w:sz w:val="18"/>
                <w:szCs w:val="18"/>
              </w:rPr>
            </w:pPr>
            <w:r>
              <w:rPr>
                <w:rFonts w:hint="eastAsia"/>
                <w:sz w:val="18"/>
                <w:szCs w:val="18"/>
              </w:rPr>
              <w:t>早</w:t>
            </w:r>
            <w:r>
              <w:rPr>
                <w:sz w:val="18"/>
                <w:szCs w:val="18"/>
              </w:rPr>
              <w:t>6:30</w:t>
            </w:r>
            <w:r>
              <w:rPr>
                <w:rFonts w:hint="eastAsia"/>
                <w:sz w:val="18"/>
                <w:szCs w:val="18"/>
              </w:rPr>
              <w:t>至</w:t>
            </w:r>
            <w:r>
              <w:rPr>
                <w:sz w:val="18"/>
                <w:szCs w:val="18"/>
              </w:rPr>
              <w:t>7</w:t>
            </w:r>
            <w:r>
              <w:rPr>
                <w:rFonts w:hint="eastAsia"/>
                <w:sz w:val="18"/>
                <w:szCs w:val="18"/>
              </w:rPr>
              <w:t>：</w:t>
            </w:r>
            <w:r>
              <w:rPr>
                <w:sz w:val="18"/>
                <w:szCs w:val="18"/>
              </w:rPr>
              <w:t>15</w:t>
            </w:r>
          </w:p>
        </w:tc>
        <w:tc>
          <w:tcPr>
            <w:tcW w:w="850" w:type="dxa"/>
          </w:tcPr>
          <w:p>
            <w:pPr>
              <w:jc w:val="center"/>
              <w:rPr>
                <w:sz w:val="18"/>
                <w:szCs w:val="18"/>
              </w:rPr>
            </w:pPr>
            <w:r>
              <w:rPr>
                <w:rFonts w:hint="eastAsia"/>
                <w:sz w:val="18"/>
                <w:szCs w:val="18"/>
              </w:rPr>
              <w:t>田径场</w:t>
            </w:r>
          </w:p>
        </w:tc>
        <w:tc>
          <w:tcPr>
            <w:tcW w:w="1276" w:type="dxa"/>
          </w:tcPr>
          <w:p>
            <w:pPr>
              <w:jc w:val="center"/>
              <w:rPr>
                <w:sz w:val="18"/>
                <w:szCs w:val="18"/>
              </w:rPr>
            </w:pPr>
            <w:r>
              <w:rPr>
                <w:rFonts w:hint="eastAsia"/>
                <w:sz w:val="18"/>
                <w:szCs w:val="18"/>
              </w:rPr>
              <w:t>男生</w:t>
            </w:r>
            <w:r>
              <w:rPr>
                <w:sz w:val="18"/>
                <w:szCs w:val="18"/>
              </w:rPr>
              <w:t>1500</w:t>
            </w:r>
            <w:r>
              <w:rPr>
                <w:rFonts w:hint="eastAsia"/>
                <w:sz w:val="18"/>
                <w:szCs w:val="18"/>
              </w:rPr>
              <w:t>米</w:t>
            </w:r>
          </w:p>
          <w:p>
            <w:pPr>
              <w:jc w:val="center"/>
              <w:rPr>
                <w:sz w:val="18"/>
                <w:szCs w:val="18"/>
              </w:rPr>
            </w:pPr>
            <w:r>
              <w:rPr>
                <w:rFonts w:hint="eastAsia"/>
                <w:sz w:val="18"/>
                <w:szCs w:val="18"/>
              </w:rPr>
              <w:t>女生</w:t>
            </w:r>
            <w:r>
              <w:rPr>
                <w:sz w:val="18"/>
                <w:szCs w:val="18"/>
              </w:rPr>
              <w:t>1200</w:t>
            </w:r>
            <w:r>
              <w:rPr>
                <w:rFonts w:hint="eastAsia"/>
                <w:sz w:val="18"/>
                <w:szCs w:val="18"/>
              </w:rPr>
              <w:t>米</w:t>
            </w:r>
          </w:p>
        </w:tc>
        <w:tc>
          <w:tcPr>
            <w:tcW w:w="1701" w:type="dxa"/>
          </w:tcPr>
          <w:p>
            <w:pPr>
              <w:jc w:val="center"/>
              <w:rPr>
                <w:sz w:val="18"/>
                <w:szCs w:val="18"/>
              </w:rPr>
            </w:pPr>
            <w:r>
              <w:rPr>
                <w:rFonts w:hint="eastAsia"/>
                <w:sz w:val="18"/>
                <w:szCs w:val="18"/>
              </w:rPr>
              <w:t>男女分队，要求整齐度，不要求速度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590" w:type="dxa"/>
          </w:tcPr>
          <w:p>
            <w:pPr>
              <w:jc w:val="center"/>
              <w:rPr>
                <w:sz w:val="18"/>
                <w:szCs w:val="18"/>
              </w:rPr>
            </w:pPr>
            <w:r>
              <w:rPr>
                <w:sz w:val="18"/>
                <w:szCs w:val="18"/>
              </w:rPr>
              <w:t>8</w:t>
            </w:r>
          </w:p>
        </w:tc>
        <w:tc>
          <w:tcPr>
            <w:tcW w:w="1083" w:type="dxa"/>
            <w:vAlign w:val="center"/>
          </w:tcPr>
          <w:p>
            <w:pPr>
              <w:jc w:val="center"/>
              <w:rPr>
                <w:sz w:val="18"/>
                <w:szCs w:val="18"/>
              </w:rPr>
            </w:pPr>
            <w:r>
              <w:rPr>
                <w:rFonts w:hint="eastAsia"/>
                <w:sz w:val="18"/>
                <w:szCs w:val="18"/>
              </w:rPr>
              <w:t>4月1日</w:t>
            </w:r>
          </w:p>
        </w:tc>
        <w:tc>
          <w:tcPr>
            <w:tcW w:w="987" w:type="dxa"/>
          </w:tcPr>
          <w:p>
            <w:pPr>
              <w:jc w:val="center"/>
              <w:rPr>
                <w:sz w:val="18"/>
                <w:szCs w:val="18"/>
              </w:rPr>
            </w:pPr>
            <w:r>
              <w:rPr>
                <w:rFonts w:hint="eastAsia"/>
                <w:sz w:val="18"/>
                <w:szCs w:val="18"/>
              </w:rPr>
              <w:t>早</w:t>
            </w:r>
            <w:r>
              <w:rPr>
                <w:sz w:val="18"/>
                <w:szCs w:val="18"/>
              </w:rPr>
              <w:t>6:30</w:t>
            </w:r>
            <w:r>
              <w:rPr>
                <w:rFonts w:hint="eastAsia"/>
                <w:sz w:val="18"/>
                <w:szCs w:val="18"/>
              </w:rPr>
              <w:t>至</w:t>
            </w:r>
            <w:r>
              <w:rPr>
                <w:sz w:val="18"/>
                <w:szCs w:val="18"/>
              </w:rPr>
              <w:t>7</w:t>
            </w:r>
            <w:r>
              <w:rPr>
                <w:rFonts w:hint="eastAsia"/>
                <w:sz w:val="18"/>
                <w:szCs w:val="18"/>
              </w:rPr>
              <w:t>：</w:t>
            </w:r>
            <w:r>
              <w:rPr>
                <w:sz w:val="18"/>
                <w:szCs w:val="18"/>
              </w:rPr>
              <w:t>15</w:t>
            </w:r>
          </w:p>
        </w:tc>
        <w:tc>
          <w:tcPr>
            <w:tcW w:w="850" w:type="dxa"/>
          </w:tcPr>
          <w:p>
            <w:pPr>
              <w:jc w:val="center"/>
              <w:rPr>
                <w:sz w:val="18"/>
                <w:szCs w:val="18"/>
              </w:rPr>
            </w:pPr>
            <w:r>
              <w:rPr>
                <w:rFonts w:hint="eastAsia"/>
                <w:sz w:val="18"/>
                <w:szCs w:val="18"/>
              </w:rPr>
              <w:t>田径场</w:t>
            </w:r>
          </w:p>
        </w:tc>
        <w:tc>
          <w:tcPr>
            <w:tcW w:w="1276" w:type="dxa"/>
          </w:tcPr>
          <w:p>
            <w:pPr>
              <w:jc w:val="center"/>
              <w:rPr>
                <w:sz w:val="18"/>
                <w:szCs w:val="18"/>
              </w:rPr>
            </w:pPr>
            <w:r>
              <w:rPr>
                <w:rFonts w:hint="eastAsia"/>
                <w:sz w:val="18"/>
                <w:szCs w:val="18"/>
              </w:rPr>
              <w:t>男生</w:t>
            </w:r>
            <w:r>
              <w:rPr>
                <w:sz w:val="18"/>
                <w:szCs w:val="18"/>
              </w:rPr>
              <w:t>1500</w:t>
            </w:r>
            <w:r>
              <w:rPr>
                <w:rFonts w:hint="eastAsia"/>
                <w:sz w:val="18"/>
                <w:szCs w:val="18"/>
              </w:rPr>
              <w:t>米</w:t>
            </w:r>
          </w:p>
          <w:p>
            <w:pPr>
              <w:jc w:val="center"/>
              <w:rPr>
                <w:sz w:val="18"/>
                <w:szCs w:val="18"/>
              </w:rPr>
            </w:pPr>
            <w:r>
              <w:rPr>
                <w:rFonts w:hint="eastAsia"/>
                <w:sz w:val="18"/>
                <w:szCs w:val="18"/>
              </w:rPr>
              <w:t>女生</w:t>
            </w:r>
            <w:r>
              <w:rPr>
                <w:sz w:val="18"/>
                <w:szCs w:val="18"/>
              </w:rPr>
              <w:t>1200</w:t>
            </w:r>
            <w:r>
              <w:rPr>
                <w:rFonts w:hint="eastAsia"/>
                <w:sz w:val="18"/>
                <w:szCs w:val="18"/>
              </w:rPr>
              <w:t>米</w:t>
            </w:r>
          </w:p>
        </w:tc>
        <w:tc>
          <w:tcPr>
            <w:tcW w:w="1701" w:type="dxa"/>
          </w:tcPr>
          <w:p>
            <w:pPr>
              <w:jc w:val="center"/>
              <w:rPr>
                <w:sz w:val="18"/>
                <w:szCs w:val="18"/>
              </w:rPr>
            </w:pPr>
            <w:r>
              <w:rPr>
                <w:rFonts w:hint="eastAsia"/>
                <w:sz w:val="18"/>
                <w:szCs w:val="18"/>
              </w:rPr>
              <w:t>男女分队，要求整齐度，不要求速度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590" w:type="dxa"/>
          </w:tcPr>
          <w:p>
            <w:pPr>
              <w:jc w:val="center"/>
              <w:rPr>
                <w:sz w:val="18"/>
                <w:szCs w:val="18"/>
              </w:rPr>
            </w:pPr>
            <w:r>
              <w:rPr>
                <w:sz w:val="18"/>
                <w:szCs w:val="18"/>
              </w:rPr>
              <w:t>9</w:t>
            </w:r>
          </w:p>
        </w:tc>
        <w:tc>
          <w:tcPr>
            <w:tcW w:w="1083" w:type="dxa"/>
            <w:vAlign w:val="center"/>
          </w:tcPr>
          <w:p>
            <w:pPr>
              <w:jc w:val="center"/>
              <w:rPr>
                <w:sz w:val="18"/>
                <w:szCs w:val="18"/>
              </w:rPr>
            </w:pPr>
            <w:r>
              <w:rPr>
                <w:rFonts w:hint="eastAsia"/>
                <w:sz w:val="18"/>
                <w:szCs w:val="18"/>
              </w:rPr>
              <w:t>4月6日</w:t>
            </w:r>
          </w:p>
        </w:tc>
        <w:tc>
          <w:tcPr>
            <w:tcW w:w="987" w:type="dxa"/>
          </w:tcPr>
          <w:p>
            <w:pPr>
              <w:jc w:val="center"/>
              <w:rPr>
                <w:sz w:val="18"/>
                <w:szCs w:val="18"/>
              </w:rPr>
            </w:pPr>
            <w:r>
              <w:rPr>
                <w:rFonts w:hint="eastAsia"/>
                <w:sz w:val="18"/>
                <w:szCs w:val="18"/>
              </w:rPr>
              <w:t>早</w:t>
            </w:r>
            <w:r>
              <w:rPr>
                <w:sz w:val="18"/>
                <w:szCs w:val="18"/>
              </w:rPr>
              <w:t>6:30</w:t>
            </w:r>
            <w:r>
              <w:rPr>
                <w:rFonts w:hint="eastAsia"/>
                <w:sz w:val="18"/>
                <w:szCs w:val="18"/>
              </w:rPr>
              <w:t>至</w:t>
            </w:r>
            <w:r>
              <w:rPr>
                <w:sz w:val="18"/>
                <w:szCs w:val="18"/>
              </w:rPr>
              <w:t>7</w:t>
            </w:r>
            <w:r>
              <w:rPr>
                <w:rFonts w:hint="eastAsia"/>
                <w:sz w:val="18"/>
                <w:szCs w:val="18"/>
              </w:rPr>
              <w:t>：</w:t>
            </w:r>
            <w:r>
              <w:rPr>
                <w:sz w:val="18"/>
                <w:szCs w:val="18"/>
              </w:rPr>
              <w:t>15</w:t>
            </w:r>
          </w:p>
        </w:tc>
        <w:tc>
          <w:tcPr>
            <w:tcW w:w="850" w:type="dxa"/>
          </w:tcPr>
          <w:p>
            <w:pPr>
              <w:jc w:val="center"/>
              <w:rPr>
                <w:sz w:val="18"/>
                <w:szCs w:val="18"/>
              </w:rPr>
            </w:pPr>
            <w:r>
              <w:rPr>
                <w:rFonts w:hint="eastAsia"/>
                <w:sz w:val="18"/>
                <w:szCs w:val="18"/>
              </w:rPr>
              <w:t>田径场</w:t>
            </w:r>
          </w:p>
        </w:tc>
        <w:tc>
          <w:tcPr>
            <w:tcW w:w="1276" w:type="dxa"/>
          </w:tcPr>
          <w:p>
            <w:pPr>
              <w:jc w:val="center"/>
              <w:rPr>
                <w:sz w:val="18"/>
                <w:szCs w:val="18"/>
              </w:rPr>
            </w:pPr>
            <w:r>
              <w:rPr>
                <w:rFonts w:hint="eastAsia"/>
                <w:sz w:val="18"/>
                <w:szCs w:val="18"/>
              </w:rPr>
              <w:t>男生</w:t>
            </w:r>
            <w:r>
              <w:rPr>
                <w:sz w:val="18"/>
                <w:szCs w:val="18"/>
              </w:rPr>
              <w:t>1500</w:t>
            </w:r>
            <w:r>
              <w:rPr>
                <w:rFonts w:hint="eastAsia"/>
                <w:sz w:val="18"/>
                <w:szCs w:val="18"/>
              </w:rPr>
              <w:t>米</w:t>
            </w:r>
          </w:p>
          <w:p>
            <w:pPr>
              <w:jc w:val="center"/>
              <w:rPr>
                <w:sz w:val="18"/>
                <w:szCs w:val="18"/>
              </w:rPr>
            </w:pPr>
            <w:r>
              <w:rPr>
                <w:rFonts w:hint="eastAsia"/>
                <w:sz w:val="18"/>
                <w:szCs w:val="18"/>
              </w:rPr>
              <w:t>女生</w:t>
            </w:r>
            <w:r>
              <w:rPr>
                <w:sz w:val="18"/>
                <w:szCs w:val="18"/>
              </w:rPr>
              <w:t>1200</w:t>
            </w:r>
            <w:r>
              <w:rPr>
                <w:rFonts w:hint="eastAsia"/>
                <w:sz w:val="18"/>
                <w:szCs w:val="18"/>
              </w:rPr>
              <w:t>米</w:t>
            </w:r>
          </w:p>
        </w:tc>
        <w:tc>
          <w:tcPr>
            <w:tcW w:w="1701" w:type="dxa"/>
          </w:tcPr>
          <w:p>
            <w:pPr>
              <w:jc w:val="center"/>
              <w:rPr>
                <w:sz w:val="18"/>
                <w:szCs w:val="18"/>
              </w:rPr>
            </w:pPr>
            <w:r>
              <w:rPr>
                <w:rFonts w:hint="eastAsia"/>
                <w:sz w:val="18"/>
                <w:szCs w:val="18"/>
              </w:rPr>
              <w:t>男女分队，要求整齐度，速度适当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590" w:type="dxa"/>
          </w:tcPr>
          <w:p>
            <w:pPr>
              <w:jc w:val="center"/>
              <w:rPr>
                <w:sz w:val="18"/>
                <w:szCs w:val="18"/>
              </w:rPr>
            </w:pPr>
            <w:r>
              <w:rPr>
                <w:sz w:val="18"/>
                <w:szCs w:val="18"/>
              </w:rPr>
              <w:t>10</w:t>
            </w:r>
          </w:p>
        </w:tc>
        <w:tc>
          <w:tcPr>
            <w:tcW w:w="1083" w:type="dxa"/>
            <w:vAlign w:val="center"/>
          </w:tcPr>
          <w:p>
            <w:pPr>
              <w:jc w:val="center"/>
              <w:rPr>
                <w:sz w:val="18"/>
                <w:szCs w:val="18"/>
              </w:rPr>
            </w:pPr>
            <w:r>
              <w:rPr>
                <w:rFonts w:hint="eastAsia"/>
                <w:sz w:val="18"/>
                <w:szCs w:val="18"/>
              </w:rPr>
              <w:t>4月11日</w:t>
            </w:r>
          </w:p>
        </w:tc>
        <w:tc>
          <w:tcPr>
            <w:tcW w:w="987" w:type="dxa"/>
          </w:tcPr>
          <w:p>
            <w:pPr>
              <w:jc w:val="center"/>
              <w:rPr>
                <w:sz w:val="18"/>
                <w:szCs w:val="18"/>
              </w:rPr>
            </w:pPr>
            <w:r>
              <w:rPr>
                <w:rFonts w:hint="eastAsia"/>
                <w:sz w:val="18"/>
                <w:szCs w:val="18"/>
              </w:rPr>
              <w:t>早</w:t>
            </w:r>
            <w:r>
              <w:rPr>
                <w:sz w:val="18"/>
                <w:szCs w:val="18"/>
              </w:rPr>
              <w:t>6:30</w:t>
            </w:r>
            <w:r>
              <w:rPr>
                <w:rFonts w:hint="eastAsia"/>
                <w:sz w:val="18"/>
                <w:szCs w:val="18"/>
              </w:rPr>
              <w:t>至</w:t>
            </w:r>
            <w:r>
              <w:rPr>
                <w:sz w:val="18"/>
                <w:szCs w:val="18"/>
              </w:rPr>
              <w:t>7</w:t>
            </w:r>
            <w:r>
              <w:rPr>
                <w:rFonts w:hint="eastAsia"/>
                <w:sz w:val="18"/>
                <w:szCs w:val="18"/>
              </w:rPr>
              <w:t>：</w:t>
            </w:r>
            <w:r>
              <w:rPr>
                <w:sz w:val="18"/>
                <w:szCs w:val="18"/>
              </w:rPr>
              <w:t>15</w:t>
            </w:r>
          </w:p>
        </w:tc>
        <w:tc>
          <w:tcPr>
            <w:tcW w:w="850" w:type="dxa"/>
          </w:tcPr>
          <w:p>
            <w:pPr>
              <w:jc w:val="center"/>
              <w:rPr>
                <w:sz w:val="18"/>
                <w:szCs w:val="18"/>
              </w:rPr>
            </w:pPr>
            <w:r>
              <w:rPr>
                <w:rFonts w:hint="eastAsia"/>
                <w:sz w:val="18"/>
                <w:szCs w:val="18"/>
              </w:rPr>
              <w:t>田径场</w:t>
            </w:r>
          </w:p>
        </w:tc>
        <w:tc>
          <w:tcPr>
            <w:tcW w:w="1276" w:type="dxa"/>
          </w:tcPr>
          <w:p>
            <w:pPr>
              <w:jc w:val="center"/>
              <w:rPr>
                <w:sz w:val="18"/>
                <w:szCs w:val="18"/>
              </w:rPr>
            </w:pPr>
            <w:r>
              <w:rPr>
                <w:rFonts w:hint="eastAsia"/>
                <w:sz w:val="18"/>
                <w:szCs w:val="18"/>
              </w:rPr>
              <w:t>男生</w:t>
            </w:r>
            <w:r>
              <w:rPr>
                <w:sz w:val="18"/>
                <w:szCs w:val="18"/>
              </w:rPr>
              <w:t>1500</w:t>
            </w:r>
            <w:r>
              <w:rPr>
                <w:rFonts w:hint="eastAsia"/>
                <w:sz w:val="18"/>
                <w:szCs w:val="18"/>
              </w:rPr>
              <w:t>米</w:t>
            </w:r>
          </w:p>
          <w:p>
            <w:pPr>
              <w:jc w:val="center"/>
              <w:rPr>
                <w:sz w:val="18"/>
                <w:szCs w:val="18"/>
              </w:rPr>
            </w:pPr>
            <w:r>
              <w:rPr>
                <w:rFonts w:hint="eastAsia"/>
                <w:sz w:val="18"/>
                <w:szCs w:val="18"/>
              </w:rPr>
              <w:t>女生</w:t>
            </w:r>
            <w:r>
              <w:rPr>
                <w:sz w:val="18"/>
                <w:szCs w:val="18"/>
              </w:rPr>
              <w:t>1200</w:t>
            </w:r>
            <w:r>
              <w:rPr>
                <w:rFonts w:hint="eastAsia"/>
                <w:sz w:val="18"/>
                <w:szCs w:val="18"/>
              </w:rPr>
              <w:t>米</w:t>
            </w:r>
          </w:p>
        </w:tc>
        <w:tc>
          <w:tcPr>
            <w:tcW w:w="1701" w:type="dxa"/>
          </w:tcPr>
          <w:p>
            <w:pPr>
              <w:jc w:val="center"/>
              <w:rPr>
                <w:sz w:val="18"/>
                <w:szCs w:val="18"/>
              </w:rPr>
            </w:pPr>
            <w:r>
              <w:rPr>
                <w:rFonts w:hint="eastAsia"/>
                <w:sz w:val="18"/>
                <w:szCs w:val="18"/>
              </w:rPr>
              <w:t>男女分队，要求整齐度，速度适当</w:t>
            </w:r>
          </w:p>
        </w:tc>
      </w:tr>
    </w:tbl>
    <w:p>
      <w:pPr>
        <w:rPr>
          <w:rFonts w:ascii="仿宋" w:hAnsi="仿宋" w:eastAsia="仿宋"/>
          <w:sz w:val="24"/>
          <w:szCs w:val="24"/>
        </w:rPr>
      </w:pPr>
    </w:p>
    <w:p>
      <w:pPr>
        <w:ind w:firstLine="420" w:firstLineChars="200"/>
        <w:rPr>
          <w:rFonts w:ascii="宋体"/>
          <w:szCs w:val="28"/>
        </w:rPr>
      </w:pPr>
      <w:r>
        <w:rPr>
          <w:rFonts w:hint="eastAsia" w:ascii="宋体" w:hAnsi="宋体"/>
          <w:szCs w:val="28"/>
        </w:rPr>
        <w:t>附：</w:t>
      </w:r>
    </w:p>
    <w:p>
      <w:pPr>
        <w:ind w:firstLine="420" w:firstLineChars="200"/>
        <w:rPr>
          <w:rFonts w:ascii="宋体"/>
          <w:szCs w:val="28"/>
        </w:rPr>
      </w:pPr>
      <w:r>
        <w:rPr>
          <w:rFonts w:ascii="宋体" w:hAnsi="宋体"/>
          <w:szCs w:val="28"/>
        </w:rPr>
        <w:t>1</w:t>
      </w:r>
      <w:r>
        <w:rPr>
          <w:rFonts w:hint="eastAsia" w:ascii="宋体" w:hAnsi="宋体"/>
          <w:szCs w:val="28"/>
        </w:rPr>
        <w:t>、上表训练计划仅供参考，训练具体安排视情况而定。</w:t>
      </w:r>
    </w:p>
    <w:p>
      <w:pPr>
        <w:ind w:firstLine="420" w:firstLineChars="200"/>
        <w:rPr>
          <w:rFonts w:ascii="宋体"/>
          <w:szCs w:val="28"/>
        </w:rPr>
      </w:pPr>
      <w:r>
        <w:rPr>
          <w:rFonts w:ascii="宋体" w:hAnsi="宋体"/>
          <w:szCs w:val="28"/>
        </w:rPr>
        <w:t>2</w:t>
      </w:r>
      <w:r>
        <w:rPr>
          <w:rFonts w:hint="eastAsia" w:ascii="宋体" w:hAnsi="宋体"/>
          <w:szCs w:val="28"/>
        </w:rPr>
        <w:t>、体能训练时间若遇雾霾、雨雪等恶劣天气，营部统一安排其他时间进行补训。</w:t>
      </w:r>
    </w:p>
    <w:p>
      <w:pPr>
        <w:ind w:firstLine="420" w:firstLineChars="200"/>
        <w:rPr>
          <w:b/>
          <w:szCs w:val="21"/>
        </w:rPr>
      </w:pPr>
    </w:p>
    <w:p>
      <w:pPr>
        <w:ind w:firstLine="420" w:firstLineChars="200"/>
        <w:rPr>
          <w:b/>
          <w:szCs w:val="21"/>
        </w:rPr>
      </w:pPr>
    </w:p>
    <w:p>
      <w:pPr>
        <w:ind w:firstLine="420" w:firstLineChars="200"/>
        <w:rPr>
          <w:b/>
          <w:szCs w:val="21"/>
        </w:rPr>
      </w:pPr>
      <w:r>
        <w:rPr>
          <w:rFonts w:hint="eastAsia"/>
          <w:b/>
          <w:szCs w:val="21"/>
        </w:rPr>
        <w:t>适用于获得军训团嘉奖和连嘉奖的发展对象：</w:t>
      </w:r>
    </w:p>
    <w:tbl>
      <w:tblPr>
        <w:tblStyle w:val="23"/>
        <w:tblpPr w:leftFromText="180" w:rightFromText="180" w:vertAnchor="text" w:horzAnchor="margin" w:tblpXSpec="center" w:tblpY="226"/>
        <w:tblW w:w="64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0"/>
        <w:gridCol w:w="1083"/>
        <w:gridCol w:w="986"/>
        <w:gridCol w:w="851"/>
        <w:gridCol w:w="127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trPr>
        <w:tc>
          <w:tcPr>
            <w:tcW w:w="590" w:type="dxa"/>
          </w:tcPr>
          <w:p>
            <w:pPr>
              <w:jc w:val="center"/>
              <w:rPr>
                <w:sz w:val="18"/>
                <w:szCs w:val="18"/>
              </w:rPr>
            </w:pPr>
            <w:r>
              <w:rPr>
                <w:rFonts w:hint="eastAsia"/>
                <w:sz w:val="18"/>
                <w:szCs w:val="18"/>
              </w:rPr>
              <w:t>序号</w:t>
            </w:r>
          </w:p>
        </w:tc>
        <w:tc>
          <w:tcPr>
            <w:tcW w:w="1083" w:type="dxa"/>
          </w:tcPr>
          <w:p>
            <w:pPr>
              <w:jc w:val="center"/>
              <w:rPr>
                <w:sz w:val="18"/>
                <w:szCs w:val="18"/>
              </w:rPr>
            </w:pPr>
            <w:r>
              <w:rPr>
                <w:rFonts w:hint="eastAsia"/>
                <w:sz w:val="18"/>
                <w:szCs w:val="18"/>
              </w:rPr>
              <w:t>日期</w:t>
            </w:r>
          </w:p>
        </w:tc>
        <w:tc>
          <w:tcPr>
            <w:tcW w:w="986" w:type="dxa"/>
          </w:tcPr>
          <w:p>
            <w:pPr>
              <w:jc w:val="center"/>
              <w:rPr>
                <w:sz w:val="18"/>
                <w:szCs w:val="18"/>
              </w:rPr>
            </w:pPr>
            <w:r>
              <w:rPr>
                <w:rFonts w:hint="eastAsia"/>
                <w:sz w:val="18"/>
                <w:szCs w:val="18"/>
              </w:rPr>
              <w:t>训练时间</w:t>
            </w:r>
          </w:p>
        </w:tc>
        <w:tc>
          <w:tcPr>
            <w:tcW w:w="851" w:type="dxa"/>
          </w:tcPr>
          <w:p>
            <w:pPr>
              <w:jc w:val="center"/>
              <w:rPr>
                <w:sz w:val="18"/>
                <w:szCs w:val="18"/>
              </w:rPr>
            </w:pPr>
            <w:r>
              <w:rPr>
                <w:rFonts w:hint="eastAsia"/>
                <w:sz w:val="18"/>
                <w:szCs w:val="18"/>
              </w:rPr>
              <w:t>场地</w:t>
            </w:r>
          </w:p>
        </w:tc>
        <w:tc>
          <w:tcPr>
            <w:tcW w:w="1276" w:type="dxa"/>
          </w:tcPr>
          <w:p>
            <w:pPr>
              <w:jc w:val="center"/>
              <w:rPr>
                <w:sz w:val="18"/>
                <w:szCs w:val="18"/>
              </w:rPr>
            </w:pPr>
            <w:r>
              <w:rPr>
                <w:rFonts w:hint="eastAsia"/>
                <w:sz w:val="18"/>
                <w:szCs w:val="18"/>
              </w:rPr>
              <w:t>训练内容</w:t>
            </w:r>
          </w:p>
        </w:tc>
        <w:tc>
          <w:tcPr>
            <w:tcW w:w="1701" w:type="dxa"/>
          </w:tcPr>
          <w:p>
            <w:pPr>
              <w:jc w:val="center"/>
              <w:rPr>
                <w:sz w:val="18"/>
                <w:szCs w:val="18"/>
              </w:rPr>
            </w:pPr>
            <w:r>
              <w:rPr>
                <w:rFonts w:hint="eastAsia"/>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trPr>
        <w:tc>
          <w:tcPr>
            <w:tcW w:w="590" w:type="dxa"/>
          </w:tcPr>
          <w:p>
            <w:pPr>
              <w:jc w:val="center"/>
              <w:rPr>
                <w:sz w:val="18"/>
                <w:szCs w:val="18"/>
              </w:rPr>
            </w:pPr>
            <w:r>
              <w:rPr>
                <w:sz w:val="18"/>
                <w:szCs w:val="18"/>
              </w:rPr>
              <w:t>1</w:t>
            </w:r>
          </w:p>
        </w:tc>
        <w:tc>
          <w:tcPr>
            <w:tcW w:w="1083" w:type="dxa"/>
            <w:vAlign w:val="center"/>
          </w:tcPr>
          <w:p>
            <w:pPr>
              <w:jc w:val="center"/>
              <w:rPr>
                <w:sz w:val="18"/>
                <w:szCs w:val="18"/>
              </w:rPr>
            </w:pPr>
            <w:r>
              <w:rPr>
                <w:rFonts w:hint="eastAsia"/>
                <w:sz w:val="18"/>
                <w:szCs w:val="18"/>
              </w:rPr>
              <w:t>3月9日</w:t>
            </w:r>
          </w:p>
        </w:tc>
        <w:tc>
          <w:tcPr>
            <w:tcW w:w="986" w:type="dxa"/>
          </w:tcPr>
          <w:p>
            <w:pPr>
              <w:jc w:val="center"/>
              <w:rPr>
                <w:sz w:val="18"/>
                <w:szCs w:val="18"/>
              </w:rPr>
            </w:pPr>
            <w:r>
              <w:rPr>
                <w:rFonts w:hint="eastAsia"/>
                <w:sz w:val="18"/>
                <w:szCs w:val="18"/>
              </w:rPr>
              <w:t>早</w:t>
            </w:r>
            <w:r>
              <w:rPr>
                <w:sz w:val="18"/>
                <w:szCs w:val="18"/>
              </w:rPr>
              <w:t>6:30</w:t>
            </w:r>
            <w:r>
              <w:rPr>
                <w:rFonts w:hint="eastAsia"/>
                <w:sz w:val="18"/>
                <w:szCs w:val="18"/>
              </w:rPr>
              <w:t>至</w:t>
            </w:r>
            <w:r>
              <w:rPr>
                <w:sz w:val="18"/>
                <w:szCs w:val="18"/>
              </w:rPr>
              <w:t>7</w:t>
            </w:r>
            <w:r>
              <w:rPr>
                <w:rFonts w:hint="eastAsia"/>
                <w:sz w:val="18"/>
                <w:szCs w:val="18"/>
              </w:rPr>
              <w:t>：</w:t>
            </w:r>
            <w:r>
              <w:rPr>
                <w:sz w:val="18"/>
                <w:szCs w:val="18"/>
              </w:rPr>
              <w:t>15</w:t>
            </w:r>
          </w:p>
        </w:tc>
        <w:tc>
          <w:tcPr>
            <w:tcW w:w="851" w:type="dxa"/>
          </w:tcPr>
          <w:p>
            <w:pPr>
              <w:jc w:val="center"/>
              <w:rPr>
                <w:sz w:val="18"/>
                <w:szCs w:val="18"/>
              </w:rPr>
            </w:pPr>
            <w:r>
              <w:rPr>
                <w:rFonts w:hint="eastAsia"/>
                <w:sz w:val="18"/>
                <w:szCs w:val="18"/>
              </w:rPr>
              <w:t>田径场</w:t>
            </w:r>
          </w:p>
        </w:tc>
        <w:tc>
          <w:tcPr>
            <w:tcW w:w="1276" w:type="dxa"/>
          </w:tcPr>
          <w:p>
            <w:pPr>
              <w:jc w:val="center"/>
              <w:rPr>
                <w:sz w:val="18"/>
                <w:szCs w:val="18"/>
              </w:rPr>
            </w:pPr>
            <w:r>
              <w:rPr>
                <w:rFonts w:hint="eastAsia"/>
                <w:sz w:val="18"/>
                <w:szCs w:val="18"/>
              </w:rPr>
              <w:t>男生</w:t>
            </w:r>
            <w:r>
              <w:rPr>
                <w:sz w:val="18"/>
                <w:szCs w:val="18"/>
              </w:rPr>
              <w:t>800</w:t>
            </w:r>
            <w:r>
              <w:rPr>
                <w:rFonts w:hint="eastAsia"/>
                <w:sz w:val="18"/>
                <w:szCs w:val="18"/>
              </w:rPr>
              <w:t>米</w:t>
            </w:r>
          </w:p>
          <w:p>
            <w:pPr>
              <w:jc w:val="center"/>
              <w:rPr>
                <w:sz w:val="18"/>
                <w:szCs w:val="18"/>
              </w:rPr>
            </w:pPr>
            <w:r>
              <w:rPr>
                <w:rFonts w:hint="eastAsia"/>
                <w:sz w:val="18"/>
                <w:szCs w:val="18"/>
              </w:rPr>
              <w:t>女生</w:t>
            </w:r>
            <w:r>
              <w:rPr>
                <w:sz w:val="18"/>
                <w:szCs w:val="18"/>
              </w:rPr>
              <w:t>600</w:t>
            </w:r>
            <w:r>
              <w:rPr>
                <w:rFonts w:hint="eastAsia"/>
                <w:sz w:val="18"/>
                <w:szCs w:val="18"/>
              </w:rPr>
              <w:t>米</w:t>
            </w:r>
          </w:p>
        </w:tc>
        <w:tc>
          <w:tcPr>
            <w:tcW w:w="1701" w:type="dxa"/>
          </w:tcPr>
          <w:p>
            <w:pPr>
              <w:jc w:val="center"/>
              <w:rPr>
                <w:sz w:val="18"/>
                <w:szCs w:val="18"/>
              </w:rPr>
            </w:pPr>
            <w:r>
              <w:rPr>
                <w:rFonts w:hint="eastAsia"/>
                <w:sz w:val="18"/>
                <w:szCs w:val="18"/>
              </w:rPr>
              <w:t>男女分队，要求整齐度，不要求速度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7" w:hRule="atLeast"/>
        </w:trPr>
        <w:tc>
          <w:tcPr>
            <w:tcW w:w="590" w:type="dxa"/>
          </w:tcPr>
          <w:p>
            <w:pPr>
              <w:jc w:val="center"/>
              <w:rPr>
                <w:sz w:val="18"/>
                <w:szCs w:val="18"/>
              </w:rPr>
            </w:pPr>
            <w:r>
              <w:rPr>
                <w:sz w:val="18"/>
                <w:szCs w:val="18"/>
              </w:rPr>
              <w:t>2</w:t>
            </w:r>
          </w:p>
        </w:tc>
        <w:tc>
          <w:tcPr>
            <w:tcW w:w="1083" w:type="dxa"/>
            <w:vAlign w:val="center"/>
          </w:tcPr>
          <w:p>
            <w:pPr>
              <w:jc w:val="center"/>
              <w:rPr>
                <w:sz w:val="18"/>
                <w:szCs w:val="18"/>
              </w:rPr>
            </w:pPr>
            <w:r>
              <w:rPr>
                <w:rFonts w:hint="eastAsia"/>
                <w:sz w:val="18"/>
                <w:szCs w:val="18"/>
              </w:rPr>
              <w:t>3月14日</w:t>
            </w:r>
          </w:p>
        </w:tc>
        <w:tc>
          <w:tcPr>
            <w:tcW w:w="986" w:type="dxa"/>
          </w:tcPr>
          <w:p>
            <w:pPr>
              <w:jc w:val="center"/>
              <w:rPr>
                <w:sz w:val="18"/>
                <w:szCs w:val="18"/>
              </w:rPr>
            </w:pPr>
            <w:r>
              <w:rPr>
                <w:rFonts w:hint="eastAsia"/>
                <w:sz w:val="18"/>
                <w:szCs w:val="18"/>
              </w:rPr>
              <w:t>早</w:t>
            </w:r>
            <w:r>
              <w:rPr>
                <w:sz w:val="18"/>
                <w:szCs w:val="18"/>
              </w:rPr>
              <w:t>6:30</w:t>
            </w:r>
            <w:r>
              <w:rPr>
                <w:rFonts w:hint="eastAsia"/>
                <w:sz w:val="18"/>
                <w:szCs w:val="18"/>
              </w:rPr>
              <w:t>至</w:t>
            </w:r>
            <w:r>
              <w:rPr>
                <w:sz w:val="18"/>
                <w:szCs w:val="18"/>
              </w:rPr>
              <w:t>7</w:t>
            </w:r>
            <w:r>
              <w:rPr>
                <w:rFonts w:hint="eastAsia"/>
                <w:sz w:val="18"/>
                <w:szCs w:val="18"/>
              </w:rPr>
              <w:t>：</w:t>
            </w:r>
            <w:r>
              <w:rPr>
                <w:sz w:val="18"/>
                <w:szCs w:val="18"/>
              </w:rPr>
              <w:t>15</w:t>
            </w:r>
          </w:p>
        </w:tc>
        <w:tc>
          <w:tcPr>
            <w:tcW w:w="851" w:type="dxa"/>
          </w:tcPr>
          <w:p>
            <w:pPr>
              <w:jc w:val="center"/>
              <w:rPr>
                <w:sz w:val="18"/>
                <w:szCs w:val="18"/>
              </w:rPr>
            </w:pPr>
            <w:r>
              <w:rPr>
                <w:rFonts w:hint="eastAsia"/>
                <w:sz w:val="18"/>
                <w:szCs w:val="18"/>
              </w:rPr>
              <w:t>田径场</w:t>
            </w:r>
          </w:p>
        </w:tc>
        <w:tc>
          <w:tcPr>
            <w:tcW w:w="1276" w:type="dxa"/>
          </w:tcPr>
          <w:p>
            <w:pPr>
              <w:jc w:val="center"/>
              <w:rPr>
                <w:sz w:val="18"/>
                <w:szCs w:val="18"/>
              </w:rPr>
            </w:pPr>
            <w:r>
              <w:rPr>
                <w:rFonts w:hint="eastAsia"/>
                <w:sz w:val="18"/>
                <w:szCs w:val="18"/>
              </w:rPr>
              <w:t>男生</w:t>
            </w:r>
            <w:r>
              <w:rPr>
                <w:sz w:val="18"/>
                <w:szCs w:val="18"/>
              </w:rPr>
              <w:t>1000</w:t>
            </w:r>
            <w:r>
              <w:rPr>
                <w:rFonts w:hint="eastAsia"/>
                <w:sz w:val="18"/>
                <w:szCs w:val="18"/>
              </w:rPr>
              <w:t>米</w:t>
            </w:r>
          </w:p>
          <w:p>
            <w:pPr>
              <w:jc w:val="center"/>
              <w:rPr>
                <w:sz w:val="18"/>
                <w:szCs w:val="18"/>
              </w:rPr>
            </w:pPr>
            <w:r>
              <w:rPr>
                <w:rFonts w:hint="eastAsia"/>
                <w:sz w:val="18"/>
                <w:szCs w:val="18"/>
              </w:rPr>
              <w:t>女生</w:t>
            </w:r>
            <w:r>
              <w:rPr>
                <w:sz w:val="18"/>
                <w:szCs w:val="18"/>
              </w:rPr>
              <w:t>800</w:t>
            </w:r>
            <w:r>
              <w:rPr>
                <w:rFonts w:hint="eastAsia"/>
                <w:sz w:val="18"/>
                <w:szCs w:val="18"/>
              </w:rPr>
              <w:t>米</w:t>
            </w:r>
          </w:p>
        </w:tc>
        <w:tc>
          <w:tcPr>
            <w:tcW w:w="1701" w:type="dxa"/>
          </w:tcPr>
          <w:p>
            <w:pPr>
              <w:jc w:val="center"/>
              <w:rPr>
                <w:sz w:val="18"/>
                <w:szCs w:val="18"/>
              </w:rPr>
            </w:pPr>
            <w:r>
              <w:rPr>
                <w:rFonts w:hint="eastAsia"/>
                <w:sz w:val="18"/>
                <w:szCs w:val="18"/>
              </w:rPr>
              <w:t>男女分队，要求整齐度，不要求速度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7" w:hRule="atLeast"/>
        </w:trPr>
        <w:tc>
          <w:tcPr>
            <w:tcW w:w="590" w:type="dxa"/>
          </w:tcPr>
          <w:p>
            <w:pPr>
              <w:jc w:val="center"/>
              <w:rPr>
                <w:sz w:val="18"/>
                <w:szCs w:val="18"/>
              </w:rPr>
            </w:pPr>
            <w:r>
              <w:rPr>
                <w:sz w:val="18"/>
                <w:szCs w:val="18"/>
              </w:rPr>
              <w:t>3</w:t>
            </w:r>
          </w:p>
        </w:tc>
        <w:tc>
          <w:tcPr>
            <w:tcW w:w="1083" w:type="dxa"/>
            <w:vAlign w:val="center"/>
          </w:tcPr>
          <w:p>
            <w:pPr>
              <w:jc w:val="center"/>
              <w:rPr>
                <w:sz w:val="18"/>
                <w:szCs w:val="18"/>
              </w:rPr>
            </w:pPr>
            <w:r>
              <w:rPr>
                <w:rFonts w:hint="eastAsia"/>
                <w:sz w:val="18"/>
                <w:szCs w:val="18"/>
              </w:rPr>
              <w:t>3月16日</w:t>
            </w:r>
          </w:p>
        </w:tc>
        <w:tc>
          <w:tcPr>
            <w:tcW w:w="986" w:type="dxa"/>
          </w:tcPr>
          <w:p>
            <w:pPr>
              <w:jc w:val="center"/>
              <w:rPr>
                <w:sz w:val="18"/>
                <w:szCs w:val="18"/>
              </w:rPr>
            </w:pPr>
            <w:r>
              <w:rPr>
                <w:rFonts w:hint="eastAsia"/>
                <w:sz w:val="18"/>
                <w:szCs w:val="18"/>
              </w:rPr>
              <w:t>早</w:t>
            </w:r>
            <w:r>
              <w:rPr>
                <w:sz w:val="18"/>
                <w:szCs w:val="18"/>
              </w:rPr>
              <w:t>6:30</w:t>
            </w:r>
            <w:r>
              <w:rPr>
                <w:rFonts w:hint="eastAsia"/>
                <w:sz w:val="18"/>
                <w:szCs w:val="18"/>
              </w:rPr>
              <w:t>至</w:t>
            </w:r>
            <w:r>
              <w:rPr>
                <w:sz w:val="18"/>
                <w:szCs w:val="18"/>
              </w:rPr>
              <w:t>7</w:t>
            </w:r>
            <w:r>
              <w:rPr>
                <w:rFonts w:hint="eastAsia"/>
                <w:sz w:val="18"/>
                <w:szCs w:val="18"/>
              </w:rPr>
              <w:t>：</w:t>
            </w:r>
            <w:r>
              <w:rPr>
                <w:sz w:val="18"/>
                <w:szCs w:val="18"/>
              </w:rPr>
              <w:t>15</w:t>
            </w:r>
          </w:p>
        </w:tc>
        <w:tc>
          <w:tcPr>
            <w:tcW w:w="851" w:type="dxa"/>
          </w:tcPr>
          <w:p>
            <w:pPr>
              <w:jc w:val="center"/>
              <w:rPr>
                <w:sz w:val="18"/>
                <w:szCs w:val="18"/>
              </w:rPr>
            </w:pPr>
            <w:r>
              <w:rPr>
                <w:rFonts w:hint="eastAsia"/>
                <w:sz w:val="18"/>
                <w:szCs w:val="18"/>
              </w:rPr>
              <w:t>田径场</w:t>
            </w:r>
          </w:p>
        </w:tc>
        <w:tc>
          <w:tcPr>
            <w:tcW w:w="1276" w:type="dxa"/>
          </w:tcPr>
          <w:p>
            <w:pPr>
              <w:jc w:val="center"/>
              <w:rPr>
                <w:sz w:val="18"/>
                <w:szCs w:val="18"/>
              </w:rPr>
            </w:pPr>
            <w:r>
              <w:rPr>
                <w:rFonts w:hint="eastAsia"/>
                <w:sz w:val="18"/>
                <w:szCs w:val="18"/>
              </w:rPr>
              <w:t>男生</w:t>
            </w:r>
            <w:r>
              <w:rPr>
                <w:sz w:val="18"/>
                <w:szCs w:val="18"/>
              </w:rPr>
              <w:t>1200</w:t>
            </w:r>
            <w:r>
              <w:rPr>
                <w:rFonts w:hint="eastAsia"/>
                <w:sz w:val="18"/>
                <w:szCs w:val="18"/>
              </w:rPr>
              <w:t>米</w:t>
            </w:r>
          </w:p>
          <w:p>
            <w:pPr>
              <w:jc w:val="center"/>
              <w:rPr>
                <w:sz w:val="18"/>
                <w:szCs w:val="18"/>
              </w:rPr>
            </w:pPr>
            <w:r>
              <w:rPr>
                <w:rFonts w:hint="eastAsia"/>
                <w:sz w:val="18"/>
                <w:szCs w:val="18"/>
              </w:rPr>
              <w:t>女生</w:t>
            </w:r>
            <w:r>
              <w:rPr>
                <w:sz w:val="18"/>
                <w:szCs w:val="18"/>
              </w:rPr>
              <w:t>1000</w:t>
            </w:r>
            <w:r>
              <w:rPr>
                <w:rFonts w:hint="eastAsia"/>
                <w:sz w:val="18"/>
                <w:szCs w:val="18"/>
              </w:rPr>
              <w:t>米</w:t>
            </w:r>
          </w:p>
        </w:tc>
        <w:tc>
          <w:tcPr>
            <w:tcW w:w="1701" w:type="dxa"/>
          </w:tcPr>
          <w:p>
            <w:pPr>
              <w:jc w:val="center"/>
              <w:rPr>
                <w:sz w:val="18"/>
                <w:szCs w:val="18"/>
              </w:rPr>
            </w:pPr>
            <w:r>
              <w:rPr>
                <w:rFonts w:hint="eastAsia"/>
                <w:sz w:val="18"/>
                <w:szCs w:val="18"/>
              </w:rPr>
              <w:t>男女分队，要求整齐度，不要求速度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trPr>
        <w:tc>
          <w:tcPr>
            <w:tcW w:w="590" w:type="dxa"/>
          </w:tcPr>
          <w:p>
            <w:pPr>
              <w:jc w:val="center"/>
              <w:rPr>
                <w:sz w:val="18"/>
                <w:szCs w:val="18"/>
              </w:rPr>
            </w:pPr>
            <w:r>
              <w:rPr>
                <w:sz w:val="18"/>
                <w:szCs w:val="18"/>
              </w:rPr>
              <w:t>4</w:t>
            </w:r>
          </w:p>
        </w:tc>
        <w:tc>
          <w:tcPr>
            <w:tcW w:w="1083" w:type="dxa"/>
            <w:vAlign w:val="center"/>
          </w:tcPr>
          <w:p>
            <w:pPr>
              <w:jc w:val="center"/>
              <w:rPr>
                <w:sz w:val="18"/>
                <w:szCs w:val="18"/>
              </w:rPr>
            </w:pPr>
            <w:r>
              <w:rPr>
                <w:rFonts w:hint="eastAsia"/>
                <w:sz w:val="18"/>
                <w:szCs w:val="18"/>
              </w:rPr>
              <w:t>3月21日</w:t>
            </w:r>
          </w:p>
        </w:tc>
        <w:tc>
          <w:tcPr>
            <w:tcW w:w="986" w:type="dxa"/>
          </w:tcPr>
          <w:p>
            <w:pPr>
              <w:jc w:val="center"/>
              <w:rPr>
                <w:sz w:val="18"/>
                <w:szCs w:val="18"/>
              </w:rPr>
            </w:pPr>
            <w:r>
              <w:rPr>
                <w:rFonts w:hint="eastAsia"/>
                <w:sz w:val="18"/>
                <w:szCs w:val="18"/>
              </w:rPr>
              <w:t>早</w:t>
            </w:r>
            <w:r>
              <w:rPr>
                <w:sz w:val="18"/>
                <w:szCs w:val="18"/>
              </w:rPr>
              <w:t>6:30</w:t>
            </w:r>
            <w:r>
              <w:rPr>
                <w:rFonts w:hint="eastAsia"/>
                <w:sz w:val="18"/>
                <w:szCs w:val="18"/>
              </w:rPr>
              <w:t>至</w:t>
            </w:r>
            <w:r>
              <w:rPr>
                <w:sz w:val="18"/>
                <w:szCs w:val="18"/>
              </w:rPr>
              <w:t>7</w:t>
            </w:r>
            <w:r>
              <w:rPr>
                <w:rFonts w:hint="eastAsia"/>
                <w:sz w:val="18"/>
                <w:szCs w:val="18"/>
              </w:rPr>
              <w:t>：</w:t>
            </w:r>
            <w:r>
              <w:rPr>
                <w:sz w:val="18"/>
                <w:szCs w:val="18"/>
              </w:rPr>
              <w:t>15</w:t>
            </w:r>
          </w:p>
        </w:tc>
        <w:tc>
          <w:tcPr>
            <w:tcW w:w="851" w:type="dxa"/>
          </w:tcPr>
          <w:p>
            <w:pPr>
              <w:jc w:val="center"/>
              <w:rPr>
                <w:sz w:val="18"/>
                <w:szCs w:val="18"/>
              </w:rPr>
            </w:pPr>
            <w:r>
              <w:rPr>
                <w:rFonts w:hint="eastAsia"/>
                <w:sz w:val="18"/>
                <w:szCs w:val="18"/>
              </w:rPr>
              <w:t>田径场</w:t>
            </w:r>
          </w:p>
        </w:tc>
        <w:tc>
          <w:tcPr>
            <w:tcW w:w="1276" w:type="dxa"/>
          </w:tcPr>
          <w:p>
            <w:pPr>
              <w:jc w:val="center"/>
              <w:rPr>
                <w:sz w:val="18"/>
                <w:szCs w:val="18"/>
              </w:rPr>
            </w:pPr>
            <w:r>
              <w:rPr>
                <w:rFonts w:hint="eastAsia"/>
                <w:sz w:val="18"/>
                <w:szCs w:val="18"/>
              </w:rPr>
              <w:t>男生</w:t>
            </w:r>
            <w:r>
              <w:rPr>
                <w:sz w:val="18"/>
                <w:szCs w:val="18"/>
              </w:rPr>
              <w:t>1200</w:t>
            </w:r>
            <w:r>
              <w:rPr>
                <w:rFonts w:hint="eastAsia"/>
                <w:sz w:val="18"/>
                <w:szCs w:val="18"/>
              </w:rPr>
              <w:t>米</w:t>
            </w:r>
          </w:p>
          <w:p>
            <w:pPr>
              <w:jc w:val="center"/>
              <w:rPr>
                <w:sz w:val="18"/>
                <w:szCs w:val="18"/>
              </w:rPr>
            </w:pPr>
            <w:r>
              <w:rPr>
                <w:rFonts w:hint="eastAsia"/>
                <w:sz w:val="18"/>
                <w:szCs w:val="18"/>
              </w:rPr>
              <w:t>女生</w:t>
            </w:r>
            <w:r>
              <w:rPr>
                <w:sz w:val="18"/>
                <w:szCs w:val="18"/>
              </w:rPr>
              <w:t>1000</w:t>
            </w:r>
            <w:r>
              <w:rPr>
                <w:rFonts w:hint="eastAsia"/>
                <w:sz w:val="18"/>
                <w:szCs w:val="18"/>
              </w:rPr>
              <w:t>米</w:t>
            </w:r>
          </w:p>
        </w:tc>
        <w:tc>
          <w:tcPr>
            <w:tcW w:w="1701" w:type="dxa"/>
          </w:tcPr>
          <w:p>
            <w:pPr>
              <w:jc w:val="center"/>
              <w:rPr>
                <w:sz w:val="18"/>
                <w:szCs w:val="18"/>
              </w:rPr>
            </w:pPr>
            <w:r>
              <w:rPr>
                <w:rFonts w:hint="eastAsia"/>
                <w:sz w:val="18"/>
                <w:szCs w:val="18"/>
              </w:rPr>
              <w:t>男女分队，要求整齐度，不要求速度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37" w:hRule="atLeast"/>
        </w:trPr>
        <w:tc>
          <w:tcPr>
            <w:tcW w:w="590" w:type="dxa"/>
          </w:tcPr>
          <w:p>
            <w:pPr>
              <w:jc w:val="center"/>
              <w:rPr>
                <w:sz w:val="18"/>
                <w:szCs w:val="18"/>
              </w:rPr>
            </w:pPr>
            <w:r>
              <w:rPr>
                <w:sz w:val="18"/>
                <w:szCs w:val="18"/>
              </w:rPr>
              <w:t>5</w:t>
            </w:r>
          </w:p>
        </w:tc>
        <w:tc>
          <w:tcPr>
            <w:tcW w:w="1083" w:type="dxa"/>
            <w:vAlign w:val="center"/>
          </w:tcPr>
          <w:p>
            <w:pPr>
              <w:jc w:val="center"/>
              <w:rPr>
                <w:sz w:val="18"/>
                <w:szCs w:val="18"/>
              </w:rPr>
            </w:pPr>
            <w:r>
              <w:rPr>
                <w:rFonts w:hint="eastAsia"/>
                <w:sz w:val="18"/>
                <w:szCs w:val="18"/>
              </w:rPr>
              <w:t>3月23日</w:t>
            </w:r>
          </w:p>
        </w:tc>
        <w:tc>
          <w:tcPr>
            <w:tcW w:w="986" w:type="dxa"/>
          </w:tcPr>
          <w:p>
            <w:pPr>
              <w:jc w:val="center"/>
              <w:rPr>
                <w:sz w:val="18"/>
                <w:szCs w:val="18"/>
              </w:rPr>
            </w:pPr>
            <w:r>
              <w:rPr>
                <w:rFonts w:hint="eastAsia"/>
                <w:sz w:val="18"/>
                <w:szCs w:val="18"/>
              </w:rPr>
              <w:t>早</w:t>
            </w:r>
            <w:r>
              <w:rPr>
                <w:sz w:val="18"/>
                <w:szCs w:val="18"/>
              </w:rPr>
              <w:t>6:30</w:t>
            </w:r>
            <w:r>
              <w:rPr>
                <w:rFonts w:hint="eastAsia"/>
                <w:sz w:val="18"/>
                <w:szCs w:val="18"/>
              </w:rPr>
              <w:t>至</w:t>
            </w:r>
            <w:r>
              <w:rPr>
                <w:sz w:val="18"/>
                <w:szCs w:val="18"/>
              </w:rPr>
              <w:t>7</w:t>
            </w:r>
            <w:r>
              <w:rPr>
                <w:rFonts w:hint="eastAsia"/>
                <w:sz w:val="18"/>
                <w:szCs w:val="18"/>
              </w:rPr>
              <w:t>：</w:t>
            </w:r>
            <w:r>
              <w:rPr>
                <w:sz w:val="18"/>
                <w:szCs w:val="18"/>
              </w:rPr>
              <w:t>15</w:t>
            </w:r>
          </w:p>
        </w:tc>
        <w:tc>
          <w:tcPr>
            <w:tcW w:w="851" w:type="dxa"/>
          </w:tcPr>
          <w:p>
            <w:pPr>
              <w:jc w:val="center"/>
              <w:rPr>
                <w:sz w:val="18"/>
                <w:szCs w:val="18"/>
              </w:rPr>
            </w:pPr>
            <w:r>
              <w:rPr>
                <w:rFonts w:hint="eastAsia"/>
                <w:sz w:val="18"/>
                <w:szCs w:val="18"/>
              </w:rPr>
              <w:t>田径场</w:t>
            </w:r>
          </w:p>
        </w:tc>
        <w:tc>
          <w:tcPr>
            <w:tcW w:w="1276" w:type="dxa"/>
          </w:tcPr>
          <w:p>
            <w:pPr>
              <w:jc w:val="center"/>
              <w:rPr>
                <w:sz w:val="18"/>
                <w:szCs w:val="18"/>
              </w:rPr>
            </w:pPr>
            <w:r>
              <w:rPr>
                <w:rFonts w:hint="eastAsia"/>
                <w:sz w:val="18"/>
                <w:szCs w:val="18"/>
              </w:rPr>
              <w:t>男生</w:t>
            </w:r>
            <w:r>
              <w:rPr>
                <w:sz w:val="18"/>
                <w:szCs w:val="18"/>
              </w:rPr>
              <w:t>1500</w:t>
            </w:r>
            <w:r>
              <w:rPr>
                <w:rFonts w:hint="eastAsia"/>
                <w:sz w:val="18"/>
                <w:szCs w:val="18"/>
              </w:rPr>
              <w:t>米</w:t>
            </w:r>
          </w:p>
          <w:p>
            <w:pPr>
              <w:jc w:val="center"/>
              <w:rPr>
                <w:sz w:val="18"/>
                <w:szCs w:val="18"/>
              </w:rPr>
            </w:pPr>
            <w:r>
              <w:rPr>
                <w:rFonts w:hint="eastAsia"/>
                <w:sz w:val="18"/>
                <w:szCs w:val="18"/>
              </w:rPr>
              <w:t>女生</w:t>
            </w:r>
            <w:r>
              <w:rPr>
                <w:sz w:val="18"/>
                <w:szCs w:val="18"/>
              </w:rPr>
              <w:t>1200</w:t>
            </w:r>
            <w:r>
              <w:rPr>
                <w:rFonts w:hint="eastAsia"/>
                <w:sz w:val="18"/>
                <w:szCs w:val="18"/>
              </w:rPr>
              <w:t>米</w:t>
            </w:r>
          </w:p>
        </w:tc>
        <w:tc>
          <w:tcPr>
            <w:tcW w:w="1701" w:type="dxa"/>
          </w:tcPr>
          <w:p>
            <w:pPr>
              <w:jc w:val="center"/>
              <w:rPr>
                <w:sz w:val="18"/>
                <w:szCs w:val="18"/>
              </w:rPr>
            </w:pPr>
            <w:r>
              <w:rPr>
                <w:rFonts w:hint="eastAsia"/>
                <w:sz w:val="18"/>
                <w:szCs w:val="18"/>
              </w:rPr>
              <w:t>男女分队，要求整齐度，不要求速度</w:t>
            </w:r>
          </w:p>
        </w:tc>
      </w:tr>
    </w:tbl>
    <w:p>
      <w:pPr>
        <w:tabs>
          <w:tab w:val="left" w:pos="5985"/>
        </w:tabs>
        <w:snapToGrid w:val="0"/>
        <w:spacing w:line="380" w:lineRule="exact"/>
        <w:rPr>
          <w:b/>
          <w:szCs w:val="21"/>
        </w:rPr>
      </w:pPr>
    </w:p>
    <w:p>
      <w:pPr>
        <w:ind w:firstLine="420" w:firstLineChars="200"/>
        <w:rPr>
          <w:b/>
          <w:szCs w:val="21"/>
        </w:rPr>
      </w:pPr>
      <w:r>
        <w:rPr>
          <w:rFonts w:hint="eastAsia"/>
          <w:b/>
          <w:szCs w:val="21"/>
        </w:rPr>
        <w:t>适用于申请军事训练</w:t>
      </w:r>
      <w:r>
        <w:rPr>
          <w:b/>
          <w:szCs w:val="21"/>
        </w:rPr>
        <w:t>早操免训</w:t>
      </w:r>
      <w:r>
        <w:rPr>
          <w:rFonts w:hint="eastAsia"/>
          <w:b/>
          <w:szCs w:val="21"/>
        </w:rPr>
        <w:t>的发展对象：</w:t>
      </w:r>
    </w:p>
    <w:tbl>
      <w:tblPr>
        <w:tblStyle w:val="23"/>
        <w:tblpPr w:leftFromText="180" w:rightFromText="180" w:vertAnchor="text" w:horzAnchor="margin" w:tblpXSpec="center" w:tblpY="226"/>
        <w:tblW w:w="64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0"/>
        <w:gridCol w:w="1083"/>
        <w:gridCol w:w="986"/>
        <w:gridCol w:w="851"/>
        <w:gridCol w:w="127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trPr>
        <w:tc>
          <w:tcPr>
            <w:tcW w:w="590" w:type="dxa"/>
          </w:tcPr>
          <w:p>
            <w:pPr>
              <w:jc w:val="center"/>
              <w:rPr>
                <w:sz w:val="18"/>
                <w:szCs w:val="18"/>
              </w:rPr>
            </w:pPr>
            <w:r>
              <w:rPr>
                <w:rFonts w:hint="eastAsia"/>
                <w:sz w:val="18"/>
                <w:szCs w:val="18"/>
              </w:rPr>
              <w:t>序号</w:t>
            </w:r>
          </w:p>
        </w:tc>
        <w:tc>
          <w:tcPr>
            <w:tcW w:w="1083" w:type="dxa"/>
          </w:tcPr>
          <w:p>
            <w:pPr>
              <w:jc w:val="center"/>
              <w:rPr>
                <w:sz w:val="18"/>
                <w:szCs w:val="18"/>
              </w:rPr>
            </w:pPr>
            <w:r>
              <w:rPr>
                <w:rFonts w:hint="eastAsia"/>
                <w:sz w:val="18"/>
                <w:szCs w:val="18"/>
              </w:rPr>
              <w:t>日期</w:t>
            </w:r>
          </w:p>
        </w:tc>
        <w:tc>
          <w:tcPr>
            <w:tcW w:w="986" w:type="dxa"/>
          </w:tcPr>
          <w:p>
            <w:pPr>
              <w:jc w:val="center"/>
              <w:rPr>
                <w:sz w:val="18"/>
                <w:szCs w:val="18"/>
              </w:rPr>
            </w:pPr>
            <w:r>
              <w:rPr>
                <w:rFonts w:hint="eastAsia"/>
                <w:sz w:val="18"/>
                <w:szCs w:val="18"/>
              </w:rPr>
              <w:t>训练时间</w:t>
            </w:r>
          </w:p>
        </w:tc>
        <w:tc>
          <w:tcPr>
            <w:tcW w:w="851" w:type="dxa"/>
          </w:tcPr>
          <w:p>
            <w:pPr>
              <w:jc w:val="center"/>
              <w:rPr>
                <w:sz w:val="18"/>
                <w:szCs w:val="18"/>
              </w:rPr>
            </w:pPr>
            <w:r>
              <w:rPr>
                <w:rFonts w:hint="eastAsia"/>
                <w:sz w:val="18"/>
                <w:szCs w:val="18"/>
              </w:rPr>
              <w:t>场地</w:t>
            </w:r>
          </w:p>
        </w:tc>
        <w:tc>
          <w:tcPr>
            <w:tcW w:w="1276" w:type="dxa"/>
          </w:tcPr>
          <w:p>
            <w:pPr>
              <w:jc w:val="center"/>
              <w:rPr>
                <w:sz w:val="18"/>
                <w:szCs w:val="18"/>
              </w:rPr>
            </w:pPr>
            <w:r>
              <w:rPr>
                <w:rFonts w:hint="eastAsia"/>
                <w:sz w:val="18"/>
                <w:szCs w:val="18"/>
              </w:rPr>
              <w:t>训练内容</w:t>
            </w:r>
          </w:p>
        </w:tc>
        <w:tc>
          <w:tcPr>
            <w:tcW w:w="1701" w:type="dxa"/>
          </w:tcPr>
          <w:p>
            <w:pPr>
              <w:jc w:val="center"/>
              <w:rPr>
                <w:sz w:val="18"/>
                <w:szCs w:val="18"/>
              </w:rPr>
            </w:pPr>
            <w:r>
              <w:rPr>
                <w:rFonts w:hint="eastAsia"/>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trPr>
        <w:tc>
          <w:tcPr>
            <w:tcW w:w="590" w:type="dxa"/>
          </w:tcPr>
          <w:p>
            <w:pPr>
              <w:jc w:val="center"/>
              <w:rPr>
                <w:sz w:val="18"/>
                <w:szCs w:val="18"/>
              </w:rPr>
            </w:pPr>
            <w:r>
              <w:rPr>
                <w:sz w:val="18"/>
                <w:szCs w:val="18"/>
              </w:rPr>
              <w:t>1</w:t>
            </w:r>
          </w:p>
        </w:tc>
        <w:tc>
          <w:tcPr>
            <w:tcW w:w="1083" w:type="dxa"/>
            <w:vAlign w:val="center"/>
          </w:tcPr>
          <w:p>
            <w:pPr>
              <w:jc w:val="center"/>
              <w:rPr>
                <w:sz w:val="18"/>
                <w:szCs w:val="18"/>
              </w:rPr>
            </w:pPr>
            <w:r>
              <w:rPr>
                <w:rFonts w:hint="eastAsia"/>
                <w:sz w:val="18"/>
                <w:szCs w:val="18"/>
              </w:rPr>
              <w:t>3月</w:t>
            </w:r>
            <w:r>
              <w:rPr>
                <w:sz w:val="18"/>
                <w:szCs w:val="18"/>
              </w:rPr>
              <w:t>11</w:t>
            </w:r>
            <w:r>
              <w:rPr>
                <w:rFonts w:hint="eastAsia"/>
                <w:sz w:val="18"/>
                <w:szCs w:val="18"/>
              </w:rPr>
              <w:t>日</w:t>
            </w:r>
          </w:p>
        </w:tc>
        <w:tc>
          <w:tcPr>
            <w:tcW w:w="986" w:type="dxa"/>
          </w:tcPr>
          <w:p>
            <w:pPr>
              <w:jc w:val="center"/>
              <w:rPr>
                <w:sz w:val="18"/>
                <w:szCs w:val="18"/>
              </w:rPr>
            </w:pPr>
            <w:r>
              <w:rPr>
                <w:rFonts w:hint="eastAsia"/>
                <w:sz w:val="18"/>
                <w:szCs w:val="18"/>
              </w:rPr>
              <w:t>早</w:t>
            </w:r>
            <w:r>
              <w:rPr>
                <w:sz w:val="18"/>
                <w:szCs w:val="18"/>
              </w:rPr>
              <w:t>7:30</w:t>
            </w:r>
            <w:r>
              <w:rPr>
                <w:rFonts w:hint="eastAsia"/>
                <w:sz w:val="18"/>
                <w:szCs w:val="18"/>
              </w:rPr>
              <w:t>至</w:t>
            </w:r>
            <w:r>
              <w:rPr>
                <w:sz w:val="18"/>
                <w:szCs w:val="18"/>
              </w:rPr>
              <w:t>10</w:t>
            </w:r>
            <w:r>
              <w:rPr>
                <w:rFonts w:hint="eastAsia"/>
                <w:sz w:val="18"/>
                <w:szCs w:val="18"/>
              </w:rPr>
              <w:t>：</w:t>
            </w:r>
            <w:r>
              <w:rPr>
                <w:sz w:val="18"/>
                <w:szCs w:val="18"/>
              </w:rPr>
              <w:t>00</w:t>
            </w:r>
          </w:p>
        </w:tc>
        <w:tc>
          <w:tcPr>
            <w:tcW w:w="851" w:type="dxa"/>
          </w:tcPr>
          <w:p>
            <w:pPr>
              <w:jc w:val="center"/>
              <w:rPr>
                <w:sz w:val="18"/>
                <w:szCs w:val="18"/>
              </w:rPr>
            </w:pPr>
            <w:r>
              <w:rPr>
                <w:rFonts w:hint="eastAsia"/>
                <w:sz w:val="18"/>
                <w:szCs w:val="18"/>
              </w:rPr>
              <w:t>明德广场</w:t>
            </w:r>
          </w:p>
        </w:tc>
        <w:tc>
          <w:tcPr>
            <w:tcW w:w="1276" w:type="dxa"/>
          </w:tcPr>
          <w:p>
            <w:pPr>
              <w:jc w:val="center"/>
              <w:rPr>
                <w:sz w:val="18"/>
                <w:szCs w:val="18"/>
              </w:rPr>
            </w:pPr>
            <w:r>
              <w:rPr>
                <w:rFonts w:hint="eastAsia"/>
                <w:sz w:val="18"/>
                <w:szCs w:val="18"/>
              </w:rPr>
              <w:t>军姿</w:t>
            </w:r>
            <w:r>
              <w:rPr>
                <w:sz w:val="18"/>
                <w:szCs w:val="18"/>
              </w:rPr>
              <w:t>、队列、擒敌拳训练</w:t>
            </w:r>
          </w:p>
        </w:tc>
        <w:tc>
          <w:tcPr>
            <w:tcW w:w="1701" w:type="dxa"/>
          </w:tcPr>
          <w:p>
            <w:pPr>
              <w:jc w:val="center"/>
              <w:rPr>
                <w:sz w:val="18"/>
                <w:szCs w:val="18"/>
              </w:rPr>
            </w:pPr>
            <w:r>
              <w:rPr>
                <w:rFonts w:hint="eastAsia"/>
                <w:sz w:val="18"/>
                <w:szCs w:val="18"/>
              </w:rPr>
              <w:t>男女</w:t>
            </w:r>
            <w:r>
              <w:rPr>
                <w:sz w:val="18"/>
                <w:szCs w:val="18"/>
              </w:rPr>
              <w:t>不分队，共同训练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7" w:hRule="atLeast"/>
        </w:trPr>
        <w:tc>
          <w:tcPr>
            <w:tcW w:w="590" w:type="dxa"/>
          </w:tcPr>
          <w:p>
            <w:pPr>
              <w:jc w:val="center"/>
              <w:rPr>
                <w:sz w:val="18"/>
                <w:szCs w:val="18"/>
              </w:rPr>
            </w:pPr>
            <w:r>
              <w:rPr>
                <w:sz w:val="18"/>
                <w:szCs w:val="18"/>
              </w:rPr>
              <w:t>2</w:t>
            </w:r>
          </w:p>
        </w:tc>
        <w:tc>
          <w:tcPr>
            <w:tcW w:w="1083" w:type="dxa"/>
            <w:vAlign w:val="center"/>
          </w:tcPr>
          <w:p>
            <w:pPr>
              <w:jc w:val="center"/>
              <w:rPr>
                <w:sz w:val="18"/>
                <w:szCs w:val="18"/>
              </w:rPr>
            </w:pPr>
            <w:r>
              <w:rPr>
                <w:rFonts w:hint="eastAsia"/>
                <w:sz w:val="18"/>
                <w:szCs w:val="18"/>
              </w:rPr>
              <w:t>3月</w:t>
            </w:r>
            <w:r>
              <w:rPr>
                <w:sz w:val="18"/>
                <w:szCs w:val="18"/>
              </w:rPr>
              <w:t>18</w:t>
            </w:r>
            <w:r>
              <w:rPr>
                <w:rFonts w:hint="eastAsia"/>
                <w:sz w:val="18"/>
                <w:szCs w:val="18"/>
              </w:rPr>
              <w:t>日</w:t>
            </w:r>
          </w:p>
        </w:tc>
        <w:tc>
          <w:tcPr>
            <w:tcW w:w="986" w:type="dxa"/>
          </w:tcPr>
          <w:p>
            <w:r>
              <w:rPr>
                <w:rFonts w:hint="eastAsia"/>
                <w:sz w:val="18"/>
                <w:szCs w:val="18"/>
              </w:rPr>
              <w:t>早</w:t>
            </w:r>
            <w:r>
              <w:rPr>
                <w:sz w:val="18"/>
                <w:szCs w:val="18"/>
              </w:rPr>
              <w:t>7:30</w:t>
            </w:r>
            <w:r>
              <w:rPr>
                <w:rFonts w:hint="eastAsia"/>
                <w:sz w:val="18"/>
                <w:szCs w:val="18"/>
              </w:rPr>
              <w:t>至</w:t>
            </w:r>
            <w:r>
              <w:rPr>
                <w:sz w:val="18"/>
                <w:szCs w:val="18"/>
              </w:rPr>
              <w:t>10</w:t>
            </w:r>
            <w:r>
              <w:rPr>
                <w:rFonts w:hint="eastAsia"/>
                <w:sz w:val="18"/>
                <w:szCs w:val="18"/>
              </w:rPr>
              <w:t>：</w:t>
            </w:r>
            <w:r>
              <w:rPr>
                <w:sz w:val="18"/>
                <w:szCs w:val="18"/>
              </w:rPr>
              <w:t>00</w:t>
            </w:r>
          </w:p>
        </w:tc>
        <w:tc>
          <w:tcPr>
            <w:tcW w:w="851" w:type="dxa"/>
          </w:tcPr>
          <w:p>
            <w:pPr>
              <w:jc w:val="center"/>
              <w:rPr>
                <w:sz w:val="18"/>
                <w:szCs w:val="18"/>
              </w:rPr>
            </w:pPr>
            <w:r>
              <w:rPr>
                <w:rFonts w:hint="eastAsia"/>
                <w:sz w:val="18"/>
                <w:szCs w:val="18"/>
              </w:rPr>
              <w:t>明德广场</w:t>
            </w:r>
          </w:p>
        </w:tc>
        <w:tc>
          <w:tcPr>
            <w:tcW w:w="1276" w:type="dxa"/>
          </w:tcPr>
          <w:p>
            <w:pPr>
              <w:jc w:val="center"/>
              <w:rPr>
                <w:sz w:val="18"/>
                <w:szCs w:val="18"/>
              </w:rPr>
            </w:pPr>
            <w:r>
              <w:rPr>
                <w:rFonts w:hint="eastAsia"/>
                <w:sz w:val="18"/>
                <w:szCs w:val="18"/>
              </w:rPr>
              <w:t>军姿</w:t>
            </w:r>
            <w:r>
              <w:rPr>
                <w:sz w:val="18"/>
                <w:szCs w:val="18"/>
              </w:rPr>
              <w:t>、队列、擒敌拳训练</w:t>
            </w:r>
          </w:p>
        </w:tc>
        <w:tc>
          <w:tcPr>
            <w:tcW w:w="1701" w:type="dxa"/>
          </w:tcPr>
          <w:p>
            <w:pPr>
              <w:jc w:val="center"/>
              <w:rPr>
                <w:sz w:val="18"/>
                <w:szCs w:val="18"/>
              </w:rPr>
            </w:pPr>
            <w:r>
              <w:rPr>
                <w:rFonts w:hint="eastAsia"/>
                <w:sz w:val="18"/>
                <w:szCs w:val="18"/>
              </w:rPr>
              <w:t>男女</w:t>
            </w:r>
            <w:r>
              <w:rPr>
                <w:sz w:val="18"/>
                <w:szCs w:val="18"/>
              </w:rPr>
              <w:t>不分队，共同训练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7" w:hRule="atLeast"/>
        </w:trPr>
        <w:tc>
          <w:tcPr>
            <w:tcW w:w="590" w:type="dxa"/>
          </w:tcPr>
          <w:p>
            <w:pPr>
              <w:jc w:val="center"/>
              <w:rPr>
                <w:sz w:val="18"/>
                <w:szCs w:val="18"/>
              </w:rPr>
            </w:pPr>
            <w:r>
              <w:rPr>
                <w:sz w:val="18"/>
                <w:szCs w:val="18"/>
              </w:rPr>
              <w:t>3</w:t>
            </w:r>
          </w:p>
        </w:tc>
        <w:tc>
          <w:tcPr>
            <w:tcW w:w="1083" w:type="dxa"/>
            <w:vAlign w:val="center"/>
          </w:tcPr>
          <w:p>
            <w:pPr>
              <w:jc w:val="center"/>
              <w:rPr>
                <w:sz w:val="18"/>
                <w:szCs w:val="18"/>
              </w:rPr>
            </w:pPr>
            <w:r>
              <w:rPr>
                <w:rFonts w:hint="eastAsia"/>
                <w:sz w:val="18"/>
                <w:szCs w:val="18"/>
              </w:rPr>
              <w:t>3月</w:t>
            </w:r>
            <w:r>
              <w:rPr>
                <w:sz w:val="18"/>
                <w:szCs w:val="18"/>
              </w:rPr>
              <w:t>25</w:t>
            </w:r>
            <w:r>
              <w:rPr>
                <w:rFonts w:hint="eastAsia"/>
                <w:sz w:val="18"/>
                <w:szCs w:val="18"/>
              </w:rPr>
              <w:t>日</w:t>
            </w:r>
          </w:p>
        </w:tc>
        <w:tc>
          <w:tcPr>
            <w:tcW w:w="986" w:type="dxa"/>
          </w:tcPr>
          <w:p>
            <w:r>
              <w:rPr>
                <w:rFonts w:hint="eastAsia"/>
                <w:sz w:val="18"/>
                <w:szCs w:val="18"/>
              </w:rPr>
              <w:t>早</w:t>
            </w:r>
            <w:r>
              <w:rPr>
                <w:sz w:val="18"/>
                <w:szCs w:val="18"/>
              </w:rPr>
              <w:t>7:30</w:t>
            </w:r>
            <w:r>
              <w:rPr>
                <w:rFonts w:hint="eastAsia"/>
                <w:sz w:val="18"/>
                <w:szCs w:val="18"/>
              </w:rPr>
              <w:t>至</w:t>
            </w:r>
            <w:r>
              <w:rPr>
                <w:sz w:val="18"/>
                <w:szCs w:val="18"/>
              </w:rPr>
              <w:t>10</w:t>
            </w:r>
            <w:r>
              <w:rPr>
                <w:rFonts w:hint="eastAsia"/>
                <w:sz w:val="18"/>
                <w:szCs w:val="18"/>
              </w:rPr>
              <w:t>：</w:t>
            </w:r>
            <w:r>
              <w:rPr>
                <w:sz w:val="18"/>
                <w:szCs w:val="18"/>
              </w:rPr>
              <w:t>00</w:t>
            </w:r>
          </w:p>
        </w:tc>
        <w:tc>
          <w:tcPr>
            <w:tcW w:w="851" w:type="dxa"/>
          </w:tcPr>
          <w:p>
            <w:pPr>
              <w:jc w:val="center"/>
              <w:rPr>
                <w:sz w:val="18"/>
                <w:szCs w:val="18"/>
              </w:rPr>
            </w:pPr>
            <w:r>
              <w:rPr>
                <w:rFonts w:hint="eastAsia"/>
                <w:sz w:val="18"/>
                <w:szCs w:val="18"/>
              </w:rPr>
              <w:t>明德广场</w:t>
            </w:r>
          </w:p>
        </w:tc>
        <w:tc>
          <w:tcPr>
            <w:tcW w:w="1276" w:type="dxa"/>
          </w:tcPr>
          <w:p>
            <w:pPr>
              <w:jc w:val="center"/>
              <w:rPr>
                <w:sz w:val="18"/>
                <w:szCs w:val="18"/>
              </w:rPr>
            </w:pPr>
            <w:r>
              <w:rPr>
                <w:rFonts w:hint="eastAsia"/>
                <w:sz w:val="18"/>
                <w:szCs w:val="18"/>
              </w:rPr>
              <w:t>军姿</w:t>
            </w:r>
            <w:r>
              <w:rPr>
                <w:sz w:val="18"/>
                <w:szCs w:val="18"/>
              </w:rPr>
              <w:t>、队列、擒敌拳训练</w:t>
            </w:r>
          </w:p>
        </w:tc>
        <w:tc>
          <w:tcPr>
            <w:tcW w:w="1701" w:type="dxa"/>
          </w:tcPr>
          <w:p>
            <w:pPr>
              <w:jc w:val="center"/>
              <w:rPr>
                <w:sz w:val="18"/>
                <w:szCs w:val="18"/>
              </w:rPr>
            </w:pPr>
            <w:r>
              <w:rPr>
                <w:rFonts w:hint="eastAsia"/>
                <w:sz w:val="18"/>
                <w:szCs w:val="18"/>
              </w:rPr>
              <w:t>男女</w:t>
            </w:r>
            <w:r>
              <w:rPr>
                <w:sz w:val="18"/>
                <w:szCs w:val="18"/>
              </w:rPr>
              <w:t>不分队，共同训练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trPr>
        <w:tc>
          <w:tcPr>
            <w:tcW w:w="590" w:type="dxa"/>
          </w:tcPr>
          <w:p>
            <w:pPr>
              <w:jc w:val="center"/>
              <w:rPr>
                <w:sz w:val="18"/>
                <w:szCs w:val="18"/>
              </w:rPr>
            </w:pPr>
            <w:r>
              <w:rPr>
                <w:sz w:val="18"/>
                <w:szCs w:val="18"/>
              </w:rPr>
              <w:t>4</w:t>
            </w:r>
          </w:p>
        </w:tc>
        <w:tc>
          <w:tcPr>
            <w:tcW w:w="1083" w:type="dxa"/>
            <w:vAlign w:val="center"/>
          </w:tcPr>
          <w:p>
            <w:pPr>
              <w:jc w:val="center"/>
              <w:rPr>
                <w:sz w:val="18"/>
                <w:szCs w:val="18"/>
              </w:rPr>
            </w:pPr>
            <w:r>
              <w:rPr>
                <w:sz w:val="18"/>
                <w:szCs w:val="18"/>
              </w:rPr>
              <w:t>4</w:t>
            </w:r>
            <w:r>
              <w:rPr>
                <w:rFonts w:hint="eastAsia"/>
                <w:sz w:val="18"/>
                <w:szCs w:val="18"/>
              </w:rPr>
              <w:t>月</w:t>
            </w:r>
            <w:r>
              <w:rPr>
                <w:sz w:val="18"/>
                <w:szCs w:val="18"/>
              </w:rPr>
              <w:t>8</w:t>
            </w:r>
            <w:r>
              <w:rPr>
                <w:rFonts w:hint="eastAsia"/>
                <w:sz w:val="18"/>
                <w:szCs w:val="18"/>
              </w:rPr>
              <w:t>日</w:t>
            </w:r>
          </w:p>
        </w:tc>
        <w:tc>
          <w:tcPr>
            <w:tcW w:w="986" w:type="dxa"/>
          </w:tcPr>
          <w:p>
            <w:r>
              <w:rPr>
                <w:rFonts w:hint="eastAsia"/>
                <w:sz w:val="18"/>
                <w:szCs w:val="18"/>
              </w:rPr>
              <w:t>早</w:t>
            </w:r>
            <w:r>
              <w:rPr>
                <w:sz w:val="18"/>
                <w:szCs w:val="18"/>
              </w:rPr>
              <w:t>7:30</w:t>
            </w:r>
            <w:r>
              <w:rPr>
                <w:rFonts w:hint="eastAsia"/>
                <w:sz w:val="18"/>
                <w:szCs w:val="18"/>
              </w:rPr>
              <w:t>至</w:t>
            </w:r>
            <w:r>
              <w:rPr>
                <w:sz w:val="18"/>
                <w:szCs w:val="18"/>
              </w:rPr>
              <w:t>10</w:t>
            </w:r>
            <w:r>
              <w:rPr>
                <w:rFonts w:hint="eastAsia"/>
                <w:sz w:val="18"/>
                <w:szCs w:val="18"/>
              </w:rPr>
              <w:t>：</w:t>
            </w:r>
            <w:r>
              <w:rPr>
                <w:sz w:val="18"/>
                <w:szCs w:val="18"/>
              </w:rPr>
              <w:t>00</w:t>
            </w:r>
          </w:p>
        </w:tc>
        <w:tc>
          <w:tcPr>
            <w:tcW w:w="851" w:type="dxa"/>
          </w:tcPr>
          <w:p>
            <w:pPr>
              <w:jc w:val="center"/>
              <w:rPr>
                <w:sz w:val="18"/>
                <w:szCs w:val="18"/>
              </w:rPr>
            </w:pPr>
            <w:r>
              <w:rPr>
                <w:rFonts w:hint="eastAsia"/>
                <w:sz w:val="18"/>
                <w:szCs w:val="18"/>
              </w:rPr>
              <w:t>明德广场</w:t>
            </w:r>
          </w:p>
        </w:tc>
        <w:tc>
          <w:tcPr>
            <w:tcW w:w="1276" w:type="dxa"/>
          </w:tcPr>
          <w:p>
            <w:pPr>
              <w:jc w:val="center"/>
              <w:rPr>
                <w:sz w:val="18"/>
                <w:szCs w:val="18"/>
              </w:rPr>
            </w:pPr>
            <w:r>
              <w:rPr>
                <w:rFonts w:hint="eastAsia"/>
                <w:sz w:val="18"/>
                <w:szCs w:val="18"/>
              </w:rPr>
              <w:t>军姿</w:t>
            </w:r>
            <w:r>
              <w:rPr>
                <w:sz w:val="18"/>
                <w:szCs w:val="18"/>
              </w:rPr>
              <w:t>、队列、擒敌拳训练</w:t>
            </w:r>
          </w:p>
        </w:tc>
        <w:tc>
          <w:tcPr>
            <w:tcW w:w="1701" w:type="dxa"/>
          </w:tcPr>
          <w:p>
            <w:pPr>
              <w:jc w:val="center"/>
              <w:rPr>
                <w:sz w:val="18"/>
                <w:szCs w:val="18"/>
              </w:rPr>
            </w:pPr>
            <w:r>
              <w:rPr>
                <w:rFonts w:hint="eastAsia"/>
                <w:sz w:val="18"/>
                <w:szCs w:val="18"/>
              </w:rPr>
              <w:t>男女</w:t>
            </w:r>
            <w:r>
              <w:rPr>
                <w:sz w:val="18"/>
                <w:szCs w:val="18"/>
              </w:rPr>
              <w:t>不分队，共同训练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37" w:hRule="atLeast"/>
        </w:trPr>
        <w:tc>
          <w:tcPr>
            <w:tcW w:w="590" w:type="dxa"/>
          </w:tcPr>
          <w:p>
            <w:pPr>
              <w:jc w:val="center"/>
              <w:rPr>
                <w:sz w:val="18"/>
                <w:szCs w:val="18"/>
              </w:rPr>
            </w:pPr>
            <w:r>
              <w:rPr>
                <w:sz w:val="18"/>
                <w:szCs w:val="18"/>
              </w:rPr>
              <w:t>5</w:t>
            </w:r>
          </w:p>
        </w:tc>
        <w:tc>
          <w:tcPr>
            <w:tcW w:w="1083" w:type="dxa"/>
            <w:vAlign w:val="center"/>
          </w:tcPr>
          <w:p>
            <w:pPr>
              <w:jc w:val="center"/>
              <w:rPr>
                <w:sz w:val="18"/>
                <w:szCs w:val="18"/>
              </w:rPr>
            </w:pPr>
            <w:r>
              <w:rPr>
                <w:sz w:val="18"/>
                <w:szCs w:val="18"/>
              </w:rPr>
              <w:t>4</w:t>
            </w:r>
            <w:r>
              <w:rPr>
                <w:rFonts w:hint="eastAsia"/>
                <w:sz w:val="18"/>
                <w:szCs w:val="18"/>
              </w:rPr>
              <w:t>月</w:t>
            </w:r>
            <w:r>
              <w:rPr>
                <w:sz w:val="18"/>
                <w:szCs w:val="18"/>
              </w:rPr>
              <w:t>15</w:t>
            </w:r>
            <w:r>
              <w:rPr>
                <w:rFonts w:hint="eastAsia"/>
                <w:sz w:val="18"/>
                <w:szCs w:val="18"/>
              </w:rPr>
              <w:t>日</w:t>
            </w:r>
          </w:p>
        </w:tc>
        <w:tc>
          <w:tcPr>
            <w:tcW w:w="986" w:type="dxa"/>
          </w:tcPr>
          <w:p>
            <w:r>
              <w:rPr>
                <w:rFonts w:hint="eastAsia"/>
                <w:sz w:val="18"/>
                <w:szCs w:val="18"/>
              </w:rPr>
              <w:t>早</w:t>
            </w:r>
            <w:r>
              <w:rPr>
                <w:sz w:val="18"/>
                <w:szCs w:val="18"/>
              </w:rPr>
              <w:t>7:30</w:t>
            </w:r>
            <w:r>
              <w:rPr>
                <w:rFonts w:hint="eastAsia"/>
                <w:sz w:val="18"/>
                <w:szCs w:val="18"/>
              </w:rPr>
              <w:t>至</w:t>
            </w:r>
            <w:r>
              <w:rPr>
                <w:sz w:val="18"/>
                <w:szCs w:val="18"/>
              </w:rPr>
              <w:t>10</w:t>
            </w:r>
            <w:r>
              <w:rPr>
                <w:rFonts w:hint="eastAsia"/>
                <w:sz w:val="18"/>
                <w:szCs w:val="18"/>
              </w:rPr>
              <w:t>：</w:t>
            </w:r>
            <w:r>
              <w:rPr>
                <w:sz w:val="18"/>
                <w:szCs w:val="18"/>
              </w:rPr>
              <w:t>00</w:t>
            </w:r>
          </w:p>
        </w:tc>
        <w:tc>
          <w:tcPr>
            <w:tcW w:w="851" w:type="dxa"/>
          </w:tcPr>
          <w:p>
            <w:pPr>
              <w:jc w:val="center"/>
              <w:rPr>
                <w:sz w:val="18"/>
                <w:szCs w:val="18"/>
              </w:rPr>
            </w:pPr>
            <w:r>
              <w:rPr>
                <w:rFonts w:hint="eastAsia"/>
                <w:sz w:val="18"/>
                <w:szCs w:val="18"/>
              </w:rPr>
              <w:t>明德广场</w:t>
            </w:r>
          </w:p>
        </w:tc>
        <w:tc>
          <w:tcPr>
            <w:tcW w:w="1276" w:type="dxa"/>
          </w:tcPr>
          <w:p>
            <w:pPr>
              <w:jc w:val="center"/>
              <w:rPr>
                <w:sz w:val="18"/>
                <w:szCs w:val="18"/>
              </w:rPr>
            </w:pPr>
            <w:r>
              <w:rPr>
                <w:rFonts w:hint="eastAsia"/>
                <w:sz w:val="18"/>
                <w:szCs w:val="18"/>
              </w:rPr>
              <w:t>军姿</w:t>
            </w:r>
            <w:r>
              <w:rPr>
                <w:sz w:val="18"/>
                <w:szCs w:val="18"/>
              </w:rPr>
              <w:t>、队列、擒敌拳训练</w:t>
            </w:r>
          </w:p>
        </w:tc>
        <w:tc>
          <w:tcPr>
            <w:tcW w:w="1701" w:type="dxa"/>
          </w:tcPr>
          <w:p>
            <w:pPr>
              <w:jc w:val="center"/>
              <w:rPr>
                <w:sz w:val="18"/>
                <w:szCs w:val="18"/>
              </w:rPr>
            </w:pPr>
            <w:r>
              <w:rPr>
                <w:rFonts w:hint="eastAsia"/>
                <w:sz w:val="18"/>
                <w:szCs w:val="18"/>
              </w:rPr>
              <w:t>男女</w:t>
            </w:r>
            <w:r>
              <w:rPr>
                <w:sz w:val="18"/>
                <w:szCs w:val="18"/>
              </w:rPr>
              <w:t>不分队，共同训练</w:t>
            </w:r>
          </w:p>
        </w:tc>
      </w:tr>
    </w:tbl>
    <w:p>
      <w:pPr>
        <w:tabs>
          <w:tab w:val="left" w:pos="5985"/>
        </w:tabs>
        <w:snapToGrid w:val="0"/>
        <w:spacing w:line="380" w:lineRule="exact"/>
        <w:rPr>
          <w:b/>
          <w:szCs w:val="21"/>
        </w:rPr>
      </w:pPr>
    </w:p>
    <w:p>
      <w:pPr>
        <w:tabs>
          <w:tab w:val="left" w:pos="5985"/>
        </w:tabs>
        <w:snapToGrid w:val="0"/>
        <w:spacing w:line="380" w:lineRule="exact"/>
        <w:rPr>
          <w:b/>
          <w:szCs w:val="21"/>
        </w:rPr>
      </w:pPr>
    </w:p>
    <w:p>
      <w:pPr>
        <w:tabs>
          <w:tab w:val="left" w:pos="5985"/>
        </w:tabs>
        <w:snapToGrid w:val="0"/>
        <w:spacing w:line="380" w:lineRule="exact"/>
        <w:rPr>
          <w:b/>
          <w:szCs w:val="21"/>
        </w:rPr>
      </w:pPr>
    </w:p>
    <w:p>
      <w:pPr>
        <w:tabs>
          <w:tab w:val="left" w:pos="5985"/>
        </w:tabs>
        <w:snapToGrid w:val="0"/>
        <w:spacing w:line="380" w:lineRule="exact"/>
        <w:rPr>
          <w:b/>
          <w:szCs w:val="21"/>
        </w:rPr>
      </w:pPr>
    </w:p>
    <w:p>
      <w:pPr>
        <w:tabs>
          <w:tab w:val="left" w:pos="5985"/>
        </w:tabs>
        <w:snapToGrid w:val="0"/>
        <w:spacing w:line="380" w:lineRule="exact"/>
        <w:rPr>
          <w:b/>
          <w:szCs w:val="21"/>
        </w:rPr>
      </w:pPr>
      <w:r>
        <w:rPr>
          <w:b/>
          <w:szCs w:val="21"/>
        </w:rPr>
        <w:t>3</w:t>
      </w:r>
      <w:r>
        <w:rPr>
          <w:rFonts w:hint="eastAsia"/>
          <w:b/>
          <w:szCs w:val="21"/>
        </w:rPr>
        <w:t>．社会实践</w:t>
      </w:r>
    </w:p>
    <w:p>
      <w:pPr>
        <w:tabs>
          <w:tab w:val="left" w:pos="5985"/>
        </w:tabs>
        <w:snapToGrid w:val="0"/>
        <w:spacing w:line="380" w:lineRule="exact"/>
        <w:ind w:firstLine="420" w:firstLineChars="200"/>
        <w:rPr>
          <w:szCs w:val="21"/>
        </w:rPr>
      </w:pPr>
      <w:r>
        <w:rPr>
          <w:rFonts w:hint="eastAsia"/>
          <w:b/>
          <w:szCs w:val="21"/>
        </w:rPr>
        <w:t>目标：</w:t>
      </w:r>
      <w:r>
        <w:rPr>
          <w:rFonts w:hint="eastAsia"/>
          <w:szCs w:val="21"/>
        </w:rPr>
        <w:t>适应时代需求，引导学生发展对象向实践学习、向人民群众学习，深入了解国情社情民情，坚定以人民为核心的理想信念和中国特色社会主义的“三个自信”，锤炼以厚重为核心的意志品质，掌握理论联系实际的方法论。</w:t>
      </w:r>
    </w:p>
    <w:p>
      <w:pPr>
        <w:tabs>
          <w:tab w:val="left" w:pos="5985"/>
        </w:tabs>
        <w:snapToGrid w:val="0"/>
        <w:spacing w:line="380" w:lineRule="exact"/>
        <w:ind w:firstLine="420" w:firstLineChars="200"/>
        <w:rPr>
          <w:szCs w:val="21"/>
        </w:rPr>
      </w:pPr>
      <w:r>
        <w:rPr>
          <w:rFonts w:hint="eastAsia"/>
          <w:szCs w:val="21"/>
        </w:rPr>
        <w:t>校团委</w:t>
      </w:r>
      <w:r>
        <w:rPr>
          <w:szCs w:val="21"/>
        </w:rPr>
        <w:t>1</w:t>
      </w:r>
      <w:r>
        <w:rPr>
          <w:rFonts w:hint="eastAsia"/>
          <w:szCs w:val="21"/>
        </w:rPr>
        <w:t>月</w:t>
      </w:r>
      <w:r>
        <w:rPr>
          <w:szCs w:val="21"/>
        </w:rPr>
        <w:t>初</w:t>
      </w:r>
      <w:r>
        <w:rPr>
          <w:rFonts w:hint="eastAsia"/>
          <w:szCs w:val="21"/>
        </w:rPr>
        <w:t>专门面向未参与过任何学生社会实践项目（截止2016年</w:t>
      </w:r>
      <w:r>
        <w:rPr>
          <w:szCs w:val="21"/>
        </w:rPr>
        <w:t>12</w:t>
      </w:r>
      <w:r>
        <w:rPr>
          <w:rFonts w:hint="eastAsia"/>
          <w:szCs w:val="21"/>
        </w:rPr>
        <w:t>月</w:t>
      </w:r>
      <w:r>
        <w:rPr>
          <w:szCs w:val="21"/>
        </w:rPr>
        <w:t>24</w:t>
      </w:r>
      <w:r>
        <w:rPr>
          <w:rFonts w:hint="eastAsia"/>
          <w:szCs w:val="21"/>
        </w:rPr>
        <w:t>日）的学生发展对象设立社会实践项目，组织开展社会实践活动。</w:t>
      </w:r>
    </w:p>
    <w:p>
      <w:pPr>
        <w:tabs>
          <w:tab w:val="left" w:pos="5985"/>
        </w:tabs>
        <w:snapToGrid w:val="0"/>
        <w:spacing w:line="380" w:lineRule="exact"/>
        <w:rPr>
          <w:b/>
          <w:szCs w:val="21"/>
        </w:rPr>
      </w:pPr>
      <w:r>
        <w:rPr>
          <w:b/>
          <w:szCs w:val="21"/>
        </w:rPr>
        <w:t>4</w:t>
      </w:r>
      <w:r>
        <w:rPr>
          <w:rFonts w:hint="eastAsia"/>
          <w:b/>
          <w:szCs w:val="21"/>
        </w:rPr>
        <w:t>．志愿服务</w:t>
      </w:r>
    </w:p>
    <w:p>
      <w:pPr>
        <w:tabs>
          <w:tab w:val="left" w:pos="5985"/>
        </w:tabs>
        <w:snapToGrid w:val="0"/>
        <w:spacing w:line="380" w:lineRule="exact"/>
        <w:ind w:firstLine="420" w:firstLineChars="200"/>
        <w:rPr>
          <w:szCs w:val="21"/>
        </w:rPr>
      </w:pPr>
      <w:r>
        <w:rPr>
          <w:rFonts w:hint="eastAsia"/>
          <w:b/>
          <w:szCs w:val="21"/>
        </w:rPr>
        <w:t>目标：</w:t>
      </w:r>
      <w:r>
        <w:rPr>
          <w:rFonts w:hint="eastAsia"/>
          <w:szCs w:val="21"/>
        </w:rPr>
        <w:t>为进一步促进学生发展对象对党的服务宗旨的理解，进一步强化志愿服务精神，进一步培养团队协作品质，学校党校在学生发展对象培养过程中增加志愿服务环节，为学生发展对象提供志愿服务平台，共同推进志愿服务的发展，不断提升学生发展对象的个人追求与素养，发扬志愿服务精神。</w:t>
      </w:r>
    </w:p>
    <w:p>
      <w:pPr>
        <w:tabs>
          <w:tab w:val="left" w:pos="5985"/>
        </w:tabs>
        <w:snapToGrid w:val="0"/>
        <w:spacing w:line="380" w:lineRule="exact"/>
        <w:ind w:firstLine="420" w:firstLineChars="200"/>
        <w:rPr>
          <w:szCs w:val="21"/>
        </w:rPr>
      </w:pPr>
      <w:r>
        <w:rPr>
          <w:rFonts w:hint="eastAsia"/>
          <w:szCs w:val="21"/>
        </w:rPr>
        <w:t>对于达到志愿服务免训标准的发展对象折算给予志愿服务模块分数。未能获得志愿服务模板免训资格的学生发展对象，须参加至少一项校团委组织的志愿服务项目，总共</w:t>
      </w:r>
      <w:r>
        <w:rPr>
          <w:szCs w:val="21"/>
        </w:rPr>
        <w:t>4</w:t>
      </w:r>
      <w:r>
        <w:rPr>
          <w:rFonts w:hint="eastAsia"/>
          <w:szCs w:val="21"/>
        </w:rPr>
        <w:t>学时。校团委在本学期前两个月周末或日常统一组织开展志愿服务。</w:t>
      </w:r>
    </w:p>
    <w:p>
      <w:pPr>
        <w:tabs>
          <w:tab w:val="left" w:pos="5985"/>
        </w:tabs>
        <w:snapToGrid w:val="0"/>
        <w:spacing w:line="380" w:lineRule="exact"/>
        <w:ind w:firstLine="420" w:firstLineChars="200"/>
        <w:rPr>
          <w:szCs w:val="21"/>
        </w:rPr>
      </w:pPr>
      <w:r>
        <w:rPr>
          <w:rFonts w:hint="eastAsia"/>
          <w:szCs w:val="21"/>
        </w:rPr>
        <w:t>报名流程：</w:t>
      </w:r>
    </w:p>
    <w:p>
      <w:pPr>
        <w:tabs>
          <w:tab w:val="left" w:pos="5985"/>
        </w:tabs>
        <w:snapToGrid w:val="0"/>
        <w:spacing w:line="380" w:lineRule="exact"/>
        <w:ind w:firstLine="420" w:firstLineChars="200"/>
        <w:rPr>
          <w:szCs w:val="21"/>
        </w:rPr>
      </w:pPr>
      <w:r>
        <w:rPr>
          <w:szCs w:val="21"/>
        </w:rPr>
        <w:t>1.</w:t>
      </w:r>
      <w:r>
        <w:rPr>
          <w:rFonts w:hint="eastAsia"/>
          <w:szCs w:val="21"/>
        </w:rPr>
        <w:t>凭个人学号和密码登录</w:t>
      </w:r>
      <w:r>
        <w:rPr>
          <w:rFonts w:hint="eastAsia"/>
          <w:b/>
          <w:szCs w:val="21"/>
        </w:rPr>
        <w:t>微人大</w:t>
      </w:r>
      <w:r>
        <w:rPr>
          <w:rFonts w:hint="eastAsia"/>
          <w:szCs w:val="21"/>
        </w:rPr>
        <w:t>，点击</w:t>
      </w:r>
      <w:r>
        <w:rPr>
          <w:rFonts w:hint="eastAsia"/>
          <w:b/>
          <w:szCs w:val="21"/>
        </w:rPr>
        <w:t>“学务”</w:t>
      </w:r>
      <w:r>
        <w:rPr>
          <w:rFonts w:hint="eastAsia"/>
          <w:szCs w:val="21"/>
        </w:rPr>
        <w:t>进入学务中心，或用手机登录学务中心</w:t>
      </w:r>
      <w:r>
        <w:rPr>
          <w:szCs w:val="21"/>
        </w:rPr>
        <w:t>APP</w:t>
      </w:r>
      <w:r>
        <w:rPr>
          <w:rFonts w:hint="eastAsia"/>
          <w:szCs w:val="21"/>
        </w:rPr>
        <w:t>。</w:t>
      </w:r>
    </w:p>
    <w:p>
      <w:pPr>
        <w:tabs>
          <w:tab w:val="left" w:pos="5985"/>
        </w:tabs>
        <w:snapToGrid w:val="0"/>
        <w:spacing w:line="380" w:lineRule="exact"/>
        <w:ind w:firstLine="420" w:firstLineChars="200"/>
        <w:rPr>
          <w:szCs w:val="21"/>
        </w:rPr>
      </w:pPr>
      <w:r>
        <w:rPr>
          <w:szCs w:val="21"/>
        </w:rPr>
        <w:t>2.</w:t>
      </w:r>
      <w:r>
        <w:rPr>
          <w:rFonts w:hint="eastAsia"/>
          <w:szCs w:val="21"/>
        </w:rPr>
        <w:t>在</w:t>
      </w:r>
      <w:r>
        <w:rPr>
          <w:rFonts w:hint="eastAsia"/>
          <w:b/>
          <w:szCs w:val="21"/>
        </w:rPr>
        <w:t>“大厅”</w:t>
      </w:r>
      <w:r>
        <w:rPr>
          <w:rFonts w:hint="eastAsia"/>
          <w:szCs w:val="21"/>
        </w:rPr>
        <w:t>页面点击</w:t>
      </w:r>
      <w:r>
        <w:rPr>
          <w:rFonts w:hint="eastAsia"/>
          <w:b/>
          <w:szCs w:val="21"/>
        </w:rPr>
        <w:t>“学校党校发展对象志愿服务活动”</w:t>
      </w:r>
      <w:r>
        <w:rPr>
          <w:rFonts w:hint="eastAsia"/>
          <w:szCs w:val="21"/>
        </w:rPr>
        <w:t>，进入志愿服务报名平台，点击</w:t>
      </w:r>
      <w:r>
        <w:rPr>
          <w:rFonts w:hint="eastAsia"/>
          <w:b/>
          <w:szCs w:val="21"/>
        </w:rPr>
        <w:t>“我要报名”</w:t>
      </w:r>
      <w:r>
        <w:rPr>
          <w:rFonts w:hint="eastAsia"/>
          <w:szCs w:val="21"/>
        </w:rPr>
        <w:t>即可。</w:t>
      </w:r>
    </w:p>
    <w:p>
      <w:pPr>
        <w:snapToGrid w:val="0"/>
        <w:spacing w:line="380" w:lineRule="exact"/>
        <w:rPr>
          <w:b/>
          <w:szCs w:val="21"/>
        </w:rPr>
      </w:pPr>
      <w:r>
        <w:rPr>
          <w:rFonts w:hint="eastAsia"/>
          <w:b/>
          <w:szCs w:val="21"/>
        </w:rPr>
        <w:t>四、考核、</w:t>
      </w:r>
      <w:bookmarkEnd w:id="3"/>
      <w:bookmarkEnd w:id="4"/>
      <w:r>
        <w:rPr>
          <w:rFonts w:hint="eastAsia"/>
          <w:b/>
          <w:szCs w:val="21"/>
        </w:rPr>
        <w:t>考试与结业</w:t>
      </w:r>
    </w:p>
    <w:p>
      <w:pPr>
        <w:snapToGrid w:val="0"/>
        <w:spacing w:line="380" w:lineRule="exact"/>
        <w:ind w:firstLine="420" w:firstLineChars="200"/>
        <w:rPr>
          <w:szCs w:val="21"/>
        </w:rPr>
      </w:pPr>
      <w:r>
        <w:rPr>
          <w:rFonts w:hint="eastAsia"/>
          <w:szCs w:val="21"/>
        </w:rPr>
        <w:t>根据《中国人民大学党校发展对象联合培养方案（试行）》，学生发展对象联合培养四大模块：理论学习、军事训练、社会实践和志愿服务每项满分</w:t>
      </w:r>
      <w:r>
        <w:rPr>
          <w:szCs w:val="21"/>
        </w:rPr>
        <w:t>100</w:t>
      </w:r>
      <w:r>
        <w:rPr>
          <w:rFonts w:hint="eastAsia"/>
          <w:szCs w:val="21"/>
        </w:rPr>
        <w:t>分，分别以</w:t>
      </w:r>
      <w:r>
        <w:rPr>
          <w:szCs w:val="21"/>
        </w:rPr>
        <w:t>4:3:2:1</w:t>
      </w:r>
      <w:r>
        <w:rPr>
          <w:rFonts w:hint="eastAsia"/>
          <w:szCs w:val="21"/>
        </w:rPr>
        <w:t>的比例计入个人综合考核成绩。</w:t>
      </w:r>
    </w:p>
    <w:p>
      <w:pPr>
        <w:snapToGrid w:val="0"/>
        <w:spacing w:line="380" w:lineRule="exact"/>
        <w:rPr>
          <w:b/>
          <w:szCs w:val="21"/>
        </w:rPr>
      </w:pPr>
      <w:r>
        <w:rPr>
          <w:b/>
          <w:szCs w:val="21"/>
        </w:rPr>
        <w:t xml:space="preserve"> 1.</w:t>
      </w:r>
      <w:r>
        <w:rPr>
          <w:rFonts w:hint="eastAsia"/>
          <w:b/>
          <w:szCs w:val="21"/>
        </w:rPr>
        <w:t>理论学习考核方法</w:t>
      </w:r>
    </w:p>
    <w:p>
      <w:pPr>
        <w:snapToGrid w:val="0"/>
        <w:spacing w:line="380" w:lineRule="exact"/>
        <w:ind w:firstLine="420" w:firstLineChars="200"/>
        <w:rPr>
          <w:szCs w:val="21"/>
        </w:rPr>
      </w:pPr>
      <w:r>
        <w:rPr>
          <w:rFonts w:hint="eastAsia"/>
          <w:szCs w:val="21"/>
        </w:rPr>
        <w:t>党校根据《中国人民大学党校学员考核办法（试行）》的规定，对学员在培训期间的表现及其完成各项培训任务的情况进行全面、综合的考核。现将理论学习考核方法做以下说明：</w:t>
      </w:r>
    </w:p>
    <w:p>
      <w:pPr>
        <w:snapToGrid w:val="0"/>
        <w:spacing w:line="380" w:lineRule="exact"/>
        <w:ind w:firstLine="420" w:firstLineChars="200"/>
        <w:rPr>
          <w:szCs w:val="21"/>
        </w:rPr>
      </w:pPr>
    </w:p>
    <w:tbl>
      <w:tblPr>
        <w:tblStyle w:val="23"/>
        <w:tblW w:w="61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0"/>
        <w:gridCol w:w="2851"/>
        <w:gridCol w:w="699"/>
        <w:gridCol w:w="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70" w:type="dxa"/>
            <w:vAlign w:val="center"/>
          </w:tcPr>
          <w:p>
            <w:pPr>
              <w:rPr>
                <w:rFonts w:ascii="宋体"/>
                <w:b/>
              </w:rPr>
            </w:pPr>
            <w:r>
              <w:rPr>
                <w:rFonts w:hint="eastAsia" w:ascii="宋体" w:hAnsi="宋体"/>
                <w:b/>
              </w:rPr>
              <w:t>考评项目</w:t>
            </w:r>
          </w:p>
        </w:tc>
        <w:tc>
          <w:tcPr>
            <w:tcW w:w="2851" w:type="dxa"/>
            <w:vAlign w:val="center"/>
          </w:tcPr>
          <w:p>
            <w:pPr>
              <w:rPr>
                <w:rFonts w:ascii="宋体"/>
                <w:b/>
              </w:rPr>
            </w:pPr>
            <w:r>
              <w:rPr>
                <w:rFonts w:hint="eastAsia" w:ascii="宋体" w:hAnsi="宋体"/>
                <w:b/>
              </w:rPr>
              <w:t>考核依据</w:t>
            </w:r>
          </w:p>
        </w:tc>
        <w:tc>
          <w:tcPr>
            <w:tcW w:w="699" w:type="dxa"/>
            <w:vAlign w:val="center"/>
          </w:tcPr>
          <w:p>
            <w:pPr>
              <w:rPr>
                <w:rFonts w:ascii="宋体"/>
                <w:b/>
              </w:rPr>
            </w:pPr>
            <w:r>
              <w:rPr>
                <w:rFonts w:hint="eastAsia" w:ascii="宋体" w:hAnsi="宋体"/>
                <w:b/>
              </w:rPr>
              <w:t>满分</w:t>
            </w:r>
          </w:p>
        </w:tc>
        <w:tc>
          <w:tcPr>
            <w:tcW w:w="762" w:type="dxa"/>
            <w:vAlign w:val="center"/>
          </w:tcPr>
          <w:p>
            <w:pPr>
              <w:rPr>
                <w:rFonts w:ascii="宋体"/>
                <w:b/>
              </w:rPr>
            </w:pPr>
            <w:r>
              <w:rPr>
                <w:rFonts w:hint="eastAsia" w:ascii="宋体" w:hAnsi="宋体"/>
                <w:b/>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70" w:type="dxa"/>
          </w:tcPr>
          <w:p>
            <w:pPr>
              <w:snapToGrid w:val="0"/>
              <w:spacing w:line="380" w:lineRule="exact"/>
              <w:rPr>
                <w:szCs w:val="21"/>
              </w:rPr>
            </w:pPr>
            <w:r>
              <w:rPr>
                <w:rFonts w:hint="eastAsia"/>
                <w:szCs w:val="21"/>
              </w:rPr>
              <w:t>完成培训任务情况</w:t>
            </w:r>
          </w:p>
        </w:tc>
        <w:tc>
          <w:tcPr>
            <w:tcW w:w="2851" w:type="dxa"/>
          </w:tcPr>
          <w:p>
            <w:pPr>
              <w:snapToGrid w:val="0"/>
              <w:spacing w:line="380" w:lineRule="exact"/>
              <w:rPr>
                <w:szCs w:val="21"/>
              </w:rPr>
            </w:pPr>
            <w:r>
              <w:rPr>
                <w:rFonts w:hint="eastAsia" w:ascii="宋体" w:hAnsi="宋体"/>
              </w:rPr>
              <w:t>读书心得、培训总结及讨论课表现</w:t>
            </w:r>
          </w:p>
        </w:tc>
        <w:tc>
          <w:tcPr>
            <w:tcW w:w="699" w:type="dxa"/>
          </w:tcPr>
          <w:p>
            <w:pPr>
              <w:snapToGrid w:val="0"/>
              <w:spacing w:line="380" w:lineRule="exact"/>
              <w:rPr>
                <w:szCs w:val="21"/>
              </w:rPr>
            </w:pPr>
            <w:r>
              <w:rPr>
                <w:szCs w:val="21"/>
              </w:rPr>
              <w:t>100</w:t>
            </w:r>
          </w:p>
        </w:tc>
        <w:tc>
          <w:tcPr>
            <w:tcW w:w="762" w:type="dxa"/>
          </w:tcPr>
          <w:p>
            <w:pPr>
              <w:snapToGrid w:val="0"/>
              <w:spacing w:line="380" w:lineRule="exact"/>
              <w:rPr>
                <w:szCs w:val="21"/>
              </w:rPr>
            </w:pPr>
            <w:r>
              <w:rPr>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70" w:type="dxa"/>
          </w:tcPr>
          <w:p>
            <w:pPr>
              <w:snapToGrid w:val="0"/>
              <w:spacing w:line="380" w:lineRule="exact"/>
              <w:rPr>
                <w:szCs w:val="21"/>
              </w:rPr>
            </w:pPr>
            <w:r>
              <w:rPr>
                <w:rFonts w:hint="eastAsia"/>
                <w:szCs w:val="21"/>
              </w:rPr>
              <w:t>纪律表现情况</w:t>
            </w:r>
          </w:p>
        </w:tc>
        <w:tc>
          <w:tcPr>
            <w:tcW w:w="2851" w:type="dxa"/>
          </w:tcPr>
          <w:p>
            <w:pPr>
              <w:snapToGrid w:val="0"/>
              <w:spacing w:line="380" w:lineRule="exact"/>
              <w:rPr>
                <w:szCs w:val="21"/>
              </w:rPr>
            </w:pPr>
            <w:r>
              <w:rPr>
                <w:rFonts w:hint="eastAsia" w:ascii="宋体" w:hAnsi="宋体"/>
              </w:rPr>
              <w:t>出勤及纪律表现</w:t>
            </w:r>
          </w:p>
        </w:tc>
        <w:tc>
          <w:tcPr>
            <w:tcW w:w="699" w:type="dxa"/>
          </w:tcPr>
          <w:p>
            <w:pPr>
              <w:snapToGrid w:val="0"/>
              <w:spacing w:line="380" w:lineRule="exact"/>
              <w:rPr>
                <w:szCs w:val="21"/>
              </w:rPr>
            </w:pPr>
            <w:r>
              <w:rPr>
                <w:szCs w:val="21"/>
              </w:rPr>
              <w:t>100</w:t>
            </w:r>
          </w:p>
        </w:tc>
        <w:tc>
          <w:tcPr>
            <w:tcW w:w="762" w:type="dxa"/>
          </w:tcPr>
          <w:p>
            <w:pPr>
              <w:snapToGrid w:val="0"/>
              <w:spacing w:line="380" w:lineRule="exact"/>
              <w:rPr>
                <w:szCs w:val="21"/>
              </w:rPr>
            </w:pPr>
            <w:r>
              <w:rPr>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70" w:type="dxa"/>
          </w:tcPr>
          <w:p>
            <w:pPr>
              <w:snapToGrid w:val="0"/>
              <w:spacing w:line="380" w:lineRule="exact"/>
              <w:rPr>
                <w:szCs w:val="21"/>
              </w:rPr>
            </w:pPr>
            <w:r>
              <w:rPr>
                <w:rFonts w:hint="eastAsia"/>
                <w:szCs w:val="21"/>
              </w:rPr>
              <w:t>理论知识掌握情况</w:t>
            </w:r>
          </w:p>
        </w:tc>
        <w:tc>
          <w:tcPr>
            <w:tcW w:w="2851" w:type="dxa"/>
          </w:tcPr>
          <w:p>
            <w:pPr>
              <w:snapToGrid w:val="0"/>
              <w:spacing w:line="380" w:lineRule="exact"/>
              <w:rPr>
                <w:szCs w:val="21"/>
              </w:rPr>
            </w:pPr>
            <w:r>
              <w:rPr>
                <w:rFonts w:hint="eastAsia" w:ascii="宋体" w:hAnsi="宋体"/>
              </w:rPr>
              <w:t>结业考试成绩</w:t>
            </w:r>
          </w:p>
        </w:tc>
        <w:tc>
          <w:tcPr>
            <w:tcW w:w="699" w:type="dxa"/>
          </w:tcPr>
          <w:p>
            <w:pPr>
              <w:snapToGrid w:val="0"/>
              <w:spacing w:line="380" w:lineRule="exact"/>
              <w:rPr>
                <w:szCs w:val="21"/>
              </w:rPr>
            </w:pPr>
            <w:r>
              <w:rPr>
                <w:szCs w:val="21"/>
              </w:rPr>
              <w:t>100</w:t>
            </w:r>
          </w:p>
        </w:tc>
        <w:tc>
          <w:tcPr>
            <w:tcW w:w="762" w:type="dxa"/>
          </w:tcPr>
          <w:p>
            <w:pPr>
              <w:snapToGrid w:val="0"/>
              <w:spacing w:line="380" w:lineRule="exact"/>
              <w:rPr>
                <w:szCs w:val="21"/>
              </w:rPr>
            </w:pPr>
            <w:r>
              <w:rPr>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70" w:type="dxa"/>
          </w:tcPr>
          <w:p>
            <w:pPr>
              <w:snapToGrid w:val="0"/>
              <w:spacing w:line="380" w:lineRule="exact"/>
              <w:rPr>
                <w:szCs w:val="21"/>
              </w:rPr>
            </w:pPr>
            <w:r>
              <w:rPr>
                <w:rFonts w:hint="eastAsia"/>
                <w:szCs w:val="21"/>
              </w:rPr>
              <w:t>综合评定</w:t>
            </w:r>
          </w:p>
        </w:tc>
        <w:tc>
          <w:tcPr>
            <w:tcW w:w="2851" w:type="dxa"/>
          </w:tcPr>
          <w:p>
            <w:pPr>
              <w:snapToGrid w:val="0"/>
              <w:spacing w:line="380" w:lineRule="exact"/>
              <w:rPr>
                <w:szCs w:val="21"/>
              </w:rPr>
            </w:pPr>
          </w:p>
        </w:tc>
        <w:tc>
          <w:tcPr>
            <w:tcW w:w="699" w:type="dxa"/>
          </w:tcPr>
          <w:p>
            <w:pPr>
              <w:snapToGrid w:val="0"/>
              <w:spacing w:line="380" w:lineRule="exact"/>
              <w:rPr>
                <w:szCs w:val="21"/>
              </w:rPr>
            </w:pPr>
            <w:r>
              <w:rPr>
                <w:szCs w:val="21"/>
              </w:rPr>
              <w:t>100</w:t>
            </w:r>
          </w:p>
        </w:tc>
        <w:tc>
          <w:tcPr>
            <w:tcW w:w="762" w:type="dxa"/>
          </w:tcPr>
          <w:p>
            <w:pPr>
              <w:snapToGrid w:val="0"/>
              <w:spacing w:line="380" w:lineRule="exact"/>
              <w:rPr>
                <w:szCs w:val="21"/>
              </w:rPr>
            </w:pPr>
          </w:p>
        </w:tc>
      </w:tr>
    </w:tbl>
    <w:p>
      <w:pPr>
        <w:snapToGrid w:val="0"/>
        <w:spacing w:line="380" w:lineRule="exact"/>
        <w:ind w:firstLine="420" w:firstLineChars="200"/>
        <w:rPr>
          <w:szCs w:val="21"/>
        </w:rPr>
      </w:pPr>
      <w:r>
        <w:rPr>
          <w:rFonts w:hint="eastAsia"/>
          <w:szCs w:val="21"/>
        </w:rPr>
        <w:t>学员培训期满，要对自己在党校培训期间的表现及收获做认真总结，并于</w:t>
      </w:r>
      <w:r>
        <w:rPr>
          <w:b/>
          <w:szCs w:val="21"/>
        </w:rPr>
        <w:t>4</w:t>
      </w:r>
      <w:r>
        <w:rPr>
          <w:rFonts w:hint="eastAsia"/>
          <w:b/>
          <w:szCs w:val="21"/>
        </w:rPr>
        <w:t>月</w:t>
      </w:r>
      <w:r>
        <w:rPr>
          <w:b/>
          <w:szCs w:val="21"/>
        </w:rPr>
        <w:t>22</w:t>
      </w:r>
      <w:r>
        <w:rPr>
          <w:rFonts w:hint="eastAsia"/>
          <w:b/>
          <w:szCs w:val="21"/>
        </w:rPr>
        <w:t>日前上交培训总结</w:t>
      </w:r>
      <w:r>
        <w:rPr>
          <w:rFonts w:hint="eastAsia"/>
          <w:szCs w:val="21"/>
        </w:rPr>
        <w:t>。</w:t>
      </w:r>
    </w:p>
    <w:p>
      <w:pPr>
        <w:snapToGrid w:val="0"/>
        <w:spacing w:line="380" w:lineRule="exact"/>
        <w:ind w:firstLine="420" w:firstLineChars="200"/>
        <w:rPr>
          <w:szCs w:val="21"/>
        </w:rPr>
      </w:pPr>
      <w:r>
        <w:rPr>
          <w:rFonts w:hint="eastAsia"/>
          <w:szCs w:val="21"/>
        </w:rPr>
        <w:t>本期培训班的结业考试采取闭卷考试方式进行。考试内容主要为：（</w:t>
      </w:r>
      <w:r>
        <w:rPr>
          <w:szCs w:val="21"/>
        </w:rPr>
        <w:t>1</w:t>
      </w:r>
      <w:r>
        <w:rPr>
          <w:rFonts w:hint="eastAsia"/>
          <w:szCs w:val="21"/>
        </w:rPr>
        <w:t>）必读书目所涵盖的内容；（</w:t>
      </w:r>
      <w:r>
        <w:rPr>
          <w:szCs w:val="21"/>
        </w:rPr>
        <w:t>2</w:t>
      </w:r>
      <w:r>
        <w:rPr>
          <w:rFonts w:hint="eastAsia"/>
          <w:szCs w:val="21"/>
        </w:rPr>
        <w:t>）专题报告所涉及的内容；（</w:t>
      </w:r>
      <w:r>
        <w:rPr>
          <w:szCs w:val="21"/>
        </w:rPr>
        <w:t>3</w:t>
      </w:r>
      <w:r>
        <w:rPr>
          <w:rFonts w:hint="eastAsia"/>
          <w:szCs w:val="21"/>
        </w:rPr>
        <w:t>）近一年来的重要时事等。</w:t>
      </w:r>
    </w:p>
    <w:p>
      <w:pPr>
        <w:snapToGrid w:val="0"/>
        <w:spacing w:line="380" w:lineRule="exact"/>
        <w:ind w:firstLine="412" w:firstLineChars="196"/>
        <w:rPr>
          <w:szCs w:val="21"/>
        </w:rPr>
      </w:pPr>
      <w:r>
        <w:rPr>
          <w:rFonts w:hint="eastAsia"/>
          <w:b/>
          <w:szCs w:val="21"/>
        </w:rPr>
        <w:t>考试时间初步定于</w:t>
      </w:r>
      <w:r>
        <w:rPr>
          <w:b/>
          <w:szCs w:val="21"/>
        </w:rPr>
        <w:t>4</w:t>
      </w:r>
      <w:r>
        <w:rPr>
          <w:rFonts w:hint="eastAsia"/>
          <w:b/>
          <w:szCs w:val="21"/>
        </w:rPr>
        <w:t>月</w:t>
      </w:r>
      <w:r>
        <w:rPr>
          <w:b/>
          <w:szCs w:val="21"/>
        </w:rPr>
        <w:t>26</w:t>
      </w:r>
      <w:r>
        <w:rPr>
          <w:rFonts w:hint="eastAsia"/>
          <w:b/>
          <w:szCs w:val="21"/>
        </w:rPr>
        <w:t>日（星期三）</w:t>
      </w:r>
      <w:r>
        <w:rPr>
          <w:b/>
          <w:szCs w:val="21"/>
        </w:rPr>
        <w:t>14</w:t>
      </w:r>
      <w:r>
        <w:rPr>
          <w:rFonts w:hint="eastAsia"/>
          <w:b/>
          <w:szCs w:val="21"/>
        </w:rPr>
        <w:t>：</w:t>
      </w:r>
      <w:r>
        <w:rPr>
          <w:b/>
          <w:szCs w:val="21"/>
        </w:rPr>
        <w:t>00—15</w:t>
      </w:r>
      <w:r>
        <w:rPr>
          <w:rFonts w:hint="eastAsia"/>
          <w:b/>
          <w:szCs w:val="21"/>
        </w:rPr>
        <w:t>：</w:t>
      </w:r>
      <w:r>
        <w:rPr>
          <w:b/>
          <w:szCs w:val="21"/>
        </w:rPr>
        <w:t>00</w:t>
      </w:r>
      <w:r>
        <w:rPr>
          <w:rFonts w:hint="eastAsia"/>
          <w:szCs w:val="21"/>
        </w:rPr>
        <w:t>，学员和监考人员考场安排将在</w:t>
      </w:r>
      <w:r>
        <w:rPr>
          <w:szCs w:val="21"/>
        </w:rPr>
        <w:t>5</w:t>
      </w:r>
      <w:r>
        <w:rPr>
          <w:rFonts w:hint="eastAsia"/>
          <w:szCs w:val="21"/>
        </w:rPr>
        <w:t>月</w:t>
      </w:r>
      <w:r>
        <w:rPr>
          <w:szCs w:val="21"/>
        </w:rPr>
        <w:t>17</w:t>
      </w:r>
      <w:r>
        <w:rPr>
          <w:rFonts w:hint="eastAsia"/>
          <w:szCs w:val="21"/>
        </w:rPr>
        <w:t>日后在</w:t>
      </w:r>
      <w:r>
        <w:rPr>
          <w:rFonts w:hint="eastAsia"/>
          <w:b/>
          <w:szCs w:val="21"/>
        </w:rPr>
        <w:t>学校党校网站</w:t>
      </w:r>
      <w:r>
        <w:rPr>
          <w:rFonts w:hint="eastAsia"/>
          <w:szCs w:val="21"/>
        </w:rPr>
        <w:t>公布。</w:t>
      </w:r>
    </w:p>
    <w:p>
      <w:pPr>
        <w:tabs>
          <w:tab w:val="left" w:pos="5985"/>
        </w:tabs>
        <w:snapToGrid w:val="0"/>
        <w:spacing w:line="380" w:lineRule="exact"/>
        <w:ind w:firstLine="103" w:firstLineChars="49"/>
        <w:rPr>
          <w:b/>
          <w:szCs w:val="21"/>
        </w:rPr>
      </w:pPr>
      <w:r>
        <w:rPr>
          <w:b/>
          <w:szCs w:val="21"/>
        </w:rPr>
        <w:t>2</w:t>
      </w:r>
      <w:r>
        <w:rPr>
          <w:rFonts w:hint="eastAsia"/>
          <w:b/>
          <w:szCs w:val="21"/>
        </w:rPr>
        <w:t>．军事训练量化标准</w:t>
      </w:r>
    </w:p>
    <w:p>
      <w:pPr>
        <w:spacing w:line="380" w:lineRule="exact"/>
        <w:ind w:firstLine="420" w:firstLineChars="200"/>
        <w:rPr>
          <w:szCs w:val="21"/>
        </w:rPr>
      </w:pPr>
      <w:r>
        <w:rPr>
          <w:rFonts w:hint="eastAsia"/>
          <w:szCs w:val="21"/>
        </w:rPr>
        <w:t>发展对象军事训练科目总分为</w:t>
      </w:r>
      <w:r>
        <w:rPr>
          <w:szCs w:val="21"/>
        </w:rPr>
        <w:t>100</w:t>
      </w:r>
      <w:r>
        <w:rPr>
          <w:rFonts w:hint="eastAsia"/>
          <w:szCs w:val="21"/>
        </w:rPr>
        <w:t>分。具体分数通过学务中心系统计算：每次出操表现优秀计</w:t>
      </w:r>
      <w:r>
        <w:rPr>
          <w:szCs w:val="21"/>
        </w:rPr>
        <w:t>5</w:t>
      </w:r>
      <w:r>
        <w:rPr>
          <w:rFonts w:hint="eastAsia"/>
          <w:szCs w:val="21"/>
        </w:rPr>
        <w:t>分，迟到或者旷训扣除相应分数，军事训练最终得分是学务中心系统发展对象军事训练积分</w:t>
      </w:r>
      <w:r>
        <w:rPr>
          <w:szCs w:val="21"/>
        </w:rPr>
        <w:t>*2</w:t>
      </w:r>
      <w:r>
        <w:rPr>
          <w:rFonts w:hint="eastAsia"/>
          <w:szCs w:val="21"/>
        </w:rPr>
        <w:t>。具体量化标准详见《中国人民大学学生发展对象军事训练出勤条例》。</w:t>
      </w:r>
    </w:p>
    <w:p>
      <w:pPr>
        <w:spacing w:line="380" w:lineRule="exact"/>
        <w:ind w:firstLine="420" w:firstLineChars="200"/>
        <w:rPr>
          <w:szCs w:val="21"/>
        </w:rPr>
      </w:pPr>
      <w:r>
        <w:rPr>
          <w:rFonts w:hint="eastAsia"/>
          <w:szCs w:val="21"/>
        </w:rPr>
        <w:t>对于免训对象，“红船领航”学员由党员先锋营认证成绩，通过为期一年训练获得结业证书的同学，军事训练部分计</w:t>
      </w:r>
      <w:r>
        <w:rPr>
          <w:szCs w:val="21"/>
        </w:rPr>
        <w:t>100</w:t>
      </w:r>
      <w:r>
        <w:rPr>
          <w:rFonts w:hint="eastAsia"/>
          <w:szCs w:val="21"/>
        </w:rPr>
        <w:t>分；武警国防生发展对象军事训练部分计</w:t>
      </w:r>
      <w:r>
        <w:rPr>
          <w:szCs w:val="21"/>
        </w:rPr>
        <w:t>100</w:t>
      </w:r>
      <w:r>
        <w:rPr>
          <w:rFonts w:hint="eastAsia"/>
          <w:szCs w:val="21"/>
        </w:rPr>
        <w:t>分。在本科军训中获得过团嘉奖、连嘉奖的发展对象，军事训练有基础分，可自选是否参加</w:t>
      </w:r>
      <w:r>
        <w:rPr>
          <w:szCs w:val="21"/>
        </w:rPr>
        <w:t>5</w:t>
      </w:r>
      <w:r>
        <w:rPr>
          <w:rFonts w:hint="eastAsia"/>
          <w:szCs w:val="21"/>
        </w:rPr>
        <w:t>次军事训练：选择需要参加</w:t>
      </w:r>
      <w:r>
        <w:rPr>
          <w:szCs w:val="21"/>
        </w:rPr>
        <w:t>5</w:t>
      </w:r>
      <w:r>
        <w:rPr>
          <w:rFonts w:hint="eastAsia"/>
          <w:szCs w:val="21"/>
        </w:rPr>
        <w:t>次军事训练的，在原有基础分的基础上计算最后军事训练成绩；选择不参加军事训练的，军事训练最终成绩以基础分数计。获得军训团嘉奖的军事训练基础分计</w:t>
      </w:r>
      <w:r>
        <w:rPr>
          <w:szCs w:val="21"/>
        </w:rPr>
        <w:t>80</w:t>
      </w:r>
      <w:r>
        <w:rPr>
          <w:rFonts w:hint="eastAsia"/>
          <w:szCs w:val="21"/>
        </w:rPr>
        <w:t>分，获得军训连嘉奖的军事训练基础分计</w:t>
      </w:r>
      <w:r>
        <w:rPr>
          <w:szCs w:val="21"/>
        </w:rPr>
        <w:t>70</w:t>
      </w:r>
      <w:r>
        <w:rPr>
          <w:rFonts w:hint="eastAsia"/>
          <w:szCs w:val="21"/>
        </w:rPr>
        <w:t>分。</w:t>
      </w:r>
    </w:p>
    <w:p>
      <w:pPr>
        <w:tabs>
          <w:tab w:val="left" w:pos="5985"/>
        </w:tabs>
        <w:snapToGrid w:val="0"/>
        <w:spacing w:line="380" w:lineRule="exact"/>
        <w:ind w:firstLine="105" w:firstLineChars="50"/>
        <w:rPr>
          <w:b/>
          <w:szCs w:val="21"/>
        </w:rPr>
      </w:pPr>
      <w:r>
        <w:rPr>
          <w:b/>
          <w:szCs w:val="21"/>
        </w:rPr>
        <w:t>3</w:t>
      </w:r>
      <w:r>
        <w:rPr>
          <w:rFonts w:hint="eastAsia"/>
          <w:b/>
          <w:szCs w:val="21"/>
        </w:rPr>
        <w:t>．社会实践成绩认定</w:t>
      </w:r>
    </w:p>
    <w:p>
      <w:pPr>
        <w:ind w:firstLine="420" w:firstLineChars="200"/>
        <w:rPr>
          <w:szCs w:val="21"/>
        </w:rPr>
      </w:pPr>
      <w:r>
        <w:rPr>
          <w:rFonts w:hint="eastAsia"/>
          <w:szCs w:val="21"/>
        </w:rPr>
        <w:t>社会实践培养模块成绩满分为</w:t>
      </w:r>
      <w:r>
        <w:rPr>
          <w:szCs w:val="21"/>
        </w:rPr>
        <w:t>100</w:t>
      </w:r>
      <w:r>
        <w:rPr>
          <w:rFonts w:hint="eastAsia"/>
          <w:szCs w:val="21"/>
        </w:rPr>
        <w:t>分，根据学生发展对象参与社会实践活动情况进行计分，具体计分标准为：</w:t>
      </w:r>
    </w:p>
    <w:tbl>
      <w:tblPr>
        <w:tblStyle w:val="23"/>
        <w:tblW w:w="59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851"/>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76" w:type="dxa"/>
          </w:tcPr>
          <w:p>
            <w:pPr>
              <w:spacing w:line="380" w:lineRule="exact"/>
              <w:rPr>
                <w:szCs w:val="21"/>
              </w:rPr>
            </w:pPr>
          </w:p>
        </w:tc>
        <w:tc>
          <w:tcPr>
            <w:tcW w:w="851" w:type="dxa"/>
          </w:tcPr>
          <w:p>
            <w:pPr>
              <w:spacing w:line="380" w:lineRule="exact"/>
              <w:rPr>
                <w:szCs w:val="21"/>
              </w:rPr>
            </w:pPr>
            <w:r>
              <w:rPr>
                <w:rFonts w:hint="eastAsia"/>
                <w:szCs w:val="21"/>
              </w:rPr>
              <w:t>未获奖</w:t>
            </w:r>
          </w:p>
        </w:tc>
        <w:tc>
          <w:tcPr>
            <w:tcW w:w="2693" w:type="dxa"/>
          </w:tcPr>
          <w:p>
            <w:pPr>
              <w:spacing w:line="380" w:lineRule="exact"/>
              <w:rPr>
                <w:szCs w:val="21"/>
              </w:rPr>
            </w:pPr>
            <w:r>
              <w:rPr>
                <w:rFonts w:hint="eastAsia"/>
                <w:szCs w:val="21"/>
              </w:rPr>
              <w:t>获奖（含团队奖、个人奖）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76" w:type="dxa"/>
          </w:tcPr>
          <w:p>
            <w:pPr>
              <w:spacing w:line="380" w:lineRule="exact"/>
              <w:rPr>
                <w:szCs w:val="21"/>
              </w:rPr>
            </w:pPr>
            <w:r>
              <w:rPr>
                <w:rFonts w:hint="eastAsia"/>
                <w:szCs w:val="21"/>
              </w:rPr>
              <w:t>参与</w:t>
            </w:r>
            <w:r>
              <w:rPr>
                <w:szCs w:val="21"/>
              </w:rPr>
              <w:t>1</w:t>
            </w:r>
            <w:r>
              <w:rPr>
                <w:rFonts w:hint="eastAsia"/>
                <w:szCs w:val="21"/>
              </w:rPr>
              <w:t>项社会实践项目且获批结项</w:t>
            </w:r>
          </w:p>
        </w:tc>
        <w:tc>
          <w:tcPr>
            <w:tcW w:w="851" w:type="dxa"/>
          </w:tcPr>
          <w:p>
            <w:pPr>
              <w:spacing w:line="380" w:lineRule="exact"/>
              <w:jc w:val="center"/>
              <w:rPr>
                <w:szCs w:val="21"/>
              </w:rPr>
            </w:pPr>
            <w:r>
              <w:rPr>
                <w:szCs w:val="21"/>
              </w:rPr>
              <w:t>80</w:t>
            </w:r>
            <w:r>
              <w:rPr>
                <w:rFonts w:hint="eastAsia"/>
                <w:szCs w:val="21"/>
              </w:rPr>
              <w:t>分</w:t>
            </w:r>
          </w:p>
        </w:tc>
        <w:tc>
          <w:tcPr>
            <w:tcW w:w="2693" w:type="dxa"/>
          </w:tcPr>
          <w:p>
            <w:pPr>
              <w:spacing w:line="380" w:lineRule="exact"/>
              <w:jc w:val="center"/>
              <w:rPr>
                <w:szCs w:val="21"/>
              </w:rPr>
            </w:pPr>
            <w:r>
              <w:rPr>
                <w:szCs w:val="21"/>
              </w:rPr>
              <w:t>90</w:t>
            </w:r>
            <w:r>
              <w:rPr>
                <w:rFonts w:hint="eastAsia"/>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76" w:type="dxa"/>
          </w:tcPr>
          <w:p>
            <w:pPr>
              <w:spacing w:line="380" w:lineRule="exact"/>
              <w:rPr>
                <w:szCs w:val="21"/>
              </w:rPr>
            </w:pPr>
            <w:r>
              <w:rPr>
                <w:rFonts w:hint="eastAsia"/>
                <w:szCs w:val="21"/>
              </w:rPr>
              <w:t>参与</w:t>
            </w:r>
            <w:r>
              <w:rPr>
                <w:szCs w:val="21"/>
              </w:rPr>
              <w:t>2</w:t>
            </w:r>
            <w:r>
              <w:rPr>
                <w:rFonts w:hint="eastAsia"/>
                <w:szCs w:val="21"/>
              </w:rPr>
              <w:t>项及以上社会实践项目且获批结项</w:t>
            </w:r>
          </w:p>
        </w:tc>
        <w:tc>
          <w:tcPr>
            <w:tcW w:w="851" w:type="dxa"/>
          </w:tcPr>
          <w:p>
            <w:pPr>
              <w:spacing w:line="380" w:lineRule="exact"/>
              <w:jc w:val="center"/>
              <w:rPr>
                <w:szCs w:val="21"/>
              </w:rPr>
            </w:pPr>
            <w:r>
              <w:rPr>
                <w:szCs w:val="21"/>
              </w:rPr>
              <w:t>90</w:t>
            </w:r>
            <w:r>
              <w:rPr>
                <w:rFonts w:hint="eastAsia"/>
                <w:szCs w:val="21"/>
              </w:rPr>
              <w:t>分</w:t>
            </w:r>
          </w:p>
        </w:tc>
        <w:tc>
          <w:tcPr>
            <w:tcW w:w="2693" w:type="dxa"/>
          </w:tcPr>
          <w:p>
            <w:pPr>
              <w:spacing w:line="380" w:lineRule="exact"/>
              <w:jc w:val="center"/>
              <w:rPr>
                <w:szCs w:val="21"/>
              </w:rPr>
            </w:pPr>
            <w:r>
              <w:rPr>
                <w:szCs w:val="21"/>
              </w:rPr>
              <w:t>100</w:t>
            </w:r>
            <w:r>
              <w:rPr>
                <w:rFonts w:hint="eastAsia"/>
                <w:szCs w:val="21"/>
              </w:rPr>
              <w:t>分</w:t>
            </w:r>
          </w:p>
        </w:tc>
      </w:tr>
    </w:tbl>
    <w:p>
      <w:pPr>
        <w:ind w:firstLine="420" w:firstLineChars="200"/>
        <w:rPr>
          <w:szCs w:val="21"/>
        </w:rPr>
      </w:pPr>
      <w:r>
        <w:rPr>
          <w:rFonts w:hint="eastAsia"/>
          <w:szCs w:val="21"/>
        </w:rPr>
        <w:t>学生发展对象在推荐阶段持学生社会实践结项证书（结项未获奖的团队或个人）或荣誉证书（获奖团队或个人）进行成绩认定。</w:t>
      </w:r>
    </w:p>
    <w:p>
      <w:pPr>
        <w:tabs>
          <w:tab w:val="left" w:pos="5985"/>
        </w:tabs>
        <w:snapToGrid w:val="0"/>
        <w:spacing w:line="380" w:lineRule="exact"/>
        <w:ind w:firstLine="105" w:firstLineChars="50"/>
        <w:rPr>
          <w:b/>
          <w:szCs w:val="21"/>
        </w:rPr>
      </w:pPr>
      <w:r>
        <w:rPr>
          <w:b/>
          <w:szCs w:val="21"/>
        </w:rPr>
        <w:t>4</w:t>
      </w:r>
      <w:r>
        <w:rPr>
          <w:rFonts w:hint="eastAsia"/>
          <w:b/>
          <w:szCs w:val="21"/>
        </w:rPr>
        <w:t>．志愿服务成绩认定</w:t>
      </w:r>
    </w:p>
    <w:p>
      <w:pPr>
        <w:adjustRightInd w:val="0"/>
        <w:snapToGrid w:val="0"/>
        <w:spacing w:line="380" w:lineRule="exact"/>
        <w:ind w:firstLine="420" w:firstLineChars="200"/>
        <w:rPr>
          <w:szCs w:val="21"/>
        </w:rPr>
      </w:pPr>
      <w:r>
        <w:rPr>
          <w:rFonts w:hint="eastAsia"/>
          <w:szCs w:val="21"/>
        </w:rPr>
        <w:t>志愿服务培养模块成绩满分为</w:t>
      </w:r>
      <w:r>
        <w:rPr>
          <w:szCs w:val="21"/>
        </w:rPr>
        <w:t>100</w:t>
      </w:r>
      <w:r>
        <w:rPr>
          <w:rFonts w:hint="eastAsia"/>
          <w:szCs w:val="21"/>
        </w:rPr>
        <w:t>分，根据《中国人民大学学生发展对象志愿服务成绩认定标准》，依据学生发展对象参与志愿服务活动的具体情况，分为免训对象和非免训对象两类进行计分。</w:t>
      </w:r>
    </w:p>
    <w:p>
      <w:pPr>
        <w:spacing w:line="440" w:lineRule="exact"/>
        <w:rPr>
          <w:b/>
          <w:szCs w:val="21"/>
        </w:rPr>
      </w:pPr>
      <w:r>
        <w:rPr>
          <w:rFonts w:hint="eastAsia"/>
          <w:b/>
          <w:szCs w:val="21"/>
        </w:rPr>
        <w:t>对于免训对象的具体计分标准如下表所示：</w:t>
      </w:r>
    </w:p>
    <w:tbl>
      <w:tblPr>
        <w:tblStyle w:val="23"/>
        <w:tblW w:w="61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53"/>
        <w:gridCol w:w="2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053" w:type="dxa"/>
          </w:tcPr>
          <w:p>
            <w:pPr>
              <w:spacing w:line="380" w:lineRule="exact"/>
              <w:jc w:val="center"/>
              <w:rPr>
                <w:szCs w:val="21"/>
              </w:rPr>
            </w:pPr>
            <w:r>
              <w:rPr>
                <w:rFonts w:hint="eastAsia"/>
                <w:szCs w:val="21"/>
              </w:rPr>
              <w:t>评分标准</w:t>
            </w:r>
          </w:p>
        </w:tc>
        <w:tc>
          <w:tcPr>
            <w:tcW w:w="2129" w:type="dxa"/>
            <w:vAlign w:val="center"/>
          </w:tcPr>
          <w:p>
            <w:pPr>
              <w:spacing w:line="380" w:lineRule="exact"/>
              <w:jc w:val="center"/>
              <w:rPr>
                <w:szCs w:val="21"/>
              </w:rPr>
            </w:pPr>
            <w:r>
              <w:rPr>
                <w:rFonts w:hint="eastAsia"/>
                <w:szCs w:val="21"/>
              </w:rPr>
              <w:t>得分（满分为</w:t>
            </w:r>
            <w:r>
              <w:rPr>
                <w:szCs w:val="21"/>
              </w:rPr>
              <w:t>100</w:t>
            </w:r>
            <w:r>
              <w:rPr>
                <w:rFonts w:hint="eastAsia"/>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053" w:type="dxa"/>
          </w:tcPr>
          <w:p>
            <w:pPr>
              <w:spacing w:line="380" w:lineRule="exact"/>
              <w:jc w:val="left"/>
              <w:rPr>
                <w:szCs w:val="21"/>
              </w:rPr>
            </w:pPr>
            <w:r>
              <w:rPr>
                <w:rFonts w:hint="eastAsia"/>
                <w:szCs w:val="21"/>
              </w:rPr>
              <w:t>满足一项志愿服务免训要求</w:t>
            </w:r>
          </w:p>
        </w:tc>
        <w:tc>
          <w:tcPr>
            <w:tcW w:w="2129" w:type="dxa"/>
            <w:vAlign w:val="center"/>
          </w:tcPr>
          <w:p>
            <w:pPr>
              <w:spacing w:line="380" w:lineRule="exact"/>
              <w:jc w:val="center"/>
              <w:rPr>
                <w:szCs w:val="21"/>
              </w:rPr>
            </w:pPr>
            <w:r>
              <w:rPr>
                <w:szCs w:val="21"/>
              </w:rPr>
              <w:t>90</w:t>
            </w:r>
            <w:r>
              <w:rPr>
                <w:rFonts w:hint="eastAsia"/>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053" w:type="dxa"/>
          </w:tcPr>
          <w:p>
            <w:pPr>
              <w:spacing w:line="380" w:lineRule="exact"/>
              <w:jc w:val="left"/>
              <w:rPr>
                <w:szCs w:val="21"/>
              </w:rPr>
            </w:pPr>
            <w:r>
              <w:rPr>
                <w:rFonts w:hint="eastAsia"/>
                <w:szCs w:val="21"/>
              </w:rPr>
              <w:t>满足两项及以上志愿服务免训要求</w:t>
            </w:r>
          </w:p>
        </w:tc>
        <w:tc>
          <w:tcPr>
            <w:tcW w:w="2129" w:type="dxa"/>
            <w:vAlign w:val="center"/>
          </w:tcPr>
          <w:p>
            <w:pPr>
              <w:spacing w:line="380" w:lineRule="exact"/>
              <w:jc w:val="center"/>
              <w:rPr>
                <w:szCs w:val="21"/>
              </w:rPr>
            </w:pPr>
            <w:r>
              <w:rPr>
                <w:szCs w:val="21"/>
              </w:rPr>
              <w:t>100</w:t>
            </w:r>
            <w:r>
              <w:rPr>
                <w:rFonts w:hint="eastAsia"/>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4053" w:type="dxa"/>
          </w:tcPr>
          <w:p>
            <w:pPr>
              <w:spacing w:line="380" w:lineRule="exact"/>
              <w:jc w:val="left"/>
              <w:rPr>
                <w:szCs w:val="21"/>
              </w:rPr>
            </w:pPr>
            <w:r>
              <w:rPr>
                <w:rFonts w:hint="eastAsia"/>
                <w:szCs w:val="21"/>
              </w:rPr>
              <w:t>在“志愿北京”平台上的已认证志愿时数超过</w:t>
            </w:r>
            <w:r>
              <w:rPr>
                <w:szCs w:val="21"/>
              </w:rPr>
              <w:t>30</w:t>
            </w:r>
            <w:r>
              <w:rPr>
                <w:rFonts w:hint="eastAsia"/>
                <w:szCs w:val="21"/>
              </w:rPr>
              <w:t>个小时</w:t>
            </w:r>
          </w:p>
        </w:tc>
        <w:tc>
          <w:tcPr>
            <w:tcW w:w="2129" w:type="dxa"/>
            <w:vAlign w:val="center"/>
          </w:tcPr>
          <w:p>
            <w:pPr>
              <w:spacing w:line="380" w:lineRule="exact"/>
              <w:jc w:val="center"/>
              <w:rPr>
                <w:szCs w:val="21"/>
              </w:rPr>
            </w:pPr>
            <w:r>
              <w:rPr>
                <w:szCs w:val="21"/>
              </w:rPr>
              <w:t>100</w:t>
            </w:r>
            <w:r>
              <w:rPr>
                <w:rFonts w:hint="eastAsia"/>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053" w:type="dxa"/>
          </w:tcPr>
          <w:p>
            <w:pPr>
              <w:spacing w:line="380" w:lineRule="exact"/>
              <w:jc w:val="left"/>
              <w:rPr>
                <w:szCs w:val="21"/>
              </w:rPr>
            </w:pPr>
            <w:r>
              <w:rPr>
                <w:rFonts w:hint="eastAsia"/>
                <w:szCs w:val="21"/>
              </w:rPr>
              <w:t>至学生发展对象推荐报名截止时间，参与过</w:t>
            </w:r>
            <w:r>
              <w:rPr>
                <w:szCs w:val="21"/>
              </w:rPr>
              <w:t>8</w:t>
            </w:r>
            <w:r>
              <w:rPr>
                <w:rFonts w:hint="eastAsia"/>
                <w:szCs w:val="21"/>
              </w:rPr>
              <w:t>项及以上志愿活动，且这些活动均已经所在学院认证，满足《中国人民大学本科生社会实践和志愿服务学分认定办法》中的要求</w:t>
            </w:r>
          </w:p>
        </w:tc>
        <w:tc>
          <w:tcPr>
            <w:tcW w:w="2129" w:type="dxa"/>
            <w:vAlign w:val="center"/>
          </w:tcPr>
          <w:p>
            <w:pPr>
              <w:spacing w:line="380" w:lineRule="exact"/>
              <w:jc w:val="center"/>
              <w:rPr>
                <w:szCs w:val="21"/>
              </w:rPr>
            </w:pPr>
            <w:r>
              <w:rPr>
                <w:szCs w:val="21"/>
              </w:rPr>
              <w:t>100</w:t>
            </w:r>
            <w:r>
              <w:rPr>
                <w:rFonts w:hint="eastAsia"/>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053" w:type="dxa"/>
          </w:tcPr>
          <w:p>
            <w:pPr>
              <w:spacing w:line="380" w:lineRule="exact"/>
              <w:jc w:val="left"/>
              <w:rPr>
                <w:szCs w:val="21"/>
              </w:rPr>
            </w:pPr>
            <w:r>
              <w:rPr>
                <w:rFonts w:hint="eastAsia"/>
                <w:szCs w:val="21"/>
              </w:rPr>
              <w:t>曾获得过“志愿北京”平台授予的“三星级志愿者”及以上称号</w:t>
            </w:r>
          </w:p>
        </w:tc>
        <w:tc>
          <w:tcPr>
            <w:tcW w:w="2129" w:type="dxa"/>
            <w:vAlign w:val="center"/>
          </w:tcPr>
          <w:p>
            <w:pPr>
              <w:spacing w:line="380" w:lineRule="exact"/>
              <w:jc w:val="center"/>
              <w:rPr>
                <w:szCs w:val="21"/>
              </w:rPr>
            </w:pPr>
            <w:r>
              <w:rPr>
                <w:szCs w:val="21"/>
              </w:rPr>
              <w:t>100</w:t>
            </w:r>
            <w:r>
              <w:rPr>
                <w:rFonts w:hint="eastAsia"/>
                <w:szCs w:val="21"/>
              </w:rPr>
              <w:t>分</w:t>
            </w:r>
          </w:p>
        </w:tc>
      </w:tr>
    </w:tbl>
    <w:p>
      <w:pPr>
        <w:spacing w:line="380" w:lineRule="exact"/>
        <w:rPr>
          <w:b/>
          <w:szCs w:val="21"/>
        </w:rPr>
      </w:pPr>
      <w:r>
        <w:rPr>
          <w:rFonts w:hint="eastAsia"/>
          <w:b/>
          <w:szCs w:val="21"/>
        </w:rPr>
        <w:t>对于非免训对象的具体计分标准如下表所示：</w:t>
      </w:r>
    </w:p>
    <w:tbl>
      <w:tblPr>
        <w:tblStyle w:val="23"/>
        <w:tblW w:w="61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9"/>
        <w:gridCol w:w="961"/>
        <w:gridCol w:w="1233"/>
        <w:gridCol w:w="1234"/>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9" w:type="dxa"/>
          </w:tcPr>
          <w:p>
            <w:pPr>
              <w:spacing w:line="380" w:lineRule="exact"/>
              <w:jc w:val="center"/>
              <w:rPr>
                <w:szCs w:val="21"/>
              </w:rPr>
            </w:pPr>
            <w:r>
              <w:rPr>
                <w:rFonts w:hint="eastAsia"/>
                <w:szCs w:val="21"/>
              </w:rPr>
              <w:t>评分标准</w:t>
            </w:r>
          </w:p>
        </w:tc>
        <w:tc>
          <w:tcPr>
            <w:tcW w:w="961" w:type="dxa"/>
            <w:vAlign w:val="center"/>
          </w:tcPr>
          <w:p>
            <w:pPr>
              <w:spacing w:line="380" w:lineRule="exact"/>
              <w:jc w:val="center"/>
              <w:rPr>
                <w:szCs w:val="21"/>
              </w:rPr>
            </w:pPr>
            <w:r>
              <w:rPr>
                <w:rFonts w:hint="eastAsia"/>
                <w:szCs w:val="21"/>
              </w:rPr>
              <w:t>基础分</w:t>
            </w:r>
          </w:p>
        </w:tc>
        <w:tc>
          <w:tcPr>
            <w:tcW w:w="1233" w:type="dxa"/>
          </w:tcPr>
          <w:p>
            <w:pPr>
              <w:spacing w:line="380" w:lineRule="exact"/>
              <w:jc w:val="center"/>
              <w:rPr>
                <w:szCs w:val="21"/>
              </w:rPr>
            </w:pPr>
            <w:r>
              <w:rPr>
                <w:rFonts w:hint="eastAsia"/>
                <w:szCs w:val="21"/>
              </w:rPr>
              <w:t>参加培训</w:t>
            </w:r>
          </w:p>
        </w:tc>
        <w:tc>
          <w:tcPr>
            <w:tcW w:w="1234" w:type="dxa"/>
          </w:tcPr>
          <w:p>
            <w:pPr>
              <w:spacing w:line="380" w:lineRule="exact"/>
              <w:jc w:val="center"/>
              <w:rPr>
                <w:szCs w:val="21"/>
              </w:rPr>
            </w:pPr>
            <w:r>
              <w:rPr>
                <w:rFonts w:hint="eastAsia"/>
                <w:szCs w:val="21"/>
              </w:rPr>
              <w:t>表现分</w:t>
            </w:r>
          </w:p>
        </w:tc>
        <w:tc>
          <w:tcPr>
            <w:tcW w:w="1025" w:type="dxa"/>
          </w:tcPr>
          <w:p>
            <w:pPr>
              <w:spacing w:line="380" w:lineRule="exact"/>
              <w:jc w:val="center"/>
              <w:rPr>
                <w:szCs w:val="21"/>
              </w:rPr>
            </w:pPr>
            <w:r>
              <w:rPr>
                <w:rFonts w:hint="eastAsia"/>
                <w:szCs w:val="21"/>
              </w:rPr>
              <w:t>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9" w:type="dxa"/>
          </w:tcPr>
          <w:p>
            <w:pPr>
              <w:spacing w:line="380" w:lineRule="exact"/>
              <w:jc w:val="left"/>
              <w:rPr>
                <w:szCs w:val="21"/>
              </w:rPr>
            </w:pPr>
            <w:r>
              <w:rPr>
                <w:rFonts w:hint="eastAsia"/>
                <w:szCs w:val="21"/>
              </w:rPr>
              <w:t>参加一项校团委组织的志愿服务项目</w:t>
            </w:r>
          </w:p>
        </w:tc>
        <w:tc>
          <w:tcPr>
            <w:tcW w:w="961" w:type="dxa"/>
            <w:vAlign w:val="center"/>
          </w:tcPr>
          <w:p>
            <w:pPr>
              <w:spacing w:line="380" w:lineRule="exact"/>
              <w:jc w:val="center"/>
              <w:rPr>
                <w:szCs w:val="21"/>
              </w:rPr>
            </w:pPr>
            <w:r>
              <w:rPr>
                <w:szCs w:val="21"/>
              </w:rPr>
              <w:t>70</w:t>
            </w:r>
            <w:r>
              <w:rPr>
                <w:rFonts w:hint="eastAsia"/>
                <w:szCs w:val="21"/>
              </w:rPr>
              <w:t>分</w:t>
            </w:r>
          </w:p>
        </w:tc>
        <w:tc>
          <w:tcPr>
            <w:tcW w:w="1233" w:type="dxa"/>
            <w:vAlign w:val="center"/>
          </w:tcPr>
          <w:p>
            <w:pPr>
              <w:spacing w:line="380" w:lineRule="exact"/>
              <w:jc w:val="center"/>
              <w:rPr>
                <w:szCs w:val="21"/>
              </w:rPr>
            </w:pPr>
            <w:r>
              <w:rPr>
                <w:szCs w:val="21"/>
              </w:rPr>
              <w:t>5</w:t>
            </w:r>
            <w:r>
              <w:rPr>
                <w:rFonts w:hint="eastAsia"/>
                <w:szCs w:val="21"/>
              </w:rPr>
              <w:t>分</w:t>
            </w:r>
          </w:p>
        </w:tc>
        <w:tc>
          <w:tcPr>
            <w:tcW w:w="1234" w:type="dxa"/>
            <w:vAlign w:val="center"/>
          </w:tcPr>
          <w:p>
            <w:pPr>
              <w:spacing w:line="380" w:lineRule="exact"/>
              <w:jc w:val="center"/>
              <w:rPr>
                <w:szCs w:val="21"/>
              </w:rPr>
            </w:pPr>
            <w:r>
              <w:rPr>
                <w:szCs w:val="21"/>
              </w:rPr>
              <w:t>5</w:t>
            </w:r>
            <w:r>
              <w:rPr>
                <w:rFonts w:hint="eastAsia"/>
                <w:szCs w:val="21"/>
              </w:rPr>
              <w:t>分</w:t>
            </w:r>
          </w:p>
        </w:tc>
        <w:tc>
          <w:tcPr>
            <w:tcW w:w="1025" w:type="dxa"/>
            <w:vAlign w:val="center"/>
          </w:tcPr>
          <w:p>
            <w:pPr>
              <w:spacing w:line="380" w:lineRule="exact"/>
              <w:jc w:val="center"/>
              <w:rPr>
                <w:szCs w:val="21"/>
              </w:rPr>
            </w:pPr>
            <w:r>
              <w:rPr>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9" w:type="dxa"/>
          </w:tcPr>
          <w:p>
            <w:pPr>
              <w:spacing w:line="380" w:lineRule="exact"/>
              <w:jc w:val="left"/>
              <w:rPr>
                <w:szCs w:val="21"/>
              </w:rPr>
            </w:pPr>
            <w:r>
              <w:rPr>
                <w:rFonts w:hint="eastAsia"/>
                <w:szCs w:val="21"/>
              </w:rPr>
              <w:t>参加两项及以上校团委组织的志愿服务项目</w:t>
            </w:r>
          </w:p>
        </w:tc>
        <w:tc>
          <w:tcPr>
            <w:tcW w:w="961" w:type="dxa"/>
            <w:vAlign w:val="center"/>
          </w:tcPr>
          <w:p>
            <w:pPr>
              <w:spacing w:line="380" w:lineRule="exact"/>
              <w:jc w:val="center"/>
              <w:rPr>
                <w:szCs w:val="21"/>
              </w:rPr>
            </w:pPr>
            <w:r>
              <w:rPr>
                <w:szCs w:val="21"/>
              </w:rPr>
              <w:t>80</w:t>
            </w:r>
            <w:r>
              <w:rPr>
                <w:rFonts w:hint="eastAsia"/>
                <w:szCs w:val="21"/>
              </w:rPr>
              <w:t>分</w:t>
            </w:r>
          </w:p>
        </w:tc>
        <w:tc>
          <w:tcPr>
            <w:tcW w:w="1233" w:type="dxa"/>
            <w:vAlign w:val="center"/>
          </w:tcPr>
          <w:p>
            <w:pPr>
              <w:spacing w:line="380" w:lineRule="exact"/>
              <w:jc w:val="center"/>
              <w:rPr>
                <w:szCs w:val="21"/>
              </w:rPr>
            </w:pPr>
            <w:r>
              <w:rPr>
                <w:szCs w:val="21"/>
              </w:rPr>
              <w:t>5*2</w:t>
            </w:r>
            <w:r>
              <w:rPr>
                <w:rFonts w:hint="eastAsia"/>
                <w:szCs w:val="21"/>
              </w:rPr>
              <w:t>分</w:t>
            </w:r>
          </w:p>
        </w:tc>
        <w:tc>
          <w:tcPr>
            <w:tcW w:w="1234" w:type="dxa"/>
            <w:vAlign w:val="center"/>
          </w:tcPr>
          <w:p>
            <w:pPr>
              <w:spacing w:line="380" w:lineRule="exact"/>
              <w:jc w:val="center"/>
              <w:rPr>
                <w:szCs w:val="21"/>
              </w:rPr>
            </w:pPr>
            <w:r>
              <w:rPr>
                <w:szCs w:val="21"/>
              </w:rPr>
              <w:t>5*2</w:t>
            </w:r>
            <w:r>
              <w:rPr>
                <w:rFonts w:hint="eastAsia"/>
                <w:szCs w:val="21"/>
              </w:rPr>
              <w:t>分</w:t>
            </w:r>
          </w:p>
        </w:tc>
        <w:tc>
          <w:tcPr>
            <w:tcW w:w="1025" w:type="dxa"/>
            <w:vAlign w:val="center"/>
          </w:tcPr>
          <w:p>
            <w:pPr>
              <w:spacing w:line="380" w:lineRule="exact"/>
              <w:jc w:val="center"/>
              <w:rPr>
                <w:szCs w:val="21"/>
              </w:rPr>
            </w:pPr>
            <w:r>
              <w:rPr>
                <w:szCs w:val="21"/>
              </w:rPr>
              <w:t>100</w:t>
            </w:r>
          </w:p>
        </w:tc>
      </w:tr>
    </w:tbl>
    <w:p>
      <w:pPr>
        <w:snapToGrid w:val="0"/>
        <w:spacing w:line="380" w:lineRule="exact"/>
        <w:ind w:firstLine="420" w:firstLineChars="200"/>
        <w:rPr>
          <w:szCs w:val="21"/>
        </w:rPr>
      </w:pPr>
      <w:r>
        <w:rPr>
          <w:rFonts w:hint="eastAsia"/>
          <w:szCs w:val="21"/>
        </w:rPr>
        <w:t>对于认真完成各大模块培训任务、结业考试成绩优良、培训期间在纪律等方面表现良好的学员，经公示无异议的，准予结业。结业名单将发各学院分党委、党总支，并在学校党校网站上公示。</w:t>
      </w:r>
    </w:p>
    <w:p>
      <w:pPr>
        <w:snapToGrid w:val="0"/>
        <w:spacing w:line="380" w:lineRule="exact"/>
        <w:rPr>
          <w:b/>
          <w:szCs w:val="21"/>
        </w:rPr>
      </w:pPr>
      <w:r>
        <w:rPr>
          <w:rFonts w:hint="eastAsia"/>
          <w:b/>
          <w:szCs w:val="21"/>
        </w:rPr>
        <w:t>五、阅读书目</w:t>
      </w:r>
    </w:p>
    <w:p>
      <w:pPr>
        <w:snapToGrid w:val="0"/>
        <w:spacing w:line="380" w:lineRule="exact"/>
        <w:ind w:firstLine="420" w:firstLineChars="200"/>
        <w:rPr>
          <w:b/>
          <w:szCs w:val="21"/>
        </w:rPr>
      </w:pPr>
      <w:r>
        <w:rPr>
          <w:rFonts w:hint="eastAsia"/>
          <w:b/>
          <w:szCs w:val="21"/>
        </w:rPr>
        <w:t>（一）必读篇目</w:t>
      </w:r>
    </w:p>
    <w:p>
      <w:pPr>
        <w:snapToGrid w:val="0"/>
        <w:spacing w:line="380" w:lineRule="exact"/>
        <w:rPr>
          <w:rFonts w:eastAsia="仿宋体"/>
          <w:szCs w:val="21"/>
        </w:rPr>
      </w:pPr>
      <w:r>
        <w:rPr>
          <w:szCs w:val="21"/>
        </w:rPr>
        <w:t xml:space="preserve">    1</w:t>
      </w:r>
      <w:r>
        <w:rPr>
          <w:rFonts w:hint="eastAsia"/>
          <w:szCs w:val="21"/>
        </w:rPr>
        <w:t>．《党课培训读本》（中国人民大学出版社）</w:t>
      </w:r>
    </w:p>
    <w:p>
      <w:pPr>
        <w:snapToGrid w:val="0"/>
        <w:spacing w:line="380" w:lineRule="exact"/>
        <w:ind w:firstLine="435"/>
        <w:rPr>
          <w:szCs w:val="21"/>
        </w:rPr>
      </w:pPr>
      <w:r>
        <w:rPr>
          <w:szCs w:val="21"/>
        </w:rPr>
        <w:t>2</w:t>
      </w:r>
      <w:r>
        <w:rPr>
          <w:rFonts w:hint="eastAsia"/>
          <w:szCs w:val="21"/>
        </w:rPr>
        <w:t>．《党章学习读本》（中国人民大学出版社）</w:t>
      </w:r>
    </w:p>
    <w:p>
      <w:pPr>
        <w:snapToGrid w:val="0"/>
        <w:spacing w:line="380" w:lineRule="exact"/>
        <w:ind w:firstLine="435"/>
        <w:rPr>
          <w:szCs w:val="21"/>
        </w:rPr>
      </w:pPr>
      <w:r>
        <w:rPr>
          <w:szCs w:val="21"/>
        </w:rPr>
        <w:t>3</w:t>
      </w:r>
      <w:r>
        <w:rPr>
          <w:rFonts w:hint="eastAsia"/>
          <w:szCs w:val="21"/>
        </w:rPr>
        <w:t>．《中国人民大学党校学习材料》</w:t>
      </w:r>
    </w:p>
    <w:p>
      <w:pPr>
        <w:snapToGrid w:val="0"/>
        <w:spacing w:line="380" w:lineRule="exact"/>
        <w:ind w:firstLine="420" w:firstLineChars="200"/>
        <w:rPr>
          <w:b/>
          <w:szCs w:val="21"/>
        </w:rPr>
      </w:pPr>
      <w:r>
        <w:rPr>
          <w:rFonts w:hint="eastAsia"/>
          <w:b/>
          <w:szCs w:val="21"/>
        </w:rPr>
        <w:t>（二）参阅书目</w:t>
      </w:r>
    </w:p>
    <w:p>
      <w:pPr>
        <w:snapToGrid w:val="0"/>
        <w:spacing w:line="380" w:lineRule="exact"/>
        <w:ind w:firstLine="480"/>
        <w:rPr>
          <w:szCs w:val="21"/>
        </w:rPr>
      </w:pPr>
      <w:r>
        <w:rPr>
          <w:rFonts w:ascii="宋体" w:hAnsi="宋体"/>
          <w:szCs w:val="21"/>
        </w:rPr>
        <w:t>1</w:t>
      </w:r>
      <w:r>
        <w:rPr>
          <w:rFonts w:hint="eastAsia" w:ascii="宋体" w:hAnsi="宋体"/>
          <w:szCs w:val="21"/>
        </w:rPr>
        <w:t>．</w:t>
      </w:r>
      <w:r>
        <w:rPr>
          <w:rFonts w:hint="eastAsia"/>
          <w:szCs w:val="21"/>
        </w:rPr>
        <w:t>十八大以来党和国家的重要文献和中央领导同志的重要讲话</w:t>
      </w:r>
    </w:p>
    <w:p>
      <w:pPr>
        <w:snapToGrid w:val="0"/>
        <w:spacing w:line="380" w:lineRule="exact"/>
        <w:ind w:firstLine="480"/>
        <w:rPr>
          <w:rFonts w:ascii="宋体"/>
          <w:szCs w:val="21"/>
        </w:rPr>
      </w:pPr>
      <w:r>
        <w:rPr>
          <w:szCs w:val="21"/>
        </w:rPr>
        <w:t>2</w:t>
      </w:r>
      <w:r>
        <w:rPr>
          <w:rFonts w:hint="eastAsia" w:ascii="宋体" w:hAnsi="宋体"/>
          <w:szCs w:val="21"/>
        </w:rPr>
        <w:t>．《马克思恩格斯选集》（人民出版社）</w:t>
      </w:r>
    </w:p>
    <w:p>
      <w:pPr>
        <w:snapToGrid w:val="0"/>
        <w:spacing w:line="380" w:lineRule="exact"/>
        <w:ind w:firstLine="480"/>
        <w:rPr>
          <w:rFonts w:ascii="宋体"/>
          <w:szCs w:val="21"/>
        </w:rPr>
      </w:pPr>
      <w:r>
        <w:rPr>
          <w:rFonts w:ascii="宋体" w:hAnsi="宋体"/>
          <w:szCs w:val="21"/>
        </w:rPr>
        <w:t>3</w:t>
      </w:r>
      <w:r>
        <w:rPr>
          <w:rFonts w:hint="eastAsia" w:ascii="宋体" w:hAnsi="宋体"/>
          <w:szCs w:val="21"/>
        </w:rPr>
        <w:t>．《列宁选集》（人民出版社）</w:t>
      </w:r>
    </w:p>
    <w:p>
      <w:pPr>
        <w:snapToGrid w:val="0"/>
        <w:spacing w:line="380" w:lineRule="exact"/>
        <w:ind w:firstLine="480"/>
        <w:rPr>
          <w:rFonts w:ascii="宋体"/>
          <w:szCs w:val="21"/>
        </w:rPr>
      </w:pPr>
      <w:r>
        <w:rPr>
          <w:rFonts w:ascii="宋体" w:hAnsi="宋体"/>
          <w:szCs w:val="21"/>
        </w:rPr>
        <w:t>4</w:t>
      </w:r>
      <w:r>
        <w:rPr>
          <w:rFonts w:hint="eastAsia" w:ascii="宋体" w:hAnsi="宋体"/>
          <w:szCs w:val="21"/>
        </w:rPr>
        <w:t>．《毛泽东选集》（人民出版社）</w:t>
      </w:r>
    </w:p>
    <w:p>
      <w:pPr>
        <w:snapToGrid w:val="0"/>
        <w:spacing w:line="380" w:lineRule="exact"/>
        <w:ind w:firstLine="480"/>
        <w:rPr>
          <w:rFonts w:ascii="宋体"/>
          <w:szCs w:val="21"/>
        </w:rPr>
      </w:pPr>
      <w:r>
        <w:rPr>
          <w:rFonts w:ascii="宋体" w:hAnsi="宋体"/>
          <w:szCs w:val="21"/>
        </w:rPr>
        <w:t>5</w:t>
      </w:r>
      <w:r>
        <w:rPr>
          <w:rFonts w:hint="eastAsia" w:ascii="宋体" w:hAnsi="宋体"/>
          <w:szCs w:val="21"/>
        </w:rPr>
        <w:t>．《邓小平文选》（人民出版社）</w:t>
      </w:r>
    </w:p>
    <w:p>
      <w:pPr>
        <w:snapToGrid w:val="0"/>
        <w:spacing w:line="380" w:lineRule="exact"/>
        <w:ind w:firstLine="480"/>
        <w:rPr>
          <w:rFonts w:ascii="宋体"/>
          <w:szCs w:val="21"/>
        </w:rPr>
      </w:pPr>
      <w:r>
        <w:rPr>
          <w:rFonts w:ascii="宋体" w:hAnsi="宋体"/>
          <w:szCs w:val="21"/>
        </w:rPr>
        <w:t>6</w:t>
      </w:r>
      <w:r>
        <w:rPr>
          <w:rFonts w:hint="eastAsia" w:ascii="宋体" w:hAnsi="宋体"/>
          <w:szCs w:val="21"/>
        </w:rPr>
        <w:t>．江泽民：《论“三个代表”》（中央文献出版社）</w:t>
      </w:r>
    </w:p>
    <w:p>
      <w:pPr>
        <w:snapToGrid w:val="0"/>
        <w:spacing w:line="380" w:lineRule="exact"/>
        <w:ind w:firstLine="480"/>
        <w:rPr>
          <w:rFonts w:ascii="宋体"/>
          <w:szCs w:val="21"/>
        </w:rPr>
      </w:pPr>
      <w:r>
        <w:rPr>
          <w:rFonts w:ascii="宋体" w:hAnsi="宋体"/>
          <w:szCs w:val="21"/>
        </w:rPr>
        <w:t>7</w:t>
      </w:r>
      <w:r>
        <w:rPr>
          <w:rFonts w:hint="eastAsia" w:ascii="宋体" w:hAnsi="宋体"/>
          <w:szCs w:val="21"/>
        </w:rPr>
        <w:t>．《国际共产主义运动概论》（中国人民大学出版社）</w:t>
      </w:r>
    </w:p>
    <w:p>
      <w:pPr>
        <w:snapToGrid w:val="0"/>
        <w:spacing w:line="380" w:lineRule="exact"/>
        <w:ind w:firstLine="480"/>
        <w:rPr>
          <w:rFonts w:ascii="宋体"/>
          <w:szCs w:val="21"/>
        </w:rPr>
      </w:pPr>
      <w:r>
        <w:rPr>
          <w:rFonts w:ascii="宋体" w:hAnsi="宋体"/>
          <w:szCs w:val="21"/>
        </w:rPr>
        <w:t>8</w:t>
      </w:r>
      <w:r>
        <w:rPr>
          <w:rFonts w:hint="eastAsia" w:ascii="宋体" w:hAnsi="宋体"/>
          <w:szCs w:val="21"/>
        </w:rPr>
        <w:t>．《科学社会主义的理论与实践》（中国人民大学出版社）</w:t>
      </w:r>
    </w:p>
    <w:p>
      <w:pPr>
        <w:snapToGrid w:val="0"/>
        <w:spacing w:line="380" w:lineRule="exact"/>
        <w:ind w:firstLine="480"/>
        <w:rPr>
          <w:rFonts w:ascii="宋体"/>
          <w:szCs w:val="21"/>
        </w:rPr>
      </w:pPr>
      <w:r>
        <w:rPr>
          <w:rFonts w:ascii="宋体" w:hAnsi="宋体"/>
          <w:szCs w:val="21"/>
        </w:rPr>
        <w:t>9</w:t>
      </w:r>
      <w:r>
        <w:rPr>
          <w:rFonts w:hint="eastAsia" w:ascii="宋体" w:hAnsi="宋体"/>
          <w:szCs w:val="21"/>
        </w:rPr>
        <w:t>．《中国共产党简史》（中共党史出版社）</w:t>
      </w:r>
    </w:p>
    <w:p>
      <w:pPr>
        <w:snapToGrid w:val="0"/>
        <w:spacing w:line="380" w:lineRule="exact"/>
        <w:ind w:firstLine="480"/>
        <w:rPr>
          <w:rFonts w:ascii="宋体"/>
          <w:szCs w:val="21"/>
        </w:rPr>
      </w:pPr>
      <w:r>
        <w:rPr>
          <w:rFonts w:ascii="宋体" w:hAnsi="宋体"/>
          <w:szCs w:val="21"/>
        </w:rPr>
        <w:t>10.</w:t>
      </w:r>
      <w:r>
        <w:rPr>
          <w:rFonts w:hint="eastAsia" w:ascii="宋体" w:hAnsi="宋体"/>
          <w:szCs w:val="21"/>
        </w:rPr>
        <w:t>《中国共产党的九十年》（中共党史出版社、党建读物出版社出版）</w:t>
      </w:r>
    </w:p>
    <w:p>
      <w:pPr>
        <w:snapToGrid w:val="0"/>
        <w:spacing w:line="380" w:lineRule="exact"/>
        <w:ind w:firstLine="480"/>
        <w:rPr>
          <w:rFonts w:ascii="宋体"/>
          <w:szCs w:val="21"/>
        </w:rPr>
      </w:pPr>
      <w:r>
        <w:rPr>
          <w:rFonts w:ascii="宋体" w:hAnsi="宋体"/>
          <w:szCs w:val="21"/>
        </w:rPr>
        <w:t>11.</w:t>
      </w:r>
      <w:r>
        <w:rPr>
          <w:rFonts w:hint="eastAsia"/>
          <w:szCs w:val="21"/>
        </w:rPr>
        <w:t>《习近平总书记系列重要讲话读本》（</w:t>
      </w:r>
      <w:r>
        <w:rPr>
          <w:szCs w:val="21"/>
        </w:rPr>
        <w:t>2016</w:t>
      </w:r>
      <w:r>
        <w:rPr>
          <w:rFonts w:hint="eastAsia"/>
          <w:szCs w:val="21"/>
        </w:rPr>
        <w:t>版、人民出版社）</w:t>
      </w:r>
    </w:p>
    <w:p>
      <w:pPr>
        <w:snapToGrid w:val="0"/>
        <w:spacing w:line="380" w:lineRule="exact"/>
        <w:rPr>
          <w:b/>
          <w:szCs w:val="21"/>
        </w:rPr>
      </w:pPr>
    </w:p>
    <w:p>
      <w:pPr>
        <w:snapToGrid w:val="0"/>
        <w:spacing w:line="380" w:lineRule="exact"/>
        <w:rPr>
          <w:b/>
          <w:szCs w:val="21"/>
        </w:rPr>
      </w:pPr>
      <w:r>
        <w:rPr>
          <w:rFonts w:hint="eastAsia"/>
          <w:b/>
          <w:szCs w:val="21"/>
        </w:rPr>
        <w:t>六、培训要求</w:t>
      </w:r>
    </w:p>
    <w:p>
      <w:pPr>
        <w:snapToGrid w:val="0"/>
        <w:spacing w:line="380" w:lineRule="exact"/>
        <w:rPr>
          <w:szCs w:val="21"/>
        </w:rPr>
      </w:pPr>
      <w:r>
        <w:rPr>
          <w:szCs w:val="21"/>
        </w:rPr>
        <w:t xml:space="preserve">    1</w:t>
      </w:r>
      <w:r>
        <w:rPr>
          <w:rFonts w:hint="eastAsia"/>
          <w:szCs w:val="21"/>
        </w:rPr>
        <w:t>．学员在培训期间，必须严格遵守《学校党校发展对象培训班学员考核实施细则》的规定，认真参加各项培训活动，严格遵守培训纪律，自觉服从党校老师和辅导员的管理。</w:t>
      </w:r>
    </w:p>
    <w:p>
      <w:pPr>
        <w:snapToGrid w:val="0"/>
        <w:spacing w:line="380" w:lineRule="exact"/>
        <w:ind w:firstLine="420" w:firstLineChars="200"/>
        <w:rPr>
          <w:szCs w:val="21"/>
        </w:rPr>
      </w:pPr>
      <w:r>
        <w:rPr>
          <w:szCs w:val="21"/>
        </w:rPr>
        <w:t>2</w:t>
      </w:r>
      <w:r>
        <w:rPr>
          <w:rFonts w:hint="eastAsia"/>
          <w:szCs w:val="21"/>
        </w:rPr>
        <w:t>．学员参加集中培训原则上不得请假，且整个培训过程只能请一次假。遇特殊情况确需请假时，请假须由其学院党委出具证明，病假要有医院诊断证明。课后自学有关内容并补交学习心得一篇，字数不少于</w:t>
      </w:r>
      <w:r>
        <w:rPr>
          <w:szCs w:val="21"/>
        </w:rPr>
        <w:t>3000</w:t>
      </w:r>
      <w:r>
        <w:rPr>
          <w:rFonts w:hint="eastAsia"/>
          <w:szCs w:val="21"/>
        </w:rPr>
        <w:t>字。</w:t>
      </w:r>
      <w:r>
        <w:rPr>
          <w:rFonts w:hint="eastAsia"/>
          <w:b/>
          <w:szCs w:val="21"/>
        </w:rPr>
        <w:t>事后请假视为无效。</w:t>
      </w:r>
    </w:p>
    <w:p>
      <w:pPr>
        <w:snapToGrid w:val="0"/>
        <w:spacing w:line="380" w:lineRule="exact"/>
        <w:rPr>
          <w:szCs w:val="21"/>
        </w:rPr>
      </w:pPr>
      <w:r>
        <w:rPr>
          <w:szCs w:val="21"/>
        </w:rPr>
        <w:t xml:space="preserve">    </w:t>
      </w:r>
      <w:r>
        <w:rPr>
          <w:rFonts w:hint="eastAsia"/>
          <w:szCs w:val="21"/>
        </w:rPr>
        <w:t>培训开始后，学员确因突发情况需要请假、提前离开培训现场的，需由本人书面说明事由，所在学院辅导员现场签署意见后，直接将假条交给党校办公室工作人员，登记后方可离开现场。未事先办理请假手续或虽提出请假但未获批准而未到场、未办理请假手续提前离开培训现场的，按缺勤处理。</w:t>
      </w:r>
    </w:p>
    <w:p>
      <w:pPr>
        <w:snapToGrid w:val="0"/>
        <w:spacing w:line="380" w:lineRule="exact"/>
        <w:rPr>
          <w:szCs w:val="21"/>
        </w:rPr>
      </w:pPr>
      <w:r>
        <w:rPr>
          <w:szCs w:val="21"/>
        </w:rPr>
        <w:t xml:space="preserve">    3</w:t>
      </w:r>
      <w:r>
        <w:rPr>
          <w:rFonts w:hint="eastAsia"/>
          <w:szCs w:val="21"/>
        </w:rPr>
        <w:t>．学员参加专题报告等集中培训活动时，要提前</w:t>
      </w:r>
      <w:r>
        <w:rPr>
          <w:szCs w:val="21"/>
        </w:rPr>
        <w:t>30</w:t>
      </w:r>
      <w:r>
        <w:rPr>
          <w:rFonts w:hint="eastAsia"/>
          <w:szCs w:val="21"/>
        </w:rPr>
        <w:t>分钟到指定地点，并在培训活动正式开始前</w:t>
      </w:r>
      <w:r>
        <w:rPr>
          <w:szCs w:val="21"/>
        </w:rPr>
        <w:t>5</w:t>
      </w:r>
      <w:r>
        <w:rPr>
          <w:rFonts w:hint="eastAsia"/>
          <w:szCs w:val="21"/>
        </w:rPr>
        <w:t>分钟签到完毕，过时未签视为迟到，迟到</w:t>
      </w:r>
      <w:r>
        <w:rPr>
          <w:szCs w:val="21"/>
        </w:rPr>
        <w:t>30</w:t>
      </w:r>
      <w:r>
        <w:rPr>
          <w:rFonts w:hint="eastAsia"/>
          <w:szCs w:val="21"/>
        </w:rPr>
        <w:t>分钟以上者不得入场并计旷课</w:t>
      </w:r>
      <w:r>
        <w:rPr>
          <w:szCs w:val="21"/>
        </w:rPr>
        <w:t>1</w:t>
      </w:r>
      <w:r>
        <w:rPr>
          <w:rFonts w:hint="eastAsia"/>
          <w:szCs w:val="21"/>
        </w:rPr>
        <w:t>次。在明德堂参加培训活动时，要按指定座位入座。</w:t>
      </w:r>
    </w:p>
    <w:p>
      <w:pPr>
        <w:snapToGrid w:val="0"/>
        <w:spacing w:line="380" w:lineRule="exact"/>
        <w:ind w:firstLine="420" w:firstLineChars="200"/>
        <w:rPr>
          <w:szCs w:val="21"/>
        </w:rPr>
      </w:pPr>
      <w:r>
        <w:rPr>
          <w:szCs w:val="21"/>
        </w:rPr>
        <w:t>4</w:t>
      </w:r>
      <w:r>
        <w:rPr>
          <w:rFonts w:hint="eastAsia"/>
          <w:szCs w:val="21"/>
        </w:rPr>
        <w:t>．违反党校各项纪律的在理论学习模块成绩中的扣分细则：</w:t>
      </w:r>
    </w:p>
    <w:p>
      <w:pPr>
        <w:snapToGrid w:val="0"/>
        <w:spacing w:line="380" w:lineRule="exact"/>
        <w:ind w:firstLine="420" w:firstLineChars="200"/>
        <w:rPr>
          <w:szCs w:val="21"/>
        </w:rPr>
      </w:pPr>
      <w:r>
        <w:rPr>
          <w:rFonts w:hint="eastAsia"/>
          <w:szCs w:val="21"/>
        </w:rPr>
        <w:t>（</w:t>
      </w:r>
      <w:r>
        <w:rPr>
          <w:szCs w:val="21"/>
        </w:rPr>
        <w:t>1</w:t>
      </w:r>
      <w:r>
        <w:rPr>
          <w:rFonts w:hint="eastAsia"/>
          <w:szCs w:val="21"/>
        </w:rPr>
        <w:t>）请假一次扣</w:t>
      </w:r>
      <w:r>
        <w:rPr>
          <w:szCs w:val="21"/>
        </w:rPr>
        <w:t>50</w:t>
      </w:r>
      <w:r>
        <w:rPr>
          <w:rFonts w:hint="eastAsia"/>
          <w:szCs w:val="21"/>
        </w:rPr>
        <w:t>分；</w:t>
      </w:r>
    </w:p>
    <w:p>
      <w:pPr>
        <w:snapToGrid w:val="0"/>
        <w:spacing w:line="380" w:lineRule="exact"/>
        <w:ind w:firstLine="420" w:firstLineChars="200"/>
        <w:rPr>
          <w:szCs w:val="21"/>
        </w:rPr>
      </w:pPr>
      <w:r>
        <w:rPr>
          <w:rFonts w:hint="eastAsia"/>
          <w:szCs w:val="21"/>
        </w:rPr>
        <w:t>（</w:t>
      </w:r>
      <w:r>
        <w:rPr>
          <w:szCs w:val="21"/>
        </w:rPr>
        <w:t>2</w:t>
      </w:r>
      <w:r>
        <w:rPr>
          <w:rFonts w:hint="eastAsia"/>
          <w:szCs w:val="21"/>
        </w:rPr>
        <w:t>）迟到扣</w:t>
      </w:r>
      <w:r>
        <w:rPr>
          <w:szCs w:val="21"/>
        </w:rPr>
        <w:t>20</w:t>
      </w:r>
      <w:r>
        <w:rPr>
          <w:rFonts w:hint="eastAsia"/>
          <w:szCs w:val="21"/>
        </w:rPr>
        <w:t>分，早退扣</w:t>
      </w:r>
      <w:r>
        <w:rPr>
          <w:szCs w:val="21"/>
        </w:rPr>
        <w:t>50</w:t>
      </w:r>
      <w:r>
        <w:rPr>
          <w:rFonts w:hint="eastAsia"/>
          <w:szCs w:val="21"/>
        </w:rPr>
        <w:t>分，迟到</w:t>
      </w:r>
      <w:r>
        <w:rPr>
          <w:szCs w:val="21"/>
        </w:rPr>
        <w:t>30</w:t>
      </w:r>
      <w:r>
        <w:rPr>
          <w:rFonts w:hint="eastAsia"/>
          <w:szCs w:val="21"/>
        </w:rPr>
        <w:t>分钟以上者按旷课处理；</w:t>
      </w:r>
    </w:p>
    <w:p>
      <w:pPr>
        <w:snapToGrid w:val="0"/>
        <w:spacing w:line="380" w:lineRule="exact"/>
        <w:ind w:firstLine="420" w:firstLineChars="200"/>
        <w:rPr>
          <w:szCs w:val="21"/>
        </w:rPr>
      </w:pPr>
      <w:r>
        <w:rPr>
          <w:rFonts w:hint="eastAsia"/>
          <w:szCs w:val="21"/>
        </w:rPr>
        <w:t>（</w:t>
      </w:r>
      <w:r>
        <w:rPr>
          <w:szCs w:val="21"/>
        </w:rPr>
        <w:t>3</w:t>
      </w:r>
      <w:r>
        <w:rPr>
          <w:rFonts w:hint="eastAsia"/>
          <w:szCs w:val="21"/>
        </w:rPr>
        <w:t>）党校办公室的工作人员抽查时，如发现旷课一次即除名；</w:t>
      </w:r>
    </w:p>
    <w:p>
      <w:pPr>
        <w:snapToGrid w:val="0"/>
        <w:spacing w:line="380" w:lineRule="exact"/>
        <w:ind w:firstLine="420" w:firstLineChars="200"/>
        <w:rPr>
          <w:szCs w:val="21"/>
        </w:rPr>
      </w:pPr>
      <w:r>
        <w:rPr>
          <w:rFonts w:hint="eastAsia"/>
          <w:szCs w:val="21"/>
        </w:rPr>
        <w:t>（</w:t>
      </w:r>
      <w:r>
        <w:rPr>
          <w:szCs w:val="21"/>
        </w:rPr>
        <w:t>4</w:t>
      </w:r>
      <w:r>
        <w:rPr>
          <w:rFonts w:hint="eastAsia"/>
          <w:szCs w:val="21"/>
        </w:rPr>
        <w:t>）在党校活动时（包括上课、讨论等），如有学员不能认真参与，不积极学习或做与上课、活动无关（如睡觉、聊天、上课接打电话、发送短信者、看和党校内容无关的书籍等）的事情，违反一项扣</w:t>
      </w:r>
      <w:r>
        <w:rPr>
          <w:szCs w:val="21"/>
        </w:rPr>
        <w:t>20</w:t>
      </w:r>
      <w:r>
        <w:rPr>
          <w:rFonts w:hint="eastAsia"/>
          <w:szCs w:val="21"/>
        </w:rPr>
        <w:t>分；</w:t>
      </w:r>
    </w:p>
    <w:p>
      <w:pPr>
        <w:snapToGrid w:val="0"/>
        <w:spacing w:line="380" w:lineRule="exact"/>
        <w:ind w:firstLine="420" w:firstLineChars="200"/>
        <w:rPr>
          <w:szCs w:val="21"/>
        </w:rPr>
      </w:pPr>
      <w:r>
        <w:rPr>
          <w:rFonts w:hint="eastAsia"/>
          <w:szCs w:val="21"/>
        </w:rPr>
        <w:t>（</w:t>
      </w:r>
      <w:r>
        <w:rPr>
          <w:szCs w:val="21"/>
        </w:rPr>
        <w:t>5</w:t>
      </w:r>
      <w:r>
        <w:rPr>
          <w:rFonts w:hint="eastAsia"/>
          <w:szCs w:val="21"/>
        </w:rPr>
        <w:t>）迟交读书心得、培训总结的，扣</w:t>
      </w:r>
      <w:r>
        <w:rPr>
          <w:szCs w:val="21"/>
        </w:rPr>
        <w:t>50</w:t>
      </w:r>
      <w:r>
        <w:rPr>
          <w:rFonts w:hint="eastAsia"/>
          <w:szCs w:val="21"/>
        </w:rPr>
        <w:t>分。</w:t>
      </w:r>
    </w:p>
    <w:p>
      <w:pPr>
        <w:snapToGrid w:val="0"/>
        <w:spacing w:line="380" w:lineRule="exact"/>
        <w:ind w:firstLine="420" w:firstLineChars="200"/>
        <w:rPr>
          <w:szCs w:val="21"/>
        </w:rPr>
      </w:pPr>
      <w:r>
        <w:rPr>
          <w:szCs w:val="21"/>
        </w:rPr>
        <w:t>5</w:t>
      </w:r>
      <w:r>
        <w:rPr>
          <w:rFonts w:hint="eastAsia"/>
          <w:szCs w:val="21"/>
        </w:rPr>
        <w:t>．党校学员有下列情况之一者取消学员资格：（凡取消资格的学员，一年内不得再推荐参加学校党校培训）</w:t>
      </w:r>
    </w:p>
    <w:p>
      <w:pPr>
        <w:snapToGrid w:val="0"/>
        <w:spacing w:line="380" w:lineRule="exact"/>
        <w:ind w:firstLine="420" w:firstLineChars="200"/>
        <w:rPr>
          <w:szCs w:val="21"/>
        </w:rPr>
      </w:pPr>
      <w:r>
        <w:rPr>
          <w:rFonts w:hint="eastAsia"/>
          <w:szCs w:val="21"/>
        </w:rPr>
        <w:t>（</w:t>
      </w:r>
      <w:r>
        <w:rPr>
          <w:szCs w:val="21"/>
        </w:rPr>
        <w:t>1</w:t>
      </w:r>
      <w:r>
        <w:rPr>
          <w:rFonts w:hint="eastAsia"/>
          <w:szCs w:val="21"/>
        </w:rPr>
        <w:t>）无故旷课一次及以上者；</w:t>
      </w:r>
    </w:p>
    <w:p>
      <w:pPr>
        <w:snapToGrid w:val="0"/>
        <w:spacing w:line="380" w:lineRule="exact"/>
        <w:ind w:firstLine="420" w:firstLineChars="200"/>
        <w:rPr>
          <w:szCs w:val="21"/>
        </w:rPr>
      </w:pPr>
      <w:r>
        <w:rPr>
          <w:rFonts w:hint="eastAsia"/>
          <w:szCs w:val="21"/>
        </w:rPr>
        <w:t>（</w:t>
      </w:r>
      <w:r>
        <w:rPr>
          <w:szCs w:val="21"/>
        </w:rPr>
        <w:t>2</w:t>
      </w:r>
      <w:r>
        <w:rPr>
          <w:rFonts w:hint="eastAsia"/>
          <w:szCs w:val="21"/>
        </w:rPr>
        <w:t>）经党校办公室工作人员抽查旷课者；</w:t>
      </w:r>
    </w:p>
    <w:p>
      <w:pPr>
        <w:snapToGrid w:val="0"/>
        <w:spacing w:line="380" w:lineRule="exact"/>
        <w:ind w:firstLine="420" w:firstLineChars="200"/>
        <w:rPr>
          <w:szCs w:val="21"/>
        </w:rPr>
      </w:pPr>
      <w:r>
        <w:rPr>
          <w:rFonts w:hint="eastAsia"/>
          <w:szCs w:val="21"/>
        </w:rPr>
        <w:t>（</w:t>
      </w:r>
      <w:r>
        <w:rPr>
          <w:szCs w:val="21"/>
        </w:rPr>
        <w:t>3</w:t>
      </w:r>
      <w:r>
        <w:rPr>
          <w:rFonts w:hint="eastAsia"/>
          <w:szCs w:val="21"/>
        </w:rPr>
        <w:t>）迟到、早退次数累计两次或两次以上者；</w:t>
      </w:r>
    </w:p>
    <w:p>
      <w:pPr>
        <w:snapToGrid w:val="0"/>
        <w:spacing w:line="380" w:lineRule="exact"/>
        <w:ind w:firstLine="420" w:firstLineChars="200"/>
        <w:rPr>
          <w:szCs w:val="21"/>
        </w:rPr>
      </w:pPr>
      <w:r>
        <w:rPr>
          <w:rFonts w:hint="eastAsia"/>
          <w:szCs w:val="21"/>
        </w:rPr>
        <w:t>（</w:t>
      </w:r>
      <w:r>
        <w:rPr>
          <w:szCs w:val="21"/>
        </w:rPr>
        <w:t>4</w:t>
      </w:r>
      <w:r>
        <w:rPr>
          <w:rFonts w:hint="eastAsia"/>
          <w:szCs w:val="21"/>
        </w:rPr>
        <w:t>）违反课堂纪律两次以上，经辅导员或党校办公室工作人员提醒仍不改正者；</w:t>
      </w:r>
    </w:p>
    <w:p>
      <w:pPr>
        <w:snapToGrid w:val="0"/>
        <w:spacing w:line="380" w:lineRule="exact"/>
        <w:ind w:firstLine="420" w:firstLineChars="200"/>
        <w:rPr>
          <w:szCs w:val="21"/>
        </w:rPr>
      </w:pPr>
      <w:r>
        <w:rPr>
          <w:rFonts w:hint="eastAsia"/>
          <w:szCs w:val="21"/>
        </w:rPr>
        <w:t>（</w:t>
      </w:r>
      <w:r>
        <w:rPr>
          <w:szCs w:val="21"/>
        </w:rPr>
        <w:t>5</w:t>
      </w:r>
      <w:r>
        <w:rPr>
          <w:rFonts w:hint="eastAsia"/>
          <w:szCs w:val="21"/>
        </w:rPr>
        <w:t>）学员在培训活动中弄虚作假（包括编造或抄袭调查报告、自学心得、培训总结等材料，请他人代替自己参加培训活动、逃避考勤检查，代替他人签到、帮助他人逃避考勤检查，以及其它弄虚作假、欺骗组织的行为）者；</w:t>
      </w:r>
    </w:p>
    <w:p>
      <w:pPr>
        <w:snapToGrid w:val="0"/>
        <w:spacing w:line="380" w:lineRule="exact"/>
        <w:ind w:firstLine="420" w:firstLineChars="200"/>
        <w:rPr>
          <w:szCs w:val="21"/>
        </w:rPr>
      </w:pPr>
      <w:r>
        <w:rPr>
          <w:rFonts w:hint="eastAsia"/>
          <w:szCs w:val="21"/>
        </w:rPr>
        <w:t>（</w:t>
      </w:r>
      <w:r>
        <w:rPr>
          <w:szCs w:val="21"/>
        </w:rPr>
        <w:t>6</w:t>
      </w:r>
      <w:r>
        <w:rPr>
          <w:rFonts w:hint="eastAsia"/>
          <w:szCs w:val="21"/>
        </w:rPr>
        <w:t>）未交读书心得、培训总结者；</w:t>
      </w:r>
    </w:p>
    <w:p>
      <w:pPr>
        <w:snapToGrid w:val="0"/>
        <w:spacing w:line="380" w:lineRule="exact"/>
        <w:ind w:firstLine="420" w:firstLineChars="200"/>
        <w:rPr>
          <w:szCs w:val="21"/>
        </w:rPr>
      </w:pPr>
      <w:r>
        <w:rPr>
          <w:rFonts w:hint="eastAsia"/>
          <w:szCs w:val="21"/>
        </w:rPr>
        <w:t>（</w:t>
      </w:r>
      <w:r>
        <w:rPr>
          <w:szCs w:val="21"/>
        </w:rPr>
        <w:t>7</w:t>
      </w:r>
      <w:r>
        <w:rPr>
          <w:rFonts w:hint="eastAsia"/>
          <w:szCs w:val="21"/>
        </w:rPr>
        <w:t>）结业考试作弊者；</w:t>
      </w:r>
    </w:p>
    <w:p>
      <w:pPr>
        <w:snapToGrid w:val="0"/>
        <w:spacing w:line="380" w:lineRule="exact"/>
        <w:ind w:firstLine="420" w:firstLineChars="200"/>
        <w:rPr>
          <w:szCs w:val="21"/>
        </w:rPr>
      </w:pPr>
      <w:r>
        <w:rPr>
          <w:rFonts w:hint="eastAsia"/>
          <w:szCs w:val="21"/>
        </w:rPr>
        <w:t>（</w:t>
      </w:r>
      <w:r>
        <w:rPr>
          <w:szCs w:val="21"/>
        </w:rPr>
        <w:t>8</w:t>
      </w:r>
      <w:r>
        <w:rPr>
          <w:rFonts w:hint="eastAsia"/>
          <w:szCs w:val="21"/>
        </w:rPr>
        <w:t>）违反校纪校规者。</w:t>
      </w:r>
    </w:p>
    <w:p>
      <w:pPr>
        <w:snapToGrid w:val="0"/>
        <w:spacing w:line="380" w:lineRule="exact"/>
        <w:ind w:firstLine="420" w:firstLineChars="200"/>
        <w:rPr>
          <w:szCs w:val="21"/>
        </w:rPr>
      </w:pPr>
      <w:r>
        <w:rPr>
          <w:szCs w:val="21"/>
        </w:rPr>
        <w:t>6</w:t>
      </w:r>
      <w:r>
        <w:rPr>
          <w:rFonts w:hint="eastAsia"/>
          <w:szCs w:val="21"/>
        </w:rPr>
        <w:t>．</w:t>
      </w:r>
      <w:r>
        <w:rPr>
          <w:rFonts w:hint="eastAsia"/>
          <w:b/>
          <w:szCs w:val="21"/>
        </w:rPr>
        <w:t>军事训练纪律要求详见《中国人民大学学生发展对象军事训练出勤条例》</w:t>
      </w:r>
      <w:r>
        <w:rPr>
          <w:rFonts w:hint="eastAsia"/>
          <w:szCs w:val="21"/>
        </w:rPr>
        <w:t>。</w:t>
      </w:r>
    </w:p>
    <w:p>
      <w:pPr>
        <w:spacing w:line="380" w:lineRule="exact"/>
        <w:ind w:firstLine="560" w:firstLineChars="200"/>
        <w:jc w:val="center"/>
        <w:rPr>
          <w:b/>
          <w:sz w:val="28"/>
          <w:szCs w:val="28"/>
        </w:rPr>
      </w:pPr>
    </w:p>
    <w:p>
      <w:pPr>
        <w:spacing w:line="380" w:lineRule="exact"/>
        <w:jc w:val="center"/>
        <w:rPr>
          <w:b/>
          <w:sz w:val="28"/>
          <w:szCs w:val="28"/>
        </w:rPr>
      </w:pPr>
    </w:p>
    <w:p>
      <w:pPr>
        <w:spacing w:line="380" w:lineRule="exact"/>
        <w:jc w:val="center"/>
        <w:rPr>
          <w:b/>
          <w:sz w:val="28"/>
          <w:szCs w:val="28"/>
        </w:rPr>
      </w:pPr>
    </w:p>
    <w:p>
      <w:pPr>
        <w:spacing w:line="380" w:lineRule="exact"/>
        <w:jc w:val="center"/>
        <w:rPr>
          <w:b/>
          <w:sz w:val="28"/>
          <w:szCs w:val="28"/>
        </w:rPr>
      </w:pPr>
    </w:p>
    <w:p>
      <w:pPr>
        <w:widowControl/>
        <w:jc w:val="left"/>
        <w:rPr>
          <w:rFonts w:eastAsia="黑体"/>
          <w:sz w:val="28"/>
          <w:szCs w:val="28"/>
        </w:rPr>
      </w:pPr>
      <w:bookmarkStart w:id="5" w:name="_Toc456343316"/>
      <w:r>
        <w:rPr>
          <w:rFonts w:eastAsia="黑体"/>
          <w:b/>
          <w:sz w:val="28"/>
          <w:szCs w:val="28"/>
        </w:rPr>
        <w:br w:type="page"/>
      </w:r>
    </w:p>
    <w:p>
      <w:pPr>
        <w:pStyle w:val="2"/>
        <w:spacing w:before="0" w:after="0"/>
        <w:jc w:val="center"/>
        <w:rPr>
          <w:rFonts w:eastAsia="黑体"/>
          <w:b w:val="0"/>
          <w:sz w:val="28"/>
          <w:szCs w:val="28"/>
        </w:rPr>
      </w:pPr>
      <w:r>
        <w:rPr>
          <w:rFonts w:hint="eastAsia" w:eastAsia="黑体"/>
          <w:b w:val="0"/>
          <w:sz w:val="28"/>
          <w:szCs w:val="28"/>
        </w:rPr>
        <w:t>中国人民大学党校学员守则（试行）</w:t>
      </w:r>
      <w:bookmarkEnd w:id="5"/>
    </w:p>
    <w:p>
      <w:pPr>
        <w:snapToGrid w:val="0"/>
        <w:spacing w:line="380" w:lineRule="exact"/>
        <w:rPr>
          <w:b/>
          <w:szCs w:val="21"/>
        </w:rPr>
      </w:pPr>
    </w:p>
    <w:p>
      <w:pPr>
        <w:snapToGrid w:val="0"/>
        <w:spacing w:line="380" w:lineRule="exact"/>
        <w:ind w:firstLine="420" w:firstLineChars="200"/>
        <w:rPr>
          <w:szCs w:val="21"/>
        </w:rPr>
      </w:pPr>
      <w:r>
        <w:rPr>
          <w:rFonts w:hint="eastAsia"/>
          <w:b/>
          <w:szCs w:val="21"/>
        </w:rPr>
        <w:t>一、</w:t>
      </w:r>
      <w:r>
        <w:rPr>
          <w:rFonts w:hint="eastAsia"/>
          <w:szCs w:val="21"/>
        </w:rPr>
        <w:t>学员必须在思想政治、道德品质方面严格要求自己，坚持四项基本原则，严守党纪国法，自觉维护社会主义道德，不断提高党性修养和思想道德修养。</w:t>
      </w:r>
    </w:p>
    <w:p>
      <w:pPr>
        <w:snapToGrid w:val="0"/>
        <w:spacing w:line="380" w:lineRule="exact"/>
        <w:ind w:firstLine="420" w:firstLineChars="200"/>
        <w:rPr>
          <w:szCs w:val="21"/>
        </w:rPr>
      </w:pPr>
      <w:r>
        <w:rPr>
          <w:rFonts w:hint="eastAsia"/>
          <w:b/>
          <w:szCs w:val="21"/>
        </w:rPr>
        <w:t>二、</w:t>
      </w:r>
      <w:r>
        <w:rPr>
          <w:rFonts w:hint="eastAsia"/>
          <w:szCs w:val="21"/>
        </w:rPr>
        <w:t>学员必须增强组织纪律观念，在培训期间严格遵守学校各项规章制度和党校各项管理规定，自觉服从党校管理。</w:t>
      </w:r>
    </w:p>
    <w:p>
      <w:pPr>
        <w:pStyle w:val="5"/>
        <w:spacing w:line="380" w:lineRule="exact"/>
        <w:ind w:firstLineChars="200"/>
        <w:rPr>
          <w:sz w:val="21"/>
          <w:szCs w:val="21"/>
        </w:rPr>
      </w:pPr>
      <w:r>
        <w:rPr>
          <w:rFonts w:hint="eastAsia"/>
          <w:b/>
          <w:sz w:val="21"/>
          <w:szCs w:val="21"/>
        </w:rPr>
        <w:t>三、</w:t>
      </w:r>
      <w:r>
        <w:rPr>
          <w:rFonts w:hint="eastAsia"/>
          <w:sz w:val="21"/>
          <w:szCs w:val="21"/>
        </w:rPr>
        <w:t>学员必须严肃对待和积极参加党校培训，坚持理论联系实际的学风，认真完成培训任务。</w:t>
      </w:r>
    </w:p>
    <w:p>
      <w:pPr>
        <w:snapToGrid w:val="0"/>
        <w:spacing w:line="380" w:lineRule="exact"/>
        <w:ind w:firstLine="420" w:firstLineChars="200"/>
        <w:rPr>
          <w:szCs w:val="21"/>
        </w:rPr>
      </w:pPr>
      <w:r>
        <w:rPr>
          <w:rFonts w:hint="eastAsia"/>
          <w:szCs w:val="21"/>
        </w:rPr>
        <w:t>四</w:t>
      </w:r>
      <w:r>
        <w:rPr>
          <w:rFonts w:hint="eastAsia"/>
          <w:b/>
          <w:szCs w:val="21"/>
        </w:rPr>
        <w:t>、</w:t>
      </w:r>
      <w:r>
        <w:rPr>
          <w:rFonts w:hint="eastAsia"/>
          <w:szCs w:val="21"/>
        </w:rPr>
        <w:t>学员必须坚持实事求是原则，在培训中不得弄虚作假，欺瞒组织。</w:t>
      </w:r>
    </w:p>
    <w:p>
      <w:pPr>
        <w:snapToGrid w:val="0"/>
        <w:spacing w:line="380" w:lineRule="exact"/>
        <w:ind w:firstLine="420" w:firstLineChars="200"/>
        <w:rPr>
          <w:szCs w:val="21"/>
        </w:rPr>
      </w:pPr>
      <w:r>
        <w:rPr>
          <w:rFonts w:hint="eastAsia"/>
          <w:szCs w:val="21"/>
        </w:rPr>
        <w:t>五</w:t>
      </w:r>
      <w:r>
        <w:rPr>
          <w:rFonts w:hint="eastAsia"/>
          <w:b/>
          <w:szCs w:val="21"/>
        </w:rPr>
        <w:t>、</w:t>
      </w:r>
      <w:r>
        <w:rPr>
          <w:rFonts w:hint="eastAsia"/>
          <w:szCs w:val="21"/>
        </w:rPr>
        <w:t>学员在培训过程中必须严格遵守考勤纪律，按时参加培训活动，做到不迟到、不早退、不旷课。遇特殊情况不能参加集中培训活动时，应事前经推荐单位向党校请假。</w:t>
      </w:r>
    </w:p>
    <w:p>
      <w:pPr>
        <w:snapToGrid w:val="0"/>
        <w:spacing w:line="380" w:lineRule="exact"/>
        <w:ind w:firstLine="420" w:firstLineChars="200"/>
        <w:rPr>
          <w:szCs w:val="21"/>
        </w:rPr>
      </w:pPr>
      <w:r>
        <w:rPr>
          <w:rFonts w:hint="eastAsia"/>
          <w:szCs w:val="21"/>
        </w:rPr>
        <w:t>六</w:t>
      </w:r>
      <w:r>
        <w:rPr>
          <w:rFonts w:hint="eastAsia"/>
          <w:b/>
          <w:szCs w:val="21"/>
        </w:rPr>
        <w:t>、</w:t>
      </w:r>
      <w:r>
        <w:rPr>
          <w:rFonts w:hint="eastAsia"/>
          <w:szCs w:val="21"/>
        </w:rPr>
        <w:t>学员在集中培训过程中必须严格遵守课堂纪律，不做与培训活动无关的事情，不做影响培训秩序的事情。</w:t>
      </w:r>
    </w:p>
    <w:p>
      <w:pPr>
        <w:spacing w:line="380" w:lineRule="exact"/>
        <w:jc w:val="center"/>
        <w:rPr>
          <w:szCs w:val="21"/>
        </w:rPr>
      </w:pPr>
    </w:p>
    <w:p>
      <w:pPr>
        <w:spacing w:line="380" w:lineRule="exact"/>
        <w:jc w:val="center"/>
        <w:rPr>
          <w:szCs w:val="21"/>
        </w:rPr>
      </w:pPr>
    </w:p>
    <w:p>
      <w:pPr>
        <w:spacing w:line="380" w:lineRule="exact"/>
        <w:jc w:val="center"/>
        <w:rPr>
          <w:szCs w:val="21"/>
        </w:rPr>
      </w:pPr>
    </w:p>
    <w:p>
      <w:pPr>
        <w:spacing w:line="380" w:lineRule="exact"/>
        <w:jc w:val="center"/>
        <w:rPr>
          <w:szCs w:val="21"/>
        </w:rPr>
      </w:pPr>
    </w:p>
    <w:p>
      <w:pPr>
        <w:spacing w:line="380" w:lineRule="exact"/>
        <w:jc w:val="center"/>
        <w:rPr>
          <w:szCs w:val="21"/>
        </w:rPr>
      </w:pPr>
    </w:p>
    <w:p>
      <w:pPr>
        <w:spacing w:line="380" w:lineRule="exact"/>
        <w:jc w:val="center"/>
        <w:rPr>
          <w:szCs w:val="21"/>
        </w:rPr>
      </w:pPr>
      <w:bookmarkStart w:id="6" w:name="_Toc456343317"/>
    </w:p>
    <w:p>
      <w:pPr>
        <w:pStyle w:val="2"/>
        <w:spacing w:before="0" w:after="0"/>
        <w:jc w:val="center"/>
        <w:rPr>
          <w:rFonts w:eastAsia="黑体"/>
          <w:b w:val="0"/>
          <w:sz w:val="28"/>
          <w:szCs w:val="28"/>
        </w:rPr>
      </w:pPr>
      <w:r>
        <w:rPr>
          <w:rFonts w:hint="eastAsia" w:eastAsia="黑体"/>
          <w:b w:val="0"/>
          <w:sz w:val="28"/>
          <w:szCs w:val="28"/>
        </w:rPr>
        <w:t>中国人民大学党校学员考核办法（修订试行）</w:t>
      </w:r>
      <w:bookmarkEnd w:id="6"/>
    </w:p>
    <w:p>
      <w:pPr>
        <w:spacing w:line="380" w:lineRule="exact"/>
        <w:rPr>
          <w:b/>
          <w:szCs w:val="21"/>
        </w:rPr>
      </w:pPr>
    </w:p>
    <w:p>
      <w:pPr>
        <w:spacing w:line="380" w:lineRule="exact"/>
        <w:jc w:val="center"/>
        <w:rPr>
          <w:rFonts w:eastAsia="黑体"/>
          <w:sz w:val="24"/>
          <w:szCs w:val="24"/>
        </w:rPr>
      </w:pPr>
      <w:r>
        <w:rPr>
          <w:rFonts w:hint="eastAsia" w:eastAsia="黑体"/>
          <w:sz w:val="24"/>
          <w:szCs w:val="24"/>
        </w:rPr>
        <w:t>第一章总则</w:t>
      </w:r>
    </w:p>
    <w:p>
      <w:pPr>
        <w:spacing w:line="380" w:lineRule="exact"/>
        <w:rPr>
          <w:b/>
          <w:szCs w:val="21"/>
        </w:rPr>
      </w:pPr>
    </w:p>
    <w:p>
      <w:pPr>
        <w:spacing w:line="380" w:lineRule="exact"/>
        <w:rPr>
          <w:szCs w:val="21"/>
        </w:rPr>
      </w:pPr>
      <w:r>
        <w:rPr>
          <w:b/>
          <w:szCs w:val="21"/>
        </w:rPr>
        <w:t xml:space="preserve">    </w:t>
      </w:r>
      <w:r>
        <w:rPr>
          <w:rFonts w:hint="eastAsia"/>
          <w:b/>
          <w:szCs w:val="21"/>
        </w:rPr>
        <w:t>第一条</w:t>
      </w:r>
      <w:r>
        <w:rPr>
          <w:rFonts w:hint="eastAsia"/>
          <w:szCs w:val="21"/>
        </w:rPr>
        <w:t>为规范中国人民大学校院两级党校（以下简称党校）学员考核工作，进一步加强和改进党校管理，切实保证党校培训质量，根据党校培养目标要求和党校培训特点，制定本办法。</w:t>
      </w:r>
    </w:p>
    <w:p>
      <w:pPr>
        <w:spacing w:line="380" w:lineRule="exact"/>
        <w:ind w:firstLine="473"/>
        <w:rPr>
          <w:szCs w:val="21"/>
        </w:rPr>
      </w:pPr>
      <w:r>
        <w:rPr>
          <w:rFonts w:hint="eastAsia"/>
          <w:b/>
          <w:szCs w:val="21"/>
        </w:rPr>
        <w:t>第二条</w:t>
      </w:r>
      <w:r>
        <w:rPr>
          <w:rFonts w:hint="eastAsia"/>
          <w:szCs w:val="21"/>
        </w:rPr>
        <w:t>党校对学员的考核包括完成培训任务情况考核、纪律表现情况考核、理论（和业务）知识掌握情况考核三方面。党校在对学员分别进行以上三方面考核的基础上，对其作出综合评定，并决定其能否结业或通过培训。</w:t>
      </w:r>
    </w:p>
    <w:p>
      <w:pPr>
        <w:spacing w:line="380" w:lineRule="exact"/>
        <w:ind w:firstLine="550"/>
        <w:jc w:val="center"/>
        <w:rPr>
          <w:b/>
          <w:szCs w:val="21"/>
        </w:rPr>
      </w:pPr>
    </w:p>
    <w:p>
      <w:pPr>
        <w:snapToGrid w:val="0"/>
        <w:spacing w:line="380" w:lineRule="exact"/>
        <w:jc w:val="center"/>
        <w:rPr>
          <w:rFonts w:eastAsia="黑体"/>
          <w:sz w:val="24"/>
          <w:szCs w:val="24"/>
        </w:rPr>
      </w:pPr>
      <w:r>
        <w:rPr>
          <w:rFonts w:hint="eastAsia" w:eastAsia="黑体"/>
          <w:sz w:val="24"/>
          <w:szCs w:val="24"/>
        </w:rPr>
        <w:t>第二章完成培训任务情况考核</w:t>
      </w:r>
    </w:p>
    <w:p>
      <w:pPr>
        <w:snapToGrid w:val="0"/>
        <w:spacing w:line="380" w:lineRule="exact"/>
        <w:ind w:firstLine="471"/>
        <w:rPr>
          <w:b/>
          <w:szCs w:val="21"/>
        </w:rPr>
      </w:pPr>
    </w:p>
    <w:p>
      <w:pPr>
        <w:snapToGrid w:val="0"/>
        <w:spacing w:line="380" w:lineRule="exact"/>
        <w:ind w:firstLine="471"/>
        <w:rPr>
          <w:szCs w:val="21"/>
        </w:rPr>
      </w:pPr>
      <w:r>
        <w:rPr>
          <w:rFonts w:hint="eastAsia"/>
          <w:b/>
          <w:szCs w:val="21"/>
        </w:rPr>
        <w:t>第三条</w:t>
      </w:r>
      <w:r>
        <w:rPr>
          <w:rFonts w:hint="eastAsia"/>
          <w:szCs w:val="21"/>
        </w:rPr>
        <w:t>完成培训任务情况考核，是党校对学员在完成党校规定的培训环节和培训任务的数量、质量和时效等方面情况的考核。</w:t>
      </w:r>
    </w:p>
    <w:p>
      <w:pPr>
        <w:pStyle w:val="7"/>
        <w:ind w:firstLine="368" w:firstLineChars="175"/>
        <w:rPr>
          <w:szCs w:val="21"/>
        </w:rPr>
      </w:pPr>
      <w:r>
        <w:rPr>
          <w:rFonts w:hint="eastAsia"/>
          <w:szCs w:val="21"/>
        </w:rPr>
        <w:t>党校根据各种培训班类型的不同，为其规定的培训环节和培训任务可有所不同，一般包括专题报告、讨论交流（研讨）、社会调查（考察）、自学、培训总结等项内容，或包括其中的若干项内容。</w:t>
      </w:r>
    </w:p>
    <w:p>
      <w:pPr>
        <w:snapToGrid w:val="0"/>
        <w:spacing w:line="380" w:lineRule="exact"/>
        <w:ind w:firstLine="471"/>
        <w:rPr>
          <w:szCs w:val="21"/>
        </w:rPr>
      </w:pPr>
      <w:r>
        <w:rPr>
          <w:rFonts w:hint="eastAsia"/>
          <w:b/>
          <w:szCs w:val="21"/>
        </w:rPr>
        <w:t>第四条</w:t>
      </w:r>
      <w:r>
        <w:rPr>
          <w:rFonts w:hint="eastAsia"/>
          <w:szCs w:val="21"/>
        </w:rPr>
        <w:t>完成培训任务情况考核采取定性评价为主的考核评定办法。党校根据每个学员完成培训任务情况，对其分别作出“完成全部培训任务”、“基本完成培训任务”、“未能完成全部培训任务”的考核鉴定。</w:t>
      </w:r>
    </w:p>
    <w:p>
      <w:pPr>
        <w:snapToGrid w:val="0"/>
        <w:spacing w:line="380" w:lineRule="exact"/>
        <w:ind w:firstLine="473"/>
        <w:rPr>
          <w:szCs w:val="21"/>
        </w:rPr>
      </w:pPr>
      <w:r>
        <w:rPr>
          <w:rFonts w:hint="eastAsia"/>
          <w:b/>
          <w:szCs w:val="21"/>
        </w:rPr>
        <w:t>第五条</w:t>
      </w:r>
      <w:r>
        <w:rPr>
          <w:rFonts w:hint="eastAsia"/>
          <w:szCs w:val="21"/>
        </w:rPr>
        <w:t>学员能严肃对待和积极参加党校培训，在集中培训过程中全勤，并按时和保质保量地完成各项培训任务的，此项考核结果记为“完成全部培训任务”。</w:t>
      </w:r>
    </w:p>
    <w:p>
      <w:pPr>
        <w:snapToGrid w:val="0"/>
        <w:spacing w:line="380" w:lineRule="exact"/>
        <w:ind w:firstLine="473"/>
        <w:rPr>
          <w:szCs w:val="21"/>
        </w:rPr>
      </w:pPr>
      <w:r>
        <w:rPr>
          <w:rFonts w:hint="eastAsia"/>
          <w:b/>
          <w:szCs w:val="21"/>
        </w:rPr>
        <w:t>第六条</w:t>
      </w:r>
      <w:r>
        <w:rPr>
          <w:rFonts w:hint="eastAsia"/>
          <w:szCs w:val="21"/>
        </w:rPr>
        <w:t>学员完成党校培训任务的总体情况较好，但在集中培训过程中有因假缺勤但缺勤时数不超过集中培训活动总时数</w:t>
      </w:r>
      <w:r>
        <w:rPr>
          <w:szCs w:val="21"/>
        </w:rPr>
        <w:t>1/5</w:t>
      </w:r>
      <w:r>
        <w:rPr>
          <w:rFonts w:hint="eastAsia"/>
          <w:szCs w:val="21"/>
        </w:rPr>
        <w:t>的，或某项培训任务虽完成但质量一般的，或某项</w:t>
      </w:r>
      <w:r>
        <w:rPr>
          <w:rFonts w:hint="eastAsia"/>
          <w:spacing w:val="-4"/>
          <w:szCs w:val="21"/>
        </w:rPr>
        <w:t>培训任务虽完成但完成时间滞后的，</w:t>
      </w:r>
      <w:r>
        <w:rPr>
          <w:rFonts w:hint="eastAsia"/>
          <w:szCs w:val="21"/>
        </w:rPr>
        <w:t>此项考核结果记为“基本完成培训任务”。</w:t>
      </w:r>
    </w:p>
    <w:p>
      <w:pPr>
        <w:snapToGrid w:val="0"/>
        <w:spacing w:line="380" w:lineRule="exact"/>
        <w:ind w:firstLine="473"/>
        <w:rPr>
          <w:szCs w:val="21"/>
        </w:rPr>
      </w:pPr>
      <w:r>
        <w:rPr>
          <w:rFonts w:hint="eastAsia"/>
          <w:b/>
          <w:szCs w:val="21"/>
        </w:rPr>
        <w:t>第七条</w:t>
      </w:r>
      <w:r>
        <w:rPr>
          <w:rFonts w:hint="eastAsia"/>
          <w:szCs w:val="21"/>
        </w:rPr>
        <w:t>学员在集中培训过程中缺勤时数超过集中培训总时数</w:t>
      </w:r>
      <w:r>
        <w:rPr>
          <w:szCs w:val="21"/>
        </w:rPr>
        <w:t>1/5</w:t>
      </w:r>
      <w:r>
        <w:rPr>
          <w:rFonts w:hint="eastAsia"/>
          <w:szCs w:val="21"/>
        </w:rPr>
        <w:t>的，或有一项或多项培训任务未完成的，或培训任务虽都完成但质量较差的，此项考核结果记为“未能完成培训任务”。</w:t>
      </w:r>
    </w:p>
    <w:p>
      <w:pPr>
        <w:snapToGrid w:val="0"/>
        <w:spacing w:line="380" w:lineRule="exact"/>
        <w:ind w:firstLine="473"/>
        <w:rPr>
          <w:b/>
          <w:i/>
          <w:szCs w:val="21"/>
          <w:u w:val="single"/>
        </w:rPr>
      </w:pPr>
      <w:r>
        <w:rPr>
          <w:rFonts w:hint="eastAsia"/>
          <w:b/>
          <w:szCs w:val="21"/>
        </w:rPr>
        <w:t>第八条</w:t>
      </w:r>
      <w:r>
        <w:rPr>
          <w:rFonts w:hint="eastAsia"/>
          <w:szCs w:val="21"/>
        </w:rPr>
        <w:t>对于在全部培训活动结束前即被认定为“未能完成全部培训任务”的学员，属于选拔性培训的，则即时取消其学员资格；属于指令性培训的，则应继续参加培训，并要在下一期同类班次中再次接受培训。</w:t>
      </w:r>
    </w:p>
    <w:p>
      <w:pPr>
        <w:spacing w:line="380" w:lineRule="exact"/>
        <w:ind w:firstLine="550"/>
        <w:jc w:val="center"/>
        <w:rPr>
          <w:b/>
          <w:szCs w:val="21"/>
        </w:rPr>
      </w:pPr>
    </w:p>
    <w:p>
      <w:pPr>
        <w:snapToGrid w:val="0"/>
        <w:spacing w:line="380" w:lineRule="exact"/>
        <w:jc w:val="center"/>
        <w:rPr>
          <w:rFonts w:eastAsia="黑体"/>
          <w:sz w:val="24"/>
          <w:szCs w:val="24"/>
        </w:rPr>
      </w:pPr>
      <w:r>
        <w:rPr>
          <w:rFonts w:hint="eastAsia" w:eastAsia="黑体"/>
          <w:sz w:val="24"/>
          <w:szCs w:val="24"/>
        </w:rPr>
        <w:t>第三章纪律表现情况考核</w:t>
      </w:r>
    </w:p>
    <w:p>
      <w:pPr>
        <w:snapToGrid w:val="0"/>
        <w:spacing w:line="380" w:lineRule="exact"/>
        <w:ind w:firstLine="471"/>
        <w:rPr>
          <w:b/>
          <w:szCs w:val="21"/>
        </w:rPr>
      </w:pPr>
    </w:p>
    <w:p>
      <w:pPr>
        <w:snapToGrid w:val="0"/>
        <w:spacing w:line="380" w:lineRule="exact"/>
        <w:ind w:firstLine="473"/>
        <w:rPr>
          <w:szCs w:val="21"/>
        </w:rPr>
      </w:pPr>
      <w:r>
        <w:rPr>
          <w:rFonts w:hint="eastAsia"/>
          <w:b/>
          <w:szCs w:val="21"/>
        </w:rPr>
        <w:t>第九条</w:t>
      </w:r>
      <w:r>
        <w:rPr>
          <w:rFonts w:hint="eastAsia"/>
          <w:szCs w:val="21"/>
        </w:rPr>
        <w:t>纪律表现情况考核，是党校对学员在强化组织纪律观念，遵守党校各项纪律，服从党校管理等方面表现情况的考核。</w:t>
      </w:r>
    </w:p>
    <w:p>
      <w:pPr>
        <w:snapToGrid w:val="0"/>
        <w:spacing w:line="380" w:lineRule="exact"/>
        <w:ind w:firstLine="473"/>
        <w:rPr>
          <w:szCs w:val="21"/>
        </w:rPr>
      </w:pPr>
      <w:r>
        <w:rPr>
          <w:rFonts w:hint="eastAsia"/>
          <w:b/>
          <w:szCs w:val="21"/>
        </w:rPr>
        <w:t>第十条</w:t>
      </w:r>
      <w:r>
        <w:rPr>
          <w:rFonts w:hint="eastAsia"/>
          <w:szCs w:val="21"/>
        </w:rPr>
        <w:t>纪律表现情况考核采取定性评价为主的考核评定办法。党校根据每个学员在培训期间的纪律表现情况，对其分别作出“纪律表现良好”、“纪律表现一般”、“纪律表现（较）差”的考核鉴定。</w:t>
      </w:r>
    </w:p>
    <w:p>
      <w:pPr>
        <w:snapToGrid w:val="0"/>
        <w:spacing w:line="380" w:lineRule="exact"/>
        <w:ind w:firstLine="473"/>
        <w:rPr>
          <w:szCs w:val="21"/>
        </w:rPr>
      </w:pPr>
      <w:r>
        <w:rPr>
          <w:rFonts w:hint="eastAsia"/>
          <w:b/>
          <w:szCs w:val="21"/>
        </w:rPr>
        <w:t>第十一条</w:t>
      </w:r>
      <w:r>
        <w:rPr>
          <w:rFonts w:hint="eastAsia"/>
          <w:szCs w:val="21"/>
        </w:rPr>
        <w:t>学员组织纪律观念强，在培训期间自觉遵守党校的各项纪律和规定，自觉服从党校管理，在党校内外无任何违纪表现的，此项考核结果记为“纪律表现良好”。</w:t>
      </w:r>
    </w:p>
    <w:p>
      <w:pPr>
        <w:snapToGrid w:val="0"/>
        <w:spacing w:line="380" w:lineRule="exact"/>
        <w:ind w:firstLine="473"/>
        <w:rPr>
          <w:szCs w:val="21"/>
        </w:rPr>
      </w:pPr>
      <w:r>
        <w:rPr>
          <w:rFonts w:hint="eastAsia"/>
          <w:b/>
          <w:szCs w:val="21"/>
        </w:rPr>
        <w:t>第十二条</w:t>
      </w:r>
      <w:r>
        <w:rPr>
          <w:rFonts w:hint="eastAsia"/>
          <w:szCs w:val="21"/>
        </w:rPr>
        <w:t>学员具备基本的组织纪律观念，在遵守纪律、服从管理方面总体表现较好，但在培训中有一次轻微违纪行为但事后能及时说明情况、认识较深刻的，此项考核结果记为“纪律表现一般”。</w:t>
      </w:r>
    </w:p>
    <w:p>
      <w:pPr>
        <w:snapToGrid w:val="0"/>
        <w:spacing w:line="380" w:lineRule="exact"/>
        <w:ind w:firstLine="473"/>
        <w:rPr>
          <w:szCs w:val="21"/>
        </w:rPr>
      </w:pPr>
      <w:r>
        <w:rPr>
          <w:rFonts w:hint="eastAsia"/>
          <w:b/>
          <w:szCs w:val="21"/>
        </w:rPr>
        <w:t>第十三条</w:t>
      </w:r>
      <w:r>
        <w:rPr>
          <w:rFonts w:hint="eastAsia"/>
          <w:szCs w:val="21"/>
        </w:rPr>
        <w:t>学员在集中培训过程中严重违反考勤纪律或课堂纪律的，或在培训过程中拒不服从党校正常管理而造成很坏影响的，或在培训过程中弄虚作假的，或在党校考试中违反考纪的，或在培训期间在党校内外活动中有严重违反政治纪律、严重违反国家法律或学校规章制度、严重违反道德规范的行为而造成恶劣影响的，此项考核结果记为“纪律表现（较）差”。</w:t>
      </w:r>
    </w:p>
    <w:p>
      <w:pPr>
        <w:snapToGrid w:val="0"/>
        <w:spacing w:line="380" w:lineRule="exact"/>
        <w:ind w:firstLine="473"/>
        <w:rPr>
          <w:szCs w:val="21"/>
        </w:rPr>
      </w:pPr>
      <w:r>
        <w:rPr>
          <w:rFonts w:hint="eastAsia"/>
          <w:b/>
          <w:szCs w:val="21"/>
        </w:rPr>
        <w:t>第十四条</w:t>
      </w:r>
      <w:r>
        <w:rPr>
          <w:rFonts w:hint="eastAsia"/>
          <w:szCs w:val="21"/>
        </w:rPr>
        <w:t>在全部培训活动结束前即被认定为“纪律表现（较）差”的学员，属于选拔性培训的，则即时予以除名，党校在今后一年内不接受其参加各种选拔性培训；属于指令性培训的，则在对其严肃批评教育后令其继续参加培训，并要在下一期同类班次中再次接受培训。</w:t>
      </w:r>
    </w:p>
    <w:p>
      <w:pPr>
        <w:snapToGrid w:val="0"/>
        <w:spacing w:line="380" w:lineRule="exact"/>
        <w:rPr>
          <w:b/>
          <w:i/>
          <w:szCs w:val="21"/>
          <w:u w:val="single"/>
        </w:rPr>
      </w:pPr>
      <w:r>
        <w:rPr>
          <w:rFonts w:hint="eastAsia"/>
          <w:szCs w:val="21"/>
        </w:rPr>
        <w:t>学员在党校培训中严重违反纪律和管理规定的，党校可建议有关单位或部门对其进行批评教育，或给予其组织处理、纪律处分；触犯校纪的，可建议学校按照有关规定给予其相应的行政处分。</w:t>
      </w:r>
    </w:p>
    <w:p>
      <w:pPr>
        <w:spacing w:line="380" w:lineRule="exact"/>
        <w:jc w:val="center"/>
        <w:rPr>
          <w:rFonts w:eastAsia="黑体"/>
          <w:sz w:val="24"/>
          <w:szCs w:val="24"/>
        </w:rPr>
      </w:pPr>
    </w:p>
    <w:p>
      <w:pPr>
        <w:spacing w:line="380" w:lineRule="exact"/>
        <w:jc w:val="center"/>
        <w:rPr>
          <w:rFonts w:eastAsia="黑体"/>
          <w:sz w:val="24"/>
          <w:szCs w:val="24"/>
        </w:rPr>
      </w:pPr>
      <w:r>
        <w:rPr>
          <w:rFonts w:hint="eastAsia" w:eastAsia="黑体"/>
          <w:sz w:val="24"/>
          <w:szCs w:val="24"/>
        </w:rPr>
        <w:t>第四章理论（和业务）知识掌握情况考核</w:t>
      </w:r>
    </w:p>
    <w:p>
      <w:pPr>
        <w:spacing w:line="380" w:lineRule="exact"/>
        <w:ind w:firstLine="550"/>
        <w:rPr>
          <w:szCs w:val="21"/>
        </w:rPr>
      </w:pPr>
    </w:p>
    <w:p>
      <w:pPr>
        <w:snapToGrid w:val="0"/>
        <w:spacing w:line="380" w:lineRule="exact"/>
        <w:ind w:firstLine="471"/>
        <w:rPr>
          <w:szCs w:val="21"/>
          <w:bdr w:val="single" w:color="auto" w:sz="4" w:space="0"/>
          <w:shd w:val="pct10" w:color="auto" w:fill="FFFFFF"/>
        </w:rPr>
      </w:pPr>
      <w:r>
        <w:rPr>
          <w:rFonts w:hint="eastAsia"/>
          <w:b/>
          <w:szCs w:val="21"/>
        </w:rPr>
        <w:t>第十五条</w:t>
      </w:r>
      <w:r>
        <w:rPr>
          <w:rFonts w:hint="eastAsia"/>
          <w:szCs w:val="21"/>
        </w:rPr>
        <w:t>理论（和业务）知识掌握情况考核，是党校对学员通过党校培训（含自学），对培训所要求掌握的理论知识和业务知识掌握情况的考核。</w:t>
      </w:r>
    </w:p>
    <w:p>
      <w:pPr>
        <w:snapToGrid w:val="0"/>
        <w:spacing w:line="380" w:lineRule="exact"/>
        <w:ind w:firstLine="471"/>
        <w:rPr>
          <w:szCs w:val="21"/>
          <w:bdr w:val="single" w:color="auto" w:sz="4" w:space="0"/>
          <w:shd w:val="pct10" w:color="auto" w:fill="FFFFFF"/>
        </w:rPr>
      </w:pPr>
      <w:r>
        <w:rPr>
          <w:rFonts w:hint="eastAsia"/>
          <w:szCs w:val="21"/>
        </w:rPr>
        <w:t>理论（和业务）知识掌握情况考核通过在培训期满时安排结业考试的方式进行。结业考试的内容和范围应与培训内容紧密结合，并能很好地反映和体现培训的目标和要求。</w:t>
      </w:r>
    </w:p>
    <w:p>
      <w:pPr>
        <w:snapToGrid w:val="0"/>
        <w:spacing w:line="380" w:lineRule="exact"/>
        <w:ind w:firstLine="473"/>
        <w:rPr>
          <w:szCs w:val="21"/>
        </w:rPr>
      </w:pPr>
      <w:r>
        <w:rPr>
          <w:rFonts w:hint="eastAsia"/>
          <w:b/>
          <w:szCs w:val="21"/>
        </w:rPr>
        <w:t>第十六条</w:t>
      </w:r>
      <w:r>
        <w:rPr>
          <w:rFonts w:hint="eastAsia"/>
          <w:szCs w:val="21"/>
        </w:rPr>
        <w:t>理论（和业务）知识掌握情况考核采取定量评分和定性评价相结合的考核评定办法。党校根据每个学员在培训期满时所安排的考试的成绩，对其分别作出“结业考试成绩优秀”、“结业考试成绩合格”、“结业考试成绩不合格”的考核鉴定。</w:t>
      </w:r>
    </w:p>
    <w:p>
      <w:pPr>
        <w:spacing w:line="380" w:lineRule="exact"/>
        <w:ind w:firstLine="550"/>
        <w:rPr>
          <w:spacing w:val="-4"/>
          <w:szCs w:val="21"/>
        </w:rPr>
      </w:pPr>
      <w:r>
        <w:rPr>
          <w:rFonts w:hint="eastAsia"/>
          <w:b/>
          <w:szCs w:val="21"/>
        </w:rPr>
        <w:t>第十七条</w:t>
      </w:r>
      <w:r>
        <w:rPr>
          <w:rFonts w:hint="eastAsia"/>
          <w:spacing w:val="-4"/>
          <w:szCs w:val="21"/>
        </w:rPr>
        <w:t>学员结业考试得分达到规定的优秀线，且关键的基础性考题回答准确无误的，此项考核结果记为“结业考试成绩优秀”。</w:t>
      </w:r>
    </w:p>
    <w:p>
      <w:pPr>
        <w:spacing w:line="380" w:lineRule="exact"/>
        <w:ind w:firstLine="550"/>
        <w:rPr>
          <w:szCs w:val="21"/>
        </w:rPr>
      </w:pPr>
      <w:r>
        <w:rPr>
          <w:rFonts w:hint="eastAsia"/>
          <w:b/>
          <w:szCs w:val="21"/>
        </w:rPr>
        <w:t>第十八条</w:t>
      </w:r>
      <w:r>
        <w:rPr>
          <w:rFonts w:hint="eastAsia"/>
          <w:szCs w:val="21"/>
        </w:rPr>
        <w:t>学员结业考试得分达到合格线（但未达到优秀线），且关键的基础性考题回答准确无误的，此项考核结果记为“结业考试成绩合格”。</w:t>
      </w:r>
    </w:p>
    <w:p>
      <w:pPr>
        <w:spacing w:line="380" w:lineRule="exact"/>
        <w:ind w:firstLine="550"/>
        <w:rPr>
          <w:b/>
          <w:i/>
          <w:szCs w:val="21"/>
          <w:u w:val="single"/>
        </w:rPr>
      </w:pPr>
      <w:r>
        <w:rPr>
          <w:rFonts w:hint="eastAsia"/>
          <w:b/>
          <w:szCs w:val="21"/>
        </w:rPr>
        <w:t>第十九条</w:t>
      </w:r>
      <w:r>
        <w:rPr>
          <w:rFonts w:hint="eastAsia"/>
          <w:szCs w:val="21"/>
        </w:rPr>
        <w:t>学员结业考试得分未达到合格线，或关键的基础性考题不能正确回答的，此项考核结果记为“结业考试成绩不合格”。</w:t>
      </w:r>
    </w:p>
    <w:p>
      <w:pPr>
        <w:snapToGrid w:val="0"/>
        <w:spacing w:line="380" w:lineRule="exact"/>
        <w:jc w:val="center"/>
        <w:rPr>
          <w:rFonts w:eastAsia="黑体"/>
          <w:sz w:val="24"/>
          <w:szCs w:val="24"/>
        </w:rPr>
      </w:pPr>
    </w:p>
    <w:p>
      <w:pPr>
        <w:snapToGrid w:val="0"/>
        <w:spacing w:line="380" w:lineRule="exact"/>
        <w:jc w:val="center"/>
        <w:rPr>
          <w:rFonts w:eastAsia="黑体"/>
          <w:sz w:val="24"/>
          <w:szCs w:val="24"/>
        </w:rPr>
      </w:pPr>
      <w:r>
        <w:rPr>
          <w:rFonts w:hint="eastAsia" w:eastAsia="黑体"/>
          <w:sz w:val="24"/>
          <w:szCs w:val="24"/>
        </w:rPr>
        <w:t>第五章综合评定</w:t>
      </w:r>
    </w:p>
    <w:p>
      <w:pPr>
        <w:snapToGrid w:val="0"/>
        <w:spacing w:line="380" w:lineRule="exact"/>
        <w:rPr>
          <w:b/>
          <w:szCs w:val="21"/>
        </w:rPr>
      </w:pPr>
    </w:p>
    <w:p>
      <w:pPr>
        <w:snapToGrid w:val="0"/>
        <w:spacing w:line="380" w:lineRule="exact"/>
        <w:rPr>
          <w:szCs w:val="21"/>
        </w:rPr>
      </w:pPr>
      <w:r>
        <w:rPr>
          <w:b/>
          <w:szCs w:val="21"/>
        </w:rPr>
        <w:t xml:space="preserve">      </w:t>
      </w:r>
      <w:r>
        <w:rPr>
          <w:rFonts w:hint="eastAsia"/>
          <w:b/>
          <w:szCs w:val="21"/>
        </w:rPr>
        <w:t>第二十条</w:t>
      </w:r>
      <w:r>
        <w:rPr>
          <w:rFonts w:hint="eastAsia"/>
          <w:szCs w:val="21"/>
        </w:rPr>
        <w:t>培训期满，党校根据学员完成培训任务情况、纪律表现情况、理论（和业务）知识掌握情况的考核结果，对学员进行综合评定。</w:t>
      </w:r>
    </w:p>
    <w:p>
      <w:pPr>
        <w:snapToGrid w:val="0"/>
        <w:spacing w:line="380" w:lineRule="exact"/>
        <w:ind w:firstLine="473"/>
        <w:rPr>
          <w:szCs w:val="21"/>
          <w:bdr w:val="single" w:color="auto" w:sz="4" w:space="0"/>
          <w:shd w:val="pct10" w:color="auto" w:fill="FFFFFF"/>
        </w:rPr>
      </w:pPr>
      <w:r>
        <w:rPr>
          <w:rFonts w:hint="eastAsia"/>
          <w:b/>
          <w:szCs w:val="21"/>
        </w:rPr>
        <w:t>第二十一条</w:t>
      </w:r>
      <w:r>
        <w:rPr>
          <w:rFonts w:hint="eastAsia"/>
          <w:szCs w:val="21"/>
        </w:rPr>
        <w:t>学员综合评定结果分“优秀”、“合格”、“不合格”三个档次。</w:t>
      </w:r>
    </w:p>
    <w:p>
      <w:pPr>
        <w:snapToGrid w:val="0"/>
        <w:spacing w:line="380" w:lineRule="exact"/>
        <w:ind w:firstLine="473"/>
        <w:rPr>
          <w:szCs w:val="21"/>
        </w:rPr>
      </w:pPr>
      <w:r>
        <w:rPr>
          <w:rFonts w:hint="eastAsia"/>
          <w:b/>
          <w:szCs w:val="21"/>
        </w:rPr>
        <w:t>第二十二条</w:t>
      </w:r>
      <w:r>
        <w:rPr>
          <w:rFonts w:hint="eastAsia"/>
          <w:szCs w:val="21"/>
        </w:rPr>
        <w:t>学员完成全部培训任务、纪律表现良好、结业考试成绩优秀的其综合评定结果为“优秀”；</w:t>
      </w:r>
    </w:p>
    <w:p>
      <w:pPr>
        <w:snapToGrid w:val="0"/>
        <w:spacing w:line="380" w:lineRule="exact"/>
        <w:ind w:firstLine="473"/>
        <w:rPr>
          <w:szCs w:val="21"/>
        </w:rPr>
      </w:pPr>
      <w:r>
        <w:rPr>
          <w:rFonts w:hint="eastAsia"/>
          <w:szCs w:val="21"/>
        </w:rPr>
        <w:t>学员完成或基本完成培训任务、纪律表现良好或一般、结业考试成绩优秀或合格，但未能达到优秀标准的，其综合评定结果为“合格”；</w:t>
      </w:r>
    </w:p>
    <w:p>
      <w:pPr>
        <w:snapToGrid w:val="0"/>
        <w:spacing w:line="380" w:lineRule="exact"/>
        <w:ind w:firstLine="473"/>
        <w:rPr>
          <w:szCs w:val="21"/>
        </w:rPr>
      </w:pPr>
      <w:r>
        <w:rPr>
          <w:rFonts w:hint="eastAsia"/>
          <w:szCs w:val="21"/>
        </w:rPr>
        <w:t>学员未能完成全部培训任务的，或纪律表现（较）差的，或结业考试成绩不合格的，其综合评定结果为“不合格”。</w:t>
      </w:r>
    </w:p>
    <w:p>
      <w:pPr>
        <w:snapToGrid w:val="0"/>
        <w:spacing w:line="380" w:lineRule="exact"/>
        <w:ind w:firstLine="473"/>
        <w:rPr>
          <w:spacing w:val="-4"/>
          <w:szCs w:val="21"/>
        </w:rPr>
      </w:pPr>
      <w:r>
        <w:rPr>
          <w:rFonts w:hint="eastAsia"/>
          <w:b/>
          <w:szCs w:val="21"/>
        </w:rPr>
        <w:t>第二十三条</w:t>
      </w:r>
      <w:r>
        <w:rPr>
          <w:rFonts w:hint="eastAsia"/>
          <w:szCs w:val="21"/>
        </w:rPr>
        <w:t>综合评定结果是党校确定学员能否结业或通过培训的基本依据。</w:t>
      </w:r>
    </w:p>
    <w:p>
      <w:pPr>
        <w:pStyle w:val="5"/>
        <w:spacing w:line="380" w:lineRule="exact"/>
        <w:rPr>
          <w:sz w:val="21"/>
          <w:szCs w:val="21"/>
          <w:bdr w:val="single" w:color="auto" w:sz="4" w:space="0"/>
          <w:shd w:val="pct10" w:color="auto" w:fill="FFFFFF"/>
        </w:rPr>
      </w:pPr>
      <w:r>
        <w:rPr>
          <w:rFonts w:hint="eastAsia"/>
          <w:sz w:val="21"/>
          <w:szCs w:val="21"/>
        </w:rPr>
        <w:t>学员综合评定结果为“优秀”及“合格”的，准予其结业或认定其通过培训。学员综合评定结果为“不合格”的，不能被认定为结业或通过培训。</w:t>
      </w:r>
    </w:p>
    <w:p>
      <w:pPr>
        <w:pStyle w:val="5"/>
        <w:spacing w:line="380" w:lineRule="exact"/>
        <w:rPr>
          <w:b/>
          <w:spacing w:val="-2"/>
          <w:sz w:val="21"/>
          <w:szCs w:val="21"/>
          <w:u w:val="single"/>
        </w:rPr>
      </w:pPr>
      <w:r>
        <w:rPr>
          <w:rFonts w:hint="eastAsia"/>
          <w:b/>
          <w:sz w:val="21"/>
          <w:szCs w:val="21"/>
        </w:rPr>
        <w:t>第二十四条</w:t>
      </w:r>
      <w:r>
        <w:rPr>
          <w:rFonts w:hint="eastAsia"/>
          <w:spacing w:val="-2"/>
          <w:sz w:val="21"/>
          <w:szCs w:val="21"/>
        </w:rPr>
        <w:t>在指令性培训中未能结业或未被认定为通过培训的学员，必须在下一期同类班次中重新接受培训；在选拔性培训中未能结业或未被认定为通过培训的学员，经其原推荐单位推荐、党校审查同意，可以在今后的同类班次重新接受培训。</w:t>
      </w:r>
    </w:p>
    <w:p>
      <w:pPr>
        <w:snapToGrid w:val="0"/>
        <w:spacing w:line="380" w:lineRule="exact"/>
        <w:jc w:val="center"/>
        <w:rPr>
          <w:rFonts w:eastAsia="黑体"/>
          <w:sz w:val="24"/>
          <w:szCs w:val="24"/>
        </w:rPr>
      </w:pPr>
    </w:p>
    <w:p>
      <w:pPr>
        <w:snapToGrid w:val="0"/>
        <w:spacing w:line="380" w:lineRule="exact"/>
        <w:jc w:val="center"/>
        <w:rPr>
          <w:rFonts w:eastAsia="黑体"/>
          <w:sz w:val="24"/>
          <w:szCs w:val="24"/>
        </w:rPr>
      </w:pPr>
      <w:r>
        <w:rPr>
          <w:rFonts w:hint="eastAsia" w:eastAsia="黑体"/>
          <w:sz w:val="24"/>
          <w:szCs w:val="24"/>
        </w:rPr>
        <w:t>第六章附则</w:t>
      </w:r>
    </w:p>
    <w:p>
      <w:pPr>
        <w:snapToGrid w:val="0"/>
        <w:spacing w:line="380" w:lineRule="exact"/>
        <w:rPr>
          <w:b/>
          <w:szCs w:val="21"/>
        </w:rPr>
      </w:pPr>
    </w:p>
    <w:p>
      <w:pPr>
        <w:snapToGrid w:val="0"/>
        <w:spacing w:line="380" w:lineRule="exact"/>
        <w:rPr>
          <w:szCs w:val="21"/>
        </w:rPr>
      </w:pPr>
      <w:r>
        <w:rPr>
          <w:b/>
          <w:szCs w:val="21"/>
        </w:rPr>
        <w:t xml:space="preserve">     </w:t>
      </w:r>
      <w:r>
        <w:rPr>
          <w:rFonts w:hint="eastAsia"/>
          <w:b/>
          <w:szCs w:val="21"/>
        </w:rPr>
        <w:t>第二十五条</w:t>
      </w:r>
      <w:r>
        <w:rPr>
          <w:rFonts w:hint="eastAsia"/>
          <w:szCs w:val="21"/>
        </w:rPr>
        <w:t>本考核办法适用于党校各类培训班。</w:t>
      </w:r>
    </w:p>
    <w:p>
      <w:pPr>
        <w:snapToGrid w:val="0"/>
        <w:spacing w:line="380" w:lineRule="exact"/>
        <w:ind w:firstLine="420" w:firstLineChars="200"/>
        <w:rPr>
          <w:szCs w:val="21"/>
        </w:rPr>
      </w:pPr>
      <w:r>
        <w:rPr>
          <w:rFonts w:hint="eastAsia"/>
          <w:b/>
          <w:szCs w:val="21"/>
        </w:rPr>
        <w:t>第二十六条</w:t>
      </w:r>
      <w:r>
        <w:rPr>
          <w:rFonts w:hint="eastAsia"/>
          <w:szCs w:val="21"/>
        </w:rPr>
        <w:t>党校各类培训班在执行本办法时，可根据各自特点制定具体实施细则。</w:t>
      </w:r>
    </w:p>
    <w:p>
      <w:pPr>
        <w:snapToGrid w:val="0"/>
        <w:spacing w:line="380" w:lineRule="exact"/>
        <w:ind w:firstLine="473"/>
        <w:rPr>
          <w:szCs w:val="21"/>
        </w:rPr>
      </w:pPr>
      <w:r>
        <w:rPr>
          <w:rFonts w:hint="eastAsia"/>
          <w:b/>
          <w:szCs w:val="21"/>
        </w:rPr>
        <w:t>第二十七条</w:t>
      </w:r>
      <w:r>
        <w:rPr>
          <w:rFonts w:hint="eastAsia"/>
          <w:szCs w:val="21"/>
        </w:rPr>
        <w:t>本办法由学校党校负责解释。</w:t>
      </w:r>
    </w:p>
    <w:p>
      <w:pPr>
        <w:snapToGrid w:val="0"/>
        <w:spacing w:line="380" w:lineRule="exact"/>
        <w:ind w:firstLine="473"/>
        <w:rPr>
          <w:szCs w:val="21"/>
        </w:rPr>
      </w:pPr>
      <w:r>
        <w:rPr>
          <w:rFonts w:hint="eastAsia"/>
          <w:b/>
          <w:szCs w:val="21"/>
        </w:rPr>
        <w:t>第二十八条</w:t>
      </w:r>
      <w:r>
        <w:rPr>
          <w:rFonts w:hint="eastAsia"/>
          <w:szCs w:val="21"/>
        </w:rPr>
        <w:t>本办法自公布之日起施行。</w:t>
      </w:r>
    </w:p>
    <w:p>
      <w:pPr>
        <w:snapToGrid w:val="0"/>
        <w:spacing w:line="380" w:lineRule="exact"/>
        <w:rPr>
          <w:szCs w:val="21"/>
        </w:rPr>
      </w:pPr>
    </w:p>
    <w:p>
      <w:pPr>
        <w:snapToGrid w:val="0"/>
        <w:spacing w:line="380" w:lineRule="exact"/>
        <w:rPr>
          <w:szCs w:val="21"/>
        </w:rPr>
      </w:pPr>
    </w:p>
    <w:p>
      <w:pPr>
        <w:snapToGrid w:val="0"/>
        <w:spacing w:line="380" w:lineRule="exact"/>
        <w:rPr>
          <w:szCs w:val="21"/>
        </w:rPr>
      </w:pPr>
    </w:p>
    <w:p>
      <w:pPr>
        <w:snapToGrid w:val="0"/>
        <w:spacing w:line="380" w:lineRule="exact"/>
        <w:rPr>
          <w:szCs w:val="21"/>
        </w:rPr>
      </w:pPr>
    </w:p>
    <w:p>
      <w:pPr>
        <w:snapToGrid w:val="0"/>
        <w:spacing w:line="380" w:lineRule="exact"/>
        <w:rPr>
          <w:szCs w:val="21"/>
        </w:rPr>
      </w:pPr>
    </w:p>
    <w:p>
      <w:pPr>
        <w:snapToGrid w:val="0"/>
        <w:spacing w:line="380" w:lineRule="exact"/>
        <w:rPr>
          <w:szCs w:val="21"/>
        </w:rPr>
      </w:pPr>
    </w:p>
    <w:p>
      <w:pPr>
        <w:snapToGrid w:val="0"/>
        <w:spacing w:line="380" w:lineRule="exact"/>
        <w:rPr>
          <w:szCs w:val="21"/>
        </w:rPr>
      </w:pPr>
    </w:p>
    <w:p>
      <w:pPr>
        <w:snapToGrid w:val="0"/>
        <w:spacing w:line="380" w:lineRule="exact"/>
        <w:rPr>
          <w:szCs w:val="21"/>
        </w:rPr>
      </w:pPr>
    </w:p>
    <w:p>
      <w:pPr>
        <w:snapToGrid w:val="0"/>
        <w:spacing w:line="380" w:lineRule="exact"/>
        <w:rPr>
          <w:szCs w:val="21"/>
        </w:rPr>
      </w:pPr>
    </w:p>
    <w:p>
      <w:pPr>
        <w:snapToGrid w:val="0"/>
        <w:spacing w:line="380" w:lineRule="exact"/>
        <w:rPr>
          <w:szCs w:val="21"/>
        </w:rPr>
      </w:pPr>
    </w:p>
    <w:p>
      <w:pPr>
        <w:snapToGrid w:val="0"/>
        <w:spacing w:line="380" w:lineRule="exact"/>
        <w:rPr>
          <w:szCs w:val="21"/>
        </w:rPr>
      </w:pPr>
    </w:p>
    <w:p>
      <w:pPr>
        <w:snapToGrid w:val="0"/>
        <w:spacing w:line="380" w:lineRule="exact"/>
        <w:rPr>
          <w:szCs w:val="21"/>
        </w:rPr>
      </w:pPr>
    </w:p>
    <w:p>
      <w:pPr>
        <w:snapToGrid w:val="0"/>
        <w:spacing w:line="380" w:lineRule="exact"/>
        <w:rPr>
          <w:szCs w:val="21"/>
        </w:rPr>
      </w:pPr>
    </w:p>
    <w:p>
      <w:pPr>
        <w:widowControl/>
        <w:jc w:val="left"/>
        <w:rPr>
          <w:rFonts w:eastAsia="黑体"/>
          <w:sz w:val="28"/>
          <w:szCs w:val="28"/>
        </w:rPr>
      </w:pPr>
      <w:r>
        <w:rPr>
          <w:rFonts w:eastAsia="黑体"/>
          <w:sz w:val="28"/>
          <w:szCs w:val="28"/>
        </w:rPr>
        <w:br w:type="page"/>
      </w:r>
    </w:p>
    <w:p>
      <w:pPr>
        <w:pStyle w:val="2"/>
        <w:spacing w:before="0" w:after="0"/>
        <w:jc w:val="center"/>
        <w:rPr>
          <w:rFonts w:eastAsia="黑体"/>
          <w:b w:val="0"/>
          <w:sz w:val="28"/>
          <w:szCs w:val="28"/>
        </w:rPr>
      </w:pPr>
      <w:bookmarkStart w:id="7" w:name="_Toc456343318"/>
      <w:r>
        <w:rPr>
          <w:rFonts w:hint="eastAsia" w:eastAsia="黑体"/>
          <w:b w:val="0"/>
          <w:sz w:val="28"/>
          <w:szCs w:val="28"/>
        </w:rPr>
        <w:t>中国人民大学党校学生发展对象军事训练出勤条例</w:t>
      </w:r>
      <w:bookmarkEnd w:id="7"/>
    </w:p>
    <w:p>
      <w:pPr>
        <w:spacing w:line="360" w:lineRule="auto"/>
        <w:jc w:val="center"/>
        <w:rPr>
          <w:rFonts w:eastAsia="黑体"/>
          <w:sz w:val="24"/>
          <w:szCs w:val="24"/>
        </w:rPr>
      </w:pPr>
    </w:p>
    <w:p>
      <w:pPr>
        <w:spacing w:line="360" w:lineRule="auto"/>
        <w:jc w:val="center"/>
        <w:rPr>
          <w:rFonts w:eastAsia="黑体"/>
          <w:sz w:val="24"/>
          <w:szCs w:val="24"/>
        </w:rPr>
      </w:pPr>
      <w:r>
        <w:rPr>
          <w:rFonts w:hint="eastAsia" w:eastAsia="黑体"/>
          <w:sz w:val="24"/>
          <w:szCs w:val="24"/>
        </w:rPr>
        <w:t>第一章</w:t>
      </w:r>
      <w:r>
        <w:rPr>
          <w:rFonts w:eastAsia="黑体"/>
          <w:sz w:val="24"/>
          <w:szCs w:val="24"/>
        </w:rPr>
        <w:tab/>
      </w:r>
      <w:r>
        <w:rPr>
          <w:rFonts w:hint="eastAsia" w:eastAsia="黑体"/>
          <w:sz w:val="24"/>
          <w:szCs w:val="24"/>
        </w:rPr>
        <w:t>总则</w:t>
      </w:r>
    </w:p>
    <w:p>
      <w:pPr>
        <w:spacing w:line="380" w:lineRule="exact"/>
        <w:ind w:firstLine="420" w:firstLineChars="200"/>
        <w:rPr>
          <w:szCs w:val="21"/>
        </w:rPr>
      </w:pPr>
      <w:r>
        <w:rPr>
          <w:szCs w:val="21"/>
        </w:rPr>
        <w:t>1</w:t>
      </w:r>
      <w:r>
        <w:rPr>
          <w:rFonts w:hint="eastAsia"/>
          <w:szCs w:val="21"/>
        </w:rPr>
        <w:t>、为促进中国人民大学学生发展对象联合培养计划顺利开展，保障学生发展对象军事训练科目有序进行，特制定本条例以规范学生发展对象军事训练期间的出勤与请假工作。</w:t>
      </w:r>
    </w:p>
    <w:p>
      <w:pPr>
        <w:spacing w:line="380" w:lineRule="exact"/>
        <w:ind w:firstLine="420" w:firstLineChars="200"/>
        <w:rPr>
          <w:szCs w:val="21"/>
        </w:rPr>
      </w:pPr>
      <w:r>
        <w:rPr>
          <w:szCs w:val="21"/>
        </w:rPr>
        <w:t>2</w:t>
      </w:r>
      <w:r>
        <w:rPr>
          <w:rFonts w:hint="eastAsia"/>
          <w:szCs w:val="21"/>
        </w:rPr>
        <w:t>、本条例自发布之日起生效。</w:t>
      </w:r>
    </w:p>
    <w:p>
      <w:pPr>
        <w:spacing w:line="380" w:lineRule="exact"/>
        <w:ind w:firstLine="420" w:firstLineChars="200"/>
        <w:rPr>
          <w:szCs w:val="21"/>
        </w:rPr>
      </w:pPr>
      <w:r>
        <w:rPr>
          <w:szCs w:val="21"/>
        </w:rPr>
        <w:t>3</w:t>
      </w:r>
      <w:r>
        <w:rPr>
          <w:rFonts w:hint="eastAsia"/>
          <w:szCs w:val="21"/>
        </w:rPr>
        <w:t>、本条例规定的适用对象包含所有参加党校发展对象联合培养的学生（以下简称发展对象）。</w:t>
      </w:r>
    </w:p>
    <w:p>
      <w:pPr>
        <w:spacing w:line="380" w:lineRule="exact"/>
        <w:ind w:firstLine="420" w:firstLineChars="200"/>
        <w:rPr>
          <w:szCs w:val="21"/>
        </w:rPr>
      </w:pPr>
      <w:r>
        <w:rPr>
          <w:szCs w:val="21"/>
        </w:rPr>
        <w:t>4</w:t>
      </w:r>
      <w:r>
        <w:rPr>
          <w:rFonts w:hint="eastAsia"/>
          <w:szCs w:val="21"/>
        </w:rPr>
        <w:t>、发展对象军事训练科目总分为</w:t>
      </w:r>
      <w:r>
        <w:rPr>
          <w:szCs w:val="21"/>
        </w:rPr>
        <w:t>100</w:t>
      </w:r>
      <w:r>
        <w:rPr>
          <w:rFonts w:hint="eastAsia"/>
          <w:szCs w:val="21"/>
        </w:rPr>
        <w:t>分。通过学务中心系统计分：每次出操表现优秀计</w:t>
      </w:r>
      <w:r>
        <w:rPr>
          <w:szCs w:val="21"/>
        </w:rPr>
        <w:t>5</w:t>
      </w:r>
      <w:r>
        <w:rPr>
          <w:rFonts w:hint="eastAsia"/>
          <w:szCs w:val="21"/>
        </w:rPr>
        <w:t>分，迟到或者旷训扣除相应分数，军事训练最终得分是学务中心系统发展对象军事训练积分</w:t>
      </w:r>
      <w:r>
        <w:rPr>
          <w:szCs w:val="21"/>
        </w:rPr>
        <w:t xml:space="preserve">*2 </w:t>
      </w:r>
      <w:r>
        <w:rPr>
          <w:rFonts w:hint="eastAsia"/>
          <w:szCs w:val="21"/>
        </w:rPr>
        <w:t>。</w:t>
      </w:r>
    </w:p>
    <w:p>
      <w:pPr>
        <w:spacing w:line="380" w:lineRule="exact"/>
        <w:ind w:firstLine="420" w:firstLineChars="200"/>
        <w:rPr>
          <w:szCs w:val="21"/>
        </w:rPr>
      </w:pPr>
      <w:r>
        <w:rPr>
          <w:szCs w:val="21"/>
        </w:rPr>
        <w:t>5</w:t>
      </w:r>
      <w:r>
        <w:rPr>
          <w:rFonts w:hint="eastAsia"/>
          <w:szCs w:val="21"/>
        </w:rPr>
        <w:t>、发展对象在军事训练期间，应当发扬党员“不怕苦，不怕累”的精神，按照训练科目的计划按时参加军事训练科目；未经准假发展对象不得擅自缺席军事训练；发展对象出操迟到一次在学务中心积分系统中扣</w:t>
      </w:r>
      <w:r>
        <w:rPr>
          <w:szCs w:val="21"/>
        </w:rPr>
        <w:t>2</w:t>
      </w:r>
      <w:r>
        <w:rPr>
          <w:rFonts w:hint="eastAsia"/>
          <w:szCs w:val="21"/>
        </w:rPr>
        <w:t>分；发展对象擅自缺席军事训练一次，军事训练科目在学务中心积分系统中扣除</w:t>
      </w:r>
      <w:r>
        <w:rPr>
          <w:szCs w:val="21"/>
        </w:rPr>
        <w:t>5</w:t>
      </w:r>
      <w:r>
        <w:rPr>
          <w:rFonts w:hint="eastAsia"/>
          <w:szCs w:val="21"/>
        </w:rPr>
        <w:t>分并给予口头警告处理，</w:t>
      </w:r>
      <w:r>
        <w:rPr>
          <w:rFonts w:hint="eastAsia"/>
          <w:b/>
          <w:szCs w:val="21"/>
        </w:rPr>
        <w:t>如出现两次以上（含两次）擅自缺席的，或者出现三次以上（含三次）请假的（第二、三章有明确规定），该同学军事训练科目总分为零</w:t>
      </w:r>
      <w:r>
        <w:rPr>
          <w:rFonts w:hint="eastAsia"/>
          <w:szCs w:val="21"/>
        </w:rPr>
        <w:t>。</w:t>
      </w:r>
    </w:p>
    <w:p>
      <w:pPr>
        <w:spacing w:line="380" w:lineRule="exact"/>
        <w:ind w:firstLine="420" w:firstLineChars="200"/>
        <w:rPr>
          <w:szCs w:val="21"/>
        </w:rPr>
      </w:pPr>
      <w:r>
        <w:rPr>
          <w:rFonts w:hint="eastAsia"/>
          <w:szCs w:val="21"/>
        </w:rPr>
        <w:t>6、对于在本科军训中获得过团嘉奖、连嘉奖，</w:t>
      </w:r>
      <w:r>
        <w:rPr>
          <w:szCs w:val="21"/>
        </w:rPr>
        <w:t>并选择</w:t>
      </w:r>
      <w:r>
        <w:rPr>
          <w:rFonts w:hint="eastAsia"/>
          <w:szCs w:val="21"/>
        </w:rPr>
        <w:t>参加</w:t>
      </w:r>
      <w:r>
        <w:rPr>
          <w:szCs w:val="21"/>
        </w:rPr>
        <w:t>5</w:t>
      </w:r>
      <w:r>
        <w:rPr>
          <w:rFonts w:hint="eastAsia"/>
          <w:szCs w:val="21"/>
        </w:rPr>
        <w:t>次军事训练的发展对象</w:t>
      </w:r>
      <w:r>
        <w:rPr>
          <w:szCs w:val="21"/>
        </w:rPr>
        <w:t>，如果出现</w:t>
      </w:r>
      <w:r>
        <w:rPr>
          <w:rFonts w:hint="eastAsia"/>
          <w:szCs w:val="21"/>
        </w:rPr>
        <w:t>两次以上（含两次）擅自缺席或者出现三次以上（含三次）请假的，</w:t>
      </w:r>
      <w:r>
        <w:rPr>
          <w:szCs w:val="21"/>
        </w:rPr>
        <w:t>军事训练分数以基础分计。</w:t>
      </w:r>
    </w:p>
    <w:p>
      <w:pPr>
        <w:tabs>
          <w:tab w:val="left" w:pos="5985"/>
        </w:tabs>
        <w:snapToGrid w:val="0"/>
        <w:spacing w:line="380" w:lineRule="exact"/>
        <w:ind w:firstLine="420" w:firstLineChars="200"/>
        <w:rPr>
          <w:szCs w:val="21"/>
        </w:rPr>
      </w:pPr>
      <w:r>
        <w:rPr>
          <w:szCs w:val="21"/>
        </w:rPr>
        <w:t>7</w:t>
      </w:r>
      <w:r>
        <w:rPr>
          <w:rFonts w:hint="eastAsia"/>
          <w:szCs w:val="21"/>
        </w:rPr>
        <w:t>、对于</w:t>
      </w:r>
      <w:r>
        <w:rPr>
          <w:szCs w:val="21"/>
        </w:rPr>
        <w:t>申请军事训练免训</w:t>
      </w:r>
      <w:r>
        <w:rPr>
          <w:rFonts w:hint="eastAsia"/>
          <w:szCs w:val="21"/>
        </w:rPr>
        <w:t>、参加五次</w:t>
      </w:r>
      <w:r>
        <w:rPr>
          <w:szCs w:val="21"/>
        </w:rPr>
        <w:t>“</w:t>
      </w:r>
      <w:r>
        <w:rPr>
          <w:rFonts w:hint="eastAsia"/>
          <w:szCs w:val="21"/>
        </w:rPr>
        <w:t>红船领航</w:t>
      </w:r>
      <w:r>
        <w:rPr>
          <w:szCs w:val="21"/>
        </w:rPr>
        <w:t>”</w:t>
      </w:r>
      <w:r>
        <w:rPr>
          <w:rFonts w:hint="eastAsia"/>
          <w:szCs w:val="21"/>
        </w:rPr>
        <w:t>党员</w:t>
      </w:r>
      <w:r>
        <w:rPr>
          <w:szCs w:val="21"/>
        </w:rPr>
        <w:t>先锋营</w:t>
      </w:r>
      <w:r>
        <w:rPr>
          <w:rFonts w:hint="eastAsia"/>
          <w:szCs w:val="21"/>
        </w:rPr>
        <w:t>于</w:t>
      </w:r>
      <w:r>
        <w:rPr>
          <w:szCs w:val="21"/>
        </w:rPr>
        <w:t>每周六上午开展的军姿</w:t>
      </w:r>
      <w:r>
        <w:rPr>
          <w:rFonts w:hint="eastAsia"/>
          <w:szCs w:val="21"/>
        </w:rPr>
        <w:t>、</w:t>
      </w:r>
      <w:r>
        <w:rPr>
          <w:szCs w:val="21"/>
        </w:rPr>
        <w:t>队列</w:t>
      </w:r>
      <w:r>
        <w:rPr>
          <w:rFonts w:hint="eastAsia"/>
          <w:szCs w:val="21"/>
        </w:rPr>
        <w:t>、</w:t>
      </w:r>
      <w:r>
        <w:rPr>
          <w:szCs w:val="21"/>
        </w:rPr>
        <w:t>擒敌拳训练</w:t>
      </w:r>
      <w:r>
        <w:rPr>
          <w:rFonts w:hint="eastAsia"/>
          <w:szCs w:val="21"/>
        </w:rPr>
        <w:t>的</w:t>
      </w:r>
      <w:r>
        <w:rPr>
          <w:szCs w:val="21"/>
        </w:rPr>
        <w:t>发展对象，</w:t>
      </w:r>
      <w:r>
        <w:rPr>
          <w:rFonts w:hint="eastAsia"/>
          <w:szCs w:val="21"/>
        </w:rPr>
        <w:t>每周六</w:t>
      </w:r>
      <w:r>
        <w:rPr>
          <w:szCs w:val="21"/>
        </w:rPr>
        <w:t>的训练</w:t>
      </w:r>
      <w:r>
        <w:rPr>
          <w:rFonts w:hint="eastAsia"/>
          <w:szCs w:val="21"/>
        </w:rPr>
        <w:t>分为</w:t>
      </w:r>
      <w:r>
        <w:rPr>
          <w:szCs w:val="21"/>
        </w:rPr>
        <w:t>两个课时，考核</w:t>
      </w:r>
      <w:r>
        <w:rPr>
          <w:rFonts w:hint="eastAsia"/>
          <w:szCs w:val="21"/>
        </w:rPr>
        <w:t>标准</w:t>
      </w:r>
      <w:r>
        <w:rPr>
          <w:szCs w:val="21"/>
        </w:rPr>
        <w:t>参照</w:t>
      </w:r>
      <w:r>
        <w:rPr>
          <w:rFonts w:hint="eastAsia"/>
          <w:szCs w:val="21"/>
        </w:rPr>
        <w:t>早操</w:t>
      </w:r>
      <w:r>
        <w:rPr>
          <w:szCs w:val="21"/>
        </w:rPr>
        <w:t>标准。</w:t>
      </w:r>
    </w:p>
    <w:p>
      <w:pPr>
        <w:spacing w:line="380" w:lineRule="exact"/>
        <w:ind w:firstLine="420" w:firstLineChars="200"/>
        <w:rPr>
          <w:szCs w:val="21"/>
        </w:rPr>
      </w:pPr>
      <w:r>
        <w:rPr>
          <w:szCs w:val="21"/>
        </w:rPr>
        <w:t>8</w:t>
      </w:r>
      <w:r>
        <w:rPr>
          <w:rFonts w:hint="eastAsia"/>
          <w:szCs w:val="21"/>
        </w:rPr>
        <w:t>、发展对象军事训练科目合格分数：学务中心发展对象军事训练积分不少于</w:t>
      </w:r>
      <w:r>
        <w:rPr>
          <w:szCs w:val="21"/>
        </w:rPr>
        <w:t>30</w:t>
      </w:r>
      <w:r>
        <w:rPr>
          <w:rFonts w:hint="eastAsia"/>
          <w:szCs w:val="21"/>
        </w:rPr>
        <w:t>分。</w:t>
      </w:r>
    </w:p>
    <w:p>
      <w:pPr>
        <w:spacing w:line="560" w:lineRule="exact"/>
        <w:ind w:firstLine="560" w:firstLineChars="200"/>
        <w:rPr>
          <w:rFonts w:ascii="仿宋_GB2312" w:hAnsi="宋体" w:eastAsia="仿宋_GB2312"/>
          <w:sz w:val="28"/>
          <w:szCs w:val="24"/>
        </w:rPr>
      </w:pPr>
    </w:p>
    <w:p>
      <w:pPr>
        <w:spacing w:line="360" w:lineRule="auto"/>
        <w:jc w:val="center"/>
        <w:rPr>
          <w:rFonts w:eastAsia="黑体"/>
          <w:sz w:val="24"/>
          <w:szCs w:val="24"/>
        </w:rPr>
      </w:pPr>
      <w:r>
        <w:rPr>
          <w:rFonts w:hint="eastAsia" w:eastAsia="黑体"/>
          <w:sz w:val="24"/>
          <w:szCs w:val="24"/>
        </w:rPr>
        <w:t>第二章</w:t>
      </w:r>
      <w:r>
        <w:rPr>
          <w:rFonts w:eastAsia="黑体"/>
          <w:sz w:val="24"/>
          <w:szCs w:val="24"/>
        </w:rPr>
        <w:tab/>
      </w:r>
      <w:r>
        <w:rPr>
          <w:rFonts w:hint="eastAsia" w:eastAsia="黑体"/>
          <w:sz w:val="24"/>
          <w:szCs w:val="24"/>
        </w:rPr>
        <w:t>病假</w:t>
      </w:r>
    </w:p>
    <w:p>
      <w:pPr>
        <w:adjustRightInd w:val="0"/>
        <w:snapToGrid w:val="0"/>
        <w:spacing w:line="380" w:lineRule="exact"/>
        <w:ind w:firstLine="420" w:firstLineChars="200"/>
        <w:rPr>
          <w:szCs w:val="21"/>
        </w:rPr>
      </w:pPr>
      <w:r>
        <w:rPr>
          <w:szCs w:val="21"/>
        </w:rPr>
        <w:t>1</w:t>
      </w:r>
      <w:r>
        <w:rPr>
          <w:rFonts w:hint="eastAsia"/>
          <w:szCs w:val="21"/>
        </w:rPr>
        <w:t>、本条例规定的病假指发展对象在训练期间，出现疾病、伤病、以及其他身体原因而无法继续参与军事训练需要请假的情况。</w:t>
      </w:r>
    </w:p>
    <w:p>
      <w:pPr>
        <w:adjustRightInd w:val="0"/>
        <w:snapToGrid w:val="0"/>
        <w:spacing w:line="380" w:lineRule="exact"/>
        <w:ind w:firstLine="420" w:firstLineChars="200"/>
        <w:rPr>
          <w:szCs w:val="21"/>
        </w:rPr>
      </w:pPr>
      <w:r>
        <w:rPr>
          <w:szCs w:val="21"/>
        </w:rPr>
        <w:t>2</w:t>
      </w:r>
      <w:r>
        <w:rPr>
          <w:rFonts w:hint="eastAsia"/>
          <w:szCs w:val="21"/>
        </w:rPr>
        <w:t>、学员申请长期免训病假的，应在开训前或在免训条件出现后一周内将相关申请材料统一上交军事训练教官报中国人民大学校党校军事训练</w:t>
      </w:r>
      <w:r>
        <w:rPr>
          <w:szCs w:val="21"/>
        </w:rPr>
        <w:t>营部</w:t>
      </w:r>
      <w:r>
        <w:rPr>
          <w:rFonts w:hint="eastAsia"/>
          <w:szCs w:val="21"/>
        </w:rPr>
        <w:t>批准。（免训申请表见附件）</w:t>
      </w:r>
    </w:p>
    <w:p>
      <w:pPr>
        <w:adjustRightInd w:val="0"/>
        <w:snapToGrid w:val="0"/>
        <w:spacing w:line="380" w:lineRule="exact"/>
        <w:ind w:firstLine="420" w:firstLineChars="200"/>
        <w:rPr>
          <w:szCs w:val="21"/>
        </w:rPr>
      </w:pPr>
      <w:r>
        <w:rPr>
          <w:szCs w:val="21"/>
        </w:rPr>
        <w:t>3</w:t>
      </w:r>
      <w:r>
        <w:rPr>
          <w:rFonts w:hint="eastAsia"/>
          <w:szCs w:val="21"/>
        </w:rPr>
        <w:t>、发展对象申请病假的，应当在训练前一日晚</w:t>
      </w:r>
      <w:r>
        <w:rPr>
          <w:szCs w:val="21"/>
        </w:rPr>
        <w:t>18</w:t>
      </w:r>
      <w:r>
        <w:rPr>
          <w:rFonts w:hint="eastAsia"/>
          <w:szCs w:val="21"/>
        </w:rPr>
        <w:t>点前，将电子版假条、病例及休假证明的照片（要求足够清晰、辨认）发送至指定电子邮箱，经营部统一核实后，将于训练前一日晚</w:t>
      </w:r>
      <w:r>
        <w:rPr>
          <w:szCs w:val="21"/>
        </w:rPr>
        <w:t>22</w:t>
      </w:r>
      <w:r>
        <w:rPr>
          <w:rFonts w:hint="eastAsia"/>
          <w:szCs w:val="21"/>
        </w:rPr>
        <w:t>点前在邮箱公布准假名单。</w:t>
      </w:r>
    </w:p>
    <w:p>
      <w:pPr>
        <w:adjustRightInd w:val="0"/>
        <w:snapToGrid w:val="0"/>
        <w:spacing w:line="380" w:lineRule="exact"/>
        <w:ind w:firstLine="420" w:firstLineChars="200"/>
        <w:rPr>
          <w:szCs w:val="21"/>
        </w:rPr>
      </w:pPr>
      <w:r>
        <w:rPr>
          <w:szCs w:val="21"/>
        </w:rPr>
        <w:t>4</w:t>
      </w:r>
      <w:r>
        <w:rPr>
          <w:rFonts w:hint="eastAsia"/>
          <w:szCs w:val="21"/>
        </w:rPr>
        <w:t>、请假申请一律以邮箱收信时间为准，请假未经批准的发展对象仍需参加训练，否则按擅自缺席处理。</w:t>
      </w:r>
    </w:p>
    <w:p>
      <w:pPr>
        <w:adjustRightInd w:val="0"/>
        <w:snapToGrid w:val="0"/>
        <w:spacing w:line="380" w:lineRule="exact"/>
        <w:ind w:firstLine="420" w:firstLineChars="200"/>
        <w:rPr>
          <w:szCs w:val="21"/>
        </w:rPr>
      </w:pPr>
      <w:r>
        <w:rPr>
          <w:szCs w:val="21"/>
        </w:rPr>
        <w:t>5</w:t>
      </w:r>
      <w:r>
        <w:rPr>
          <w:rFonts w:hint="eastAsia"/>
          <w:szCs w:val="21"/>
        </w:rPr>
        <w:t>、发展对象有特殊情况训练集合前临时需要请假的，应当以电话形式向军事训练教官确认请假，并与请假后</w:t>
      </w:r>
      <w:r>
        <w:rPr>
          <w:szCs w:val="21"/>
        </w:rPr>
        <w:t>24</w:t>
      </w:r>
      <w:r>
        <w:rPr>
          <w:rFonts w:hint="eastAsia"/>
          <w:szCs w:val="21"/>
        </w:rPr>
        <w:t>小时内将相关材料发送至指定电子邮箱。</w:t>
      </w:r>
    </w:p>
    <w:p>
      <w:pPr>
        <w:spacing w:line="360" w:lineRule="auto"/>
        <w:jc w:val="center"/>
        <w:rPr>
          <w:szCs w:val="21"/>
        </w:rPr>
      </w:pPr>
    </w:p>
    <w:p>
      <w:pPr>
        <w:spacing w:line="360" w:lineRule="auto"/>
        <w:jc w:val="center"/>
        <w:rPr>
          <w:rFonts w:eastAsia="黑体"/>
          <w:sz w:val="24"/>
          <w:szCs w:val="24"/>
        </w:rPr>
      </w:pPr>
      <w:r>
        <w:rPr>
          <w:rFonts w:hint="eastAsia" w:eastAsia="黑体"/>
          <w:sz w:val="24"/>
          <w:szCs w:val="24"/>
        </w:rPr>
        <w:t>第三章</w:t>
      </w:r>
      <w:r>
        <w:rPr>
          <w:rFonts w:eastAsia="黑体"/>
          <w:sz w:val="24"/>
          <w:szCs w:val="24"/>
        </w:rPr>
        <w:tab/>
      </w:r>
      <w:r>
        <w:rPr>
          <w:rFonts w:hint="eastAsia" w:eastAsia="黑体"/>
          <w:sz w:val="24"/>
          <w:szCs w:val="24"/>
        </w:rPr>
        <w:t>事假</w:t>
      </w:r>
    </w:p>
    <w:p>
      <w:pPr>
        <w:adjustRightInd w:val="0"/>
        <w:snapToGrid w:val="0"/>
        <w:spacing w:line="380" w:lineRule="exact"/>
        <w:ind w:firstLine="420" w:firstLineChars="200"/>
        <w:rPr>
          <w:szCs w:val="21"/>
        </w:rPr>
      </w:pPr>
      <w:r>
        <w:rPr>
          <w:szCs w:val="21"/>
        </w:rPr>
        <w:t>1</w:t>
      </w:r>
      <w:r>
        <w:rPr>
          <w:rFonts w:hint="eastAsia"/>
          <w:szCs w:val="21"/>
        </w:rPr>
        <w:t>、本条例规定的事假是指发展对象在训练期间，除身体上的原因之外需要请假的所有情况。</w:t>
      </w:r>
    </w:p>
    <w:p>
      <w:pPr>
        <w:adjustRightInd w:val="0"/>
        <w:snapToGrid w:val="0"/>
        <w:spacing w:line="380" w:lineRule="exact"/>
        <w:ind w:firstLine="420" w:firstLineChars="200"/>
        <w:rPr>
          <w:szCs w:val="21"/>
        </w:rPr>
      </w:pPr>
      <w:r>
        <w:rPr>
          <w:szCs w:val="21"/>
        </w:rPr>
        <w:t>2</w:t>
      </w:r>
      <w:r>
        <w:rPr>
          <w:rFonts w:hint="eastAsia"/>
          <w:szCs w:val="21"/>
        </w:rPr>
        <w:t>、发展对象需要申请事假的，应当在训练前一日晚</w:t>
      </w:r>
      <w:r>
        <w:rPr>
          <w:szCs w:val="21"/>
        </w:rPr>
        <w:t>18</w:t>
      </w:r>
      <w:r>
        <w:rPr>
          <w:rFonts w:hint="eastAsia"/>
          <w:szCs w:val="21"/>
        </w:rPr>
        <w:t>点前将电子版申请事假情况说明及证明材料发送至指定电子邮箱，经营部统一核实后，将于训练前一日晚</w:t>
      </w:r>
      <w:r>
        <w:rPr>
          <w:szCs w:val="21"/>
        </w:rPr>
        <w:t>22</w:t>
      </w:r>
      <w:r>
        <w:rPr>
          <w:rFonts w:hint="eastAsia"/>
          <w:szCs w:val="21"/>
        </w:rPr>
        <w:t>点前在邮箱公布准假名单。</w:t>
      </w:r>
    </w:p>
    <w:p>
      <w:pPr>
        <w:adjustRightInd w:val="0"/>
        <w:snapToGrid w:val="0"/>
        <w:spacing w:line="380" w:lineRule="exact"/>
        <w:ind w:firstLine="420" w:firstLineChars="200"/>
        <w:rPr>
          <w:szCs w:val="21"/>
        </w:rPr>
      </w:pPr>
      <w:r>
        <w:rPr>
          <w:szCs w:val="21"/>
        </w:rPr>
        <w:t>3</w:t>
      </w:r>
      <w:r>
        <w:rPr>
          <w:rFonts w:hint="eastAsia"/>
          <w:szCs w:val="21"/>
        </w:rPr>
        <w:t>、请假申请一律以邮箱收信时间为准，请假未经批准的学员仍需参加训练。</w:t>
      </w:r>
    </w:p>
    <w:p>
      <w:pPr>
        <w:spacing w:line="360" w:lineRule="auto"/>
        <w:jc w:val="center"/>
        <w:rPr>
          <w:szCs w:val="21"/>
        </w:rPr>
      </w:pPr>
    </w:p>
    <w:p>
      <w:pPr>
        <w:spacing w:line="360" w:lineRule="auto"/>
        <w:jc w:val="center"/>
        <w:rPr>
          <w:rFonts w:eastAsia="黑体"/>
          <w:sz w:val="24"/>
          <w:szCs w:val="24"/>
        </w:rPr>
      </w:pPr>
      <w:r>
        <w:rPr>
          <w:rFonts w:hint="eastAsia" w:eastAsia="黑体"/>
          <w:sz w:val="24"/>
          <w:szCs w:val="24"/>
        </w:rPr>
        <w:t>第四章</w:t>
      </w:r>
      <w:r>
        <w:rPr>
          <w:rFonts w:eastAsia="黑体"/>
          <w:sz w:val="24"/>
          <w:szCs w:val="24"/>
        </w:rPr>
        <w:tab/>
      </w:r>
      <w:r>
        <w:rPr>
          <w:rFonts w:hint="eastAsia" w:eastAsia="黑体"/>
          <w:sz w:val="24"/>
          <w:szCs w:val="24"/>
        </w:rPr>
        <w:t>其他</w:t>
      </w:r>
    </w:p>
    <w:p>
      <w:pPr>
        <w:adjustRightInd w:val="0"/>
        <w:snapToGrid w:val="0"/>
        <w:spacing w:line="380" w:lineRule="exact"/>
        <w:ind w:firstLine="420" w:firstLineChars="200"/>
        <w:rPr>
          <w:szCs w:val="21"/>
        </w:rPr>
      </w:pPr>
      <w:r>
        <w:rPr>
          <w:szCs w:val="21"/>
        </w:rPr>
        <w:t>1</w:t>
      </w:r>
      <w:r>
        <w:rPr>
          <w:rFonts w:hint="eastAsia"/>
          <w:szCs w:val="21"/>
        </w:rPr>
        <w:t>、发展对象出勤扣分情况公示表将于军事训练结束后一周内在指定邮箱公布，可供发展对象查询、监督。</w:t>
      </w:r>
    </w:p>
    <w:p>
      <w:pPr>
        <w:adjustRightInd w:val="0"/>
        <w:snapToGrid w:val="0"/>
        <w:spacing w:line="380" w:lineRule="exact"/>
        <w:ind w:firstLine="420" w:firstLineChars="200"/>
        <w:rPr>
          <w:szCs w:val="21"/>
        </w:rPr>
      </w:pPr>
      <w:r>
        <w:rPr>
          <w:szCs w:val="21"/>
        </w:rPr>
        <w:t>2</w:t>
      </w:r>
      <w:r>
        <w:rPr>
          <w:rFonts w:hint="eastAsia"/>
          <w:szCs w:val="21"/>
        </w:rPr>
        <w:t>、发展对象对出勤扣分情况公示表有异议的，可在公示后</w:t>
      </w:r>
      <w:r>
        <w:rPr>
          <w:szCs w:val="21"/>
        </w:rPr>
        <w:t>3</w:t>
      </w:r>
      <w:r>
        <w:rPr>
          <w:rFonts w:hint="eastAsia"/>
          <w:szCs w:val="21"/>
        </w:rPr>
        <w:t>日内向带训教官反映，申请提出后</w:t>
      </w:r>
      <w:r>
        <w:rPr>
          <w:szCs w:val="21"/>
        </w:rPr>
        <w:t>3</w:t>
      </w:r>
      <w:r>
        <w:rPr>
          <w:rFonts w:hint="eastAsia"/>
          <w:szCs w:val="21"/>
        </w:rPr>
        <w:t>日内将把申诉裁定反馈给相应发展对象。</w:t>
      </w:r>
    </w:p>
    <w:p>
      <w:pPr>
        <w:spacing w:line="380" w:lineRule="exact"/>
        <w:ind w:firstLine="420" w:firstLineChars="200"/>
        <w:rPr>
          <w:szCs w:val="21"/>
        </w:rPr>
      </w:pPr>
      <w:r>
        <w:rPr>
          <w:szCs w:val="21"/>
        </w:rPr>
        <w:t>3</w:t>
      </w:r>
      <w:r>
        <w:rPr>
          <w:rFonts w:hint="eastAsia"/>
          <w:szCs w:val="21"/>
        </w:rPr>
        <w:t>、发展对象请假材料不合格的，应在收到相关负责人提醒后</w:t>
      </w:r>
      <w:r>
        <w:rPr>
          <w:szCs w:val="21"/>
        </w:rPr>
        <w:t>24</w:t>
      </w:r>
      <w:r>
        <w:rPr>
          <w:rFonts w:hint="eastAsia"/>
          <w:szCs w:val="21"/>
        </w:rPr>
        <w:t>小时内予以补正。</w:t>
      </w:r>
    </w:p>
    <w:p>
      <w:pPr>
        <w:widowControl/>
        <w:jc w:val="left"/>
        <w:rPr>
          <w:rFonts w:eastAsia="黑体"/>
          <w:sz w:val="28"/>
          <w:szCs w:val="28"/>
        </w:rPr>
      </w:pPr>
    </w:p>
    <w:p>
      <w:pPr>
        <w:spacing w:line="560" w:lineRule="exact"/>
        <w:rPr>
          <w:rFonts w:ascii="仿宋_GB2312" w:hAnsi="仿宋" w:eastAsia="仿宋_GB2312"/>
          <w:sz w:val="24"/>
          <w:szCs w:val="24"/>
        </w:rPr>
      </w:pPr>
      <w:r>
        <w:rPr>
          <w:rFonts w:eastAsia="黑体"/>
          <w:sz w:val="28"/>
          <w:szCs w:val="28"/>
        </w:rPr>
        <w:br w:type="page"/>
      </w:r>
      <w:r>
        <w:rPr>
          <w:rFonts w:hint="eastAsia" w:ascii="仿宋_GB2312" w:hAnsi="仿宋" w:eastAsia="仿宋_GB2312"/>
          <w:sz w:val="24"/>
          <w:szCs w:val="24"/>
        </w:rPr>
        <w:t>附件：</w:t>
      </w:r>
    </w:p>
    <w:p>
      <w:pPr>
        <w:keepNext/>
        <w:keepLines/>
        <w:adjustRightInd w:val="0"/>
        <w:snapToGrid w:val="0"/>
        <w:spacing w:line="415" w:lineRule="auto"/>
        <w:jc w:val="center"/>
        <w:outlineLvl w:val="1"/>
        <w:rPr>
          <w:rFonts w:ascii="方正小标宋简体" w:hAnsi="黑体" w:eastAsia="方正小标宋简体"/>
          <w:bCs/>
          <w:sz w:val="24"/>
          <w:szCs w:val="24"/>
        </w:rPr>
      </w:pPr>
      <w:r>
        <w:rPr>
          <w:rFonts w:hint="eastAsia" w:ascii="方正小标宋简体" w:hAnsi="黑体" w:eastAsia="方正小标宋简体"/>
          <w:bCs/>
          <w:sz w:val="24"/>
          <w:szCs w:val="24"/>
        </w:rPr>
        <w:t>中国人民大学</w:t>
      </w:r>
      <w:r>
        <w:rPr>
          <w:rFonts w:ascii="方正小标宋简体" w:hAnsi="黑体" w:eastAsia="方正小标宋简体"/>
          <w:bCs/>
          <w:sz w:val="24"/>
          <w:szCs w:val="24"/>
        </w:rPr>
        <w:t>学生发展对象</w:t>
      </w:r>
      <w:r>
        <w:rPr>
          <w:rFonts w:hint="eastAsia" w:ascii="方正小标宋简体" w:hAnsi="黑体" w:eastAsia="方正小标宋简体"/>
          <w:bCs/>
          <w:sz w:val="24"/>
          <w:szCs w:val="24"/>
        </w:rPr>
        <w:t>军事训练免训申请表</w:t>
      </w:r>
    </w:p>
    <w:tbl>
      <w:tblPr>
        <w:tblStyle w:val="23"/>
        <w:tblW w:w="5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850"/>
        <w:gridCol w:w="1068"/>
        <w:gridCol w:w="982"/>
        <w:gridCol w:w="1068"/>
        <w:gridCol w:w="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3" w:type="dxa"/>
            <w:shd w:val="clear" w:color="auto" w:fill="auto"/>
          </w:tcPr>
          <w:p>
            <w:pPr>
              <w:spacing w:line="440" w:lineRule="exact"/>
              <w:jc w:val="center"/>
              <w:rPr>
                <w:rFonts w:ascii="仿宋_GB2312" w:eastAsia="仿宋_GB2312"/>
                <w:sz w:val="18"/>
                <w:szCs w:val="18"/>
              </w:rPr>
            </w:pPr>
            <w:r>
              <w:rPr>
                <w:rFonts w:hint="eastAsia" w:ascii="仿宋_GB2312" w:eastAsia="仿宋_GB2312"/>
                <w:sz w:val="18"/>
                <w:szCs w:val="18"/>
              </w:rPr>
              <w:t>姓名</w:t>
            </w:r>
          </w:p>
        </w:tc>
        <w:tc>
          <w:tcPr>
            <w:tcW w:w="850" w:type="dxa"/>
            <w:shd w:val="clear" w:color="auto" w:fill="auto"/>
          </w:tcPr>
          <w:p>
            <w:pPr>
              <w:spacing w:line="440" w:lineRule="exact"/>
              <w:jc w:val="center"/>
              <w:rPr>
                <w:rFonts w:ascii="仿宋_GB2312" w:eastAsia="仿宋_GB2312"/>
                <w:sz w:val="18"/>
                <w:szCs w:val="18"/>
              </w:rPr>
            </w:pPr>
          </w:p>
        </w:tc>
        <w:tc>
          <w:tcPr>
            <w:tcW w:w="1068" w:type="dxa"/>
            <w:shd w:val="clear" w:color="auto" w:fill="auto"/>
          </w:tcPr>
          <w:p>
            <w:pPr>
              <w:spacing w:line="440" w:lineRule="exact"/>
              <w:jc w:val="center"/>
              <w:rPr>
                <w:rFonts w:ascii="仿宋_GB2312" w:eastAsia="仿宋_GB2312"/>
                <w:sz w:val="18"/>
                <w:szCs w:val="18"/>
              </w:rPr>
            </w:pPr>
            <w:r>
              <w:rPr>
                <w:rFonts w:hint="eastAsia" w:ascii="仿宋_GB2312" w:eastAsia="仿宋_GB2312"/>
                <w:sz w:val="18"/>
                <w:szCs w:val="18"/>
              </w:rPr>
              <w:t>学号</w:t>
            </w:r>
          </w:p>
        </w:tc>
        <w:tc>
          <w:tcPr>
            <w:tcW w:w="982" w:type="dxa"/>
            <w:shd w:val="clear" w:color="auto" w:fill="auto"/>
          </w:tcPr>
          <w:p>
            <w:pPr>
              <w:spacing w:line="440" w:lineRule="exact"/>
              <w:jc w:val="center"/>
              <w:rPr>
                <w:rFonts w:ascii="仿宋_GB2312" w:eastAsia="仿宋_GB2312"/>
                <w:sz w:val="18"/>
                <w:szCs w:val="18"/>
              </w:rPr>
            </w:pPr>
          </w:p>
        </w:tc>
        <w:tc>
          <w:tcPr>
            <w:tcW w:w="1068" w:type="dxa"/>
            <w:shd w:val="clear" w:color="auto" w:fill="auto"/>
          </w:tcPr>
          <w:p>
            <w:pPr>
              <w:spacing w:line="440" w:lineRule="exact"/>
              <w:jc w:val="center"/>
              <w:rPr>
                <w:rFonts w:ascii="仿宋_GB2312" w:eastAsia="仿宋_GB2312"/>
                <w:sz w:val="18"/>
                <w:szCs w:val="18"/>
              </w:rPr>
            </w:pPr>
            <w:r>
              <w:rPr>
                <w:rFonts w:hint="eastAsia" w:ascii="仿宋_GB2312" w:eastAsia="仿宋_GB2312"/>
                <w:sz w:val="18"/>
                <w:szCs w:val="18"/>
              </w:rPr>
              <w:t>性别</w:t>
            </w:r>
          </w:p>
        </w:tc>
        <w:tc>
          <w:tcPr>
            <w:tcW w:w="864" w:type="dxa"/>
            <w:shd w:val="clear" w:color="auto" w:fill="auto"/>
          </w:tcPr>
          <w:p>
            <w:pPr>
              <w:spacing w:line="440" w:lineRule="exact"/>
              <w:jc w:val="center"/>
              <w:rPr>
                <w:rFonts w:ascii="仿宋_GB2312"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3" w:type="dxa"/>
            <w:shd w:val="clear" w:color="auto" w:fill="auto"/>
          </w:tcPr>
          <w:p>
            <w:pPr>
              <w:spacing w:line="440" w:lineRule="exact"/>
              <w:jc w:val="center"/>
              <w:rPr>
                <w:rFonts w:ascii="仿宋_GB2312" w:eastAsia="仿宋_GB2312"/>
                <w:sz w:val="18"/>
                <w:szCs w:val="18"/>
              </w:rPr>
            </w:pPr>
            <w:r>
              <w:rPr>
                <w:rFonts w:hint="eastAsia" w:ascii="仿宋_GB2312" w:eastAsia="仿宋_GB2312"/>
                <w:sz w:val="18"/>
                <w:szCs w:val="18"/>
              </w:rPr>
              <w:t>所在连排</w:t>
            </w:r>
          </w:p>
        </w:tc>
        <w:tc>
          <w:tcPr>
            <w:tcW w:w="850" w:type="dxa"/>
            <w:shd w:val="clear" w:color="auto" w:fill="auto"/>
          </w:tcPr>
          <w:p>
            <w:pPr>
              <w:spacing w:line="440" w:lineRule="exact"/>
              <w:jc w:val="center"/>
              <w:rPr>
                <w:rFonts w:ascii="仿宋_GB2312" w:eastAsia="仿宋_GB2312"/>
                <w:sz w:val="18"/>
                <w:szCs w:val="18"/>
              </w:rPr>
            </w:pPr>
          </w:p>
        </w:tc>
        <w:tc>
          <w:tcPr>
            <w:tcW w:w="1068" w:type="dxa"/>
            <w:shd w:val="clear" w:color="auto" w:fill="auto"/>
          </w:tcPr>
          <w:p>
            <w:pPr>
              <w:spacing w:line="440" w:lineRule="exact"/>
              <w:jc w:val="center"/>
              <w:rPr>
                <w:rFonts w:ascii="仿宋_GB2312" w:eastAsia="仿宋_GB2312"/>
                <w:sz w:val="18"/>
                <w:szCs w:val="18"/>
              </w:rPr>
            </w:pPr>
            <w:r>
              <w:rPr>
                <w:rFonts w:hint="eastAsia" w:ascii="仿宋_GB2312" w:eastAsia="仿宋_GB2312"/>
                <w:sz w:val="18"/>
                <w:szCs w:val="18"/>
              </w:rPr>
              <w:t>学院</w:t>
            </w:r>
          </w:p>
        </w:tc>
        <w:tc>
          <w:tcPr>
            <w:tcW w:w="982" w:type="dxa"/>
            <w:shd w:val="clear" w:color="auto" w:fill="auto"/>
          </w:tcPr>
          <w:p>
            <w:pPr>
              <w:spacing w:line="440" w:lineRule="exact"/>
              <w:jc w:val="center"/>
              <w:rPr>
                <w:rFonts w:ascii="仿宋_GB2312" w:eastAsia="仿宋_GB2312"/>
                <w:sz w:val="18"/>
                <w:szCs w:val="18"/>
              </w:rPr>
            </w:pPr>
          </w:p>
        </w:tc>
        <w:tc>
          <w:tcPr>
            <w:tcW w:w="1068" w:type="dxa"/>
            <w:shd w:val="clear" w:color="auto" w:fill="auto"/>
          </w:tcPr>
          <w:p>
            <w:pPr>
              <w:spacing w:line="440" w:lineRule="exact"/>
              <w:jc w:val="center"/>
              <w:rPr>
                <w:rFonts w:ascii="仿宋_GB2312" w:eastAsia="仿宋_GB2312"/>
                <w:sz w:val="18"/>
                <w:szCs w:val="18"/>
              </w:rPr>
            </w:pPr>
            <w:r>
              <w:rPr>
                <w:rFonts w:hint="eastAsia" w:ascii="仿宋_GB2312" w:eastAsia="仿宋_GB2312"/>
                <w:sz w:val="18"/>
                <w:szCs w:val="18"/>
              </w:rPr>
              <w:t>手机号码</w:t>
            </w:r>
          </w:p>
        </w:tc>
        <w:tc>
          <w:tcPr>
            <w:tcW w:w="864" w:type="dxa"/>
            <w:shd w:val="clear" w:color="auto" w:fill="auto"/>
          </w:tcPr>
          <w:p>
            <w:pPr>
              <w:spacing w:line="440" w:lineRule="exact"/>
              <w:jc w:val="center"/>
              <w:rPr>
                <w:rFonts w:ascii="仿宋_GB2312"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825" w:type="dxa"/>
            <w:gridSpan w:val="6"/>
            <w:shd w:val="clear" w:color="auto" w:fill="auto"/>
          </w:tcPr>
          <w:p>
            <w:pPr>
              <w:spacing w:line="440" w:lineRule="exact"/>
              <w:rPr>
                <w:rFonts w:ascii="仿宋_GB2312" w:eastAsia="仿宋_GB2312"/>
                <w:sz w:val="18"/>
                <w:szCs w:val="18"/>
              </w:rPr>
            </w:pPr>
            <w:r>
              <w:rPr>
                <w:rFonts w:hint="eastAsia" w:ascii="仿宋_GB2312" w:eastAsia="仿宋_GB2312"/>
                <w:sz w:val="18"/>
                <w:szCs w:val="18"/>
              </w:rPr>
              <w:t>申请免训原因（可附详细说明）：</w:t>
            </w:r>
          </w:p>
          <w:p>
            <w:pPr>
              <w:wordWrap w:val="0"/>
              <w:spacing w:line="440" w:lineRule="exact"/>
              <w:jc w:val="right"/>
              <w:rPr>
                <w:rFonts w:ascii="仿宋_GB2312" w:eastAsia="仿宋_GB2312"/>
                <w:sz w:val="18"/>
                <w:szCs w:val="18"/>
              </w:rPr>
            </w:pPr>
            <w:r>
              <w:rPr>
                <w:rFonts w:hint="eastAsia" w:ascii="仿宋_GB2312" w:eastAsia="仿宋_GB2312"/>
                <w:sz w:val="18"/>
                <w:szCs w:val="18"/>
              </w:rPr>
              <w:t xml:space="preserve">本人签字： </w:t>
            </w:r>
            <w:r>
              <w:rPr>
                <w:rFonts w:ascii="仿宋_GB2312" w:eastAsia="仿宋_GB2312"/>
                <w:sz w:val="18"/>
                <w:szCs w:val="18"/>
              </w:rPr>
              <w:t xml:space="preserve">          </w:t>
            </w:r>
          </w:p>
          <w:p>
            <w:pPr>
              <w:wordWrap w:val="0"/>
              <w:spacing w:line="440" w:lineRule="exact"/>
              <w:jc w:val="right"/>
              <w:rPr>
                <w:rFonts w:ascii="仿宋_GB2312" w:eastAsia="仿宋_GB2312"/>
                <w:sz w:val="18"/>
                <w:szCs w:val="18"/>
              </w:rPr>
            </w:pPr>
            <w:r>
              <w:rPr>
                <w:rFonts w:hint="eastAsia" w:ascii="仿宋_GB2312" w:eastAsia="仿宋_GB2312"/>
                <w:sz w:val="18"/>
                <w:szCs w:val="18"/>
              </w:rPr>
              <w:t xml:space="preserve">年  月  日 </w:t>
            </w:r>
            <w:r>
              <w:rPr>
                <w:rFonts w:ascii="仿宋_GB2312" w:eastAsia="仿宋_GB2312"/>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5825" w:type="dxa"/>
            <w:gridSpan w:val="6"/>
            <w:shd w:val="clear" w:color="auto" w:fill="auto"/>
          </w:tcPr>
          <w:p>
            <w:pPr>
              <w:spacing w:line="440" w:lineRule="exact"/>
              <w:rPr>
                <w:rFonts w:ascii="仿宋_GB2312" w:eastAsia="仿宋_GB2312"/>
                <w:sz w:val="18"/>
                <w:szCs w:val="18"/>
              </w:rPr>
            </w:pPr>
            <w:r>
              <w:rPr>
                <w:rFonts w:hint="eastAsia" w:ascii="仿宋_GB2312" w:eastAsia="仿宋_GB2312"/>
                <w:sz w:val="18"/>
                <w:szCs w:val="18"/>
              </w:rPr>
              <w:t>出具证明医院名称与级别：</w:t>
            </w:r>
          </w:p>
          <w:p>
            <w:pPr>
              <w:spacing w:line="440" w:lineRule="exact"/>
              <w:rPr>
                <w:rFonts w:ascii="仿宋_GB2312" w:eastAsia="仿宋_GB2312"/>
                <w:sz w:val="18"/>
                <w:szCs w:val="18"/>
              </w:rPr>
            </w:pPr>
            <w:r>
              <w:rPr>
                <w:rFonts w:hint="eastAsia" w:ascii="仿宋_GB2312" w:eastAsia="仿宋_GB2312"/>
                <w:sz w:val="18"/>
                <w:szCs w:val="18"/>
              </w:rPr>
              <w:t xml:space="preserve">诊断结果及医院建议（附诊断证明）： </w:t>
            </w:r>
          </w:p>
          <w:p>
            <w:pPr>
              <w:spacing w:line="440" w:lineRule="exact"/>
              <w:rPr>
                <w:rFonts w:ascii="仿宋_GB2312"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825" w:type="dxa"/>
            <w:gridSpan w:val="6"/>
            <w:shd w:val="clear" w:color="auto" w:fill="auto"/>
          </w:tcPr>
          <w:p>
            <w:pPr>
              <w:spacing w:line="440" w:lineRule="exact"/>
              <w:rPr>
                <w:rFonts w:ascii="仿宋_GB2312" w:eastAsia="仿宋_GB2312"/>
                <w:sz w:val="18"/>
                <w:szCs w:val="18"/>
              </w:rPr>
            </w:pPr>
            <w:r>
              <w:rPr>
                <w:rFonts w:hint="eastAsia" w:ascii="仿宋_GB2312" w:eastAsia="仿宋_GB2312"/>
                <w:sz w:val="18"/>
                <w:szCs w:val="18"/>
              </w:rPr>
              <w:t>军事训练教官</w:t>
            </w:r>
            <w:r>
              <w:rPr>
                <w:rFonts w:ascii="仿宋_GB2312" w:eastAsia="仿宋_GB2312"/>
                <w:sz w:val="18"/>
                <w:szCs w:val="18"/>
              </w:rPr>
              <w:t>意见：</w:t>
            </w:r>
          </w:p>
          <w:p>
            <w:pPr>
              <w:wordWrap w:val="0"/>
              <w:spacing w:line="440" w:lineRule="exact"/>
              <w:jc w:val="right"/>
              <w:rPr>
                <w:rFonts w:ascii="仿宋_GB2312" w:eastAsia="仿宋_GB2312"/>
                <w:sz w:val="18"/>
                <w:szCs w:val="18"/>
              </w:rPr>
            </w:pPr>
            <w:r>
              <w:rPr>
                <w:rFonts w:hint="eastAsia" w:ascii="仿宋_GB2312" w:eastAsia="仿宋_GB2312"/>
                <w:sz w:val="18"/>
                <w:szCs w:val="18"/>
              </w:rPr>
              <w:t xml:space="preserve">本人签字： </w:t>
            </w:r>
            <w:r>
              <w:rPr>
                <w:rFonts w:ascii="仿宋_GB2312" w:eastAsia="仿宋_GB2312"/>
                <w:sz w:val="18"/>
                <w:szCs w:val="18"/>
              </w:rPr>
              <w:t xml:space="preserve">          </w:t>
            </w:r>
          </w:p>
          <w:p>
            <w:pPr>
              <w:wordWrap w:val="0"/>
              <w:spacing w:line="440" w:lineRule="exact"/>
              <w:jc w:val="right"/>
              <w:rPr>
                <w:rFonts w:ascii="仿宋_GB2312" w:eastAsia="仿宋_GB2312"/>
                <w:sz w:val="18"/>
                <w:szCs w:val="18"/>
              </w:rPr>
            </w:pPr>
            <w:r>
              <w:rPr>
                <w:rFonts w:hint="eastAsia" w:ascii="仿宋_GB2312" w:eastAsia="仿宋_GB2312"/>
                <w:sz w:val="18"/>
                <w:szCs w:val="18"/>
              </w:rPr>
              <w:t xml:space="preserve">年  月  日 </w:t>
            </w:r>
            <w:r>
              <w:rPr>
                <w:rFonts w:ascii="仿宋_GB2312" w:eastAsia="仿宋_GB2312"/>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825" w:type="dxa"/>
            <w:gridSpan w:val="6"/>
            <w:shd w:val="clear" w:color="auto" w:fill="auto"/>
          </w:tcPr>
          <w:p>
            <w:pPr>
              <w:spacing w:line="440" w:lineRule="exact"/>
              <w:rPr>
                <w:rFonts w:ascii="仿宋_GB2312" w:eastAsia="仿宋_GB2312"/>
                <w:sz w:val="18"/>
                <w:szCs w:val="18"/>
              </w:rPr>
            </w:pPr>
            <w:r>
              <w:rPr>
                <w:rFonts w:hint="eastAsia" w:ascii="仿宋_GB2312" w:eastAsia="仿宋_GB2312"/>
                <w:sz w:val="18"/>
                <w:szCs w:val="18"/>
              </w:rPr>
              <w:t>学院</w:t>
            </w:r>
            <w:r>
              <w:rPr>
                <w:rFonts w:ascii="仿宋_GB2312" w:eastAsia="仿宋_GB2312"/>
                <w:sz w:val="18"/>
                <w:szCs w:val="18"/>
              </w:rPr>
              <w:t>意见：</w:t>
            </w:r>
          </w:p>
          <w:p>
            <w:pPr>
              <w:wordWrap w:val="0"/>
              <w:spacing w:line="440" w:lineRule="exact"/>
              <w:jc w:val="right"/>
              <w:rPr>
                <w:rFonts w:ascii="仿宋_GB2312" w:eastAsia="仿宋_GB2312"/>
                <w:sz w:val="18"/>
                <w:szCs w:val="18"/>
              </w:rPr>
            </w:pPr>
            <w:r>
              <w:rPr>
                <w:rFonts w:hint="eastAsia" w:ascii="仿宋_GB2312" w:eastAsia="仿宋_GB2312"/>
                <w:sz w:val="18"/>
                <w:szCs w:val="18"/>
              </w:rPr>
              <w:t>负责人签字（盖章</w:t>
            </w:r>
            <w:r>
              <w:rPr>
                <w:rFonts w:ascii="仿宋_GB2312" w:eastAsia="仿宋_GB2312"/>
                <w:sz w:val="18"/>
                <w:szCs w:val="18"/>
              </w:rPr>
              <w:t>）</w:t>
            </w:r>
            <w:r>
              <w:rPr>
                <w:rFonts w:hint="eastAsia" w:ascii="仿宋_GB2312" w:eastAsia="仿宋_GB2312"/>
                <w:sz w:val="18"/>
                <w:szCs w:val="18"/>
              </w:rPr>
              <w:t xml:space="preserve">：  </w:t>
            </w:r>
            <w:r>
              <w:rPr>
                <w:rFonts w:ascii="仿宋_GB2312" w:eastAsia="仿宋_GB2312"/>
                <w:sz w:val="18"/>
                <w:szCs w:val="18"/>
              </w:rPr>
              <w:t xml:space="preserve">    </w:t>
            </w:r>
          </w:p>
          <w:p>
            <w:pPr>
              <w:wordWrap w:val="0"/>
              <w:spacing w:line="440" w:lineRule="exact"/>
              <w:jc w:val="right"/>
              <w:rPr>
                <w:rFonts w:ascii="仿宋_GB2312" w:eastAsia="仿宋_GB2312"/>
                <w:sz w:val="18"/>
                <w:szCs w:val="18"/>
              </w:rPr>
            </w:pPr>
            <w:r>
              <w:rPr>
                <w:rFonts w:hint="eastAsia" w:ascii="仿宋_GB2312" w:eastAsia="仿宋_GB2312"/>
                <w:sz w:val="18"/>
                <w:szCs w:val="18"/>
              </w:rPr>
              <w:t xml:space="preserve">年  月  日 </w:t>
            </w:r>
            <w:r>
              <w:rPr>
                <w:rFonts w:ascii="仿宋_GB2312" w:eastAsia="仿宋_GB2312"/>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825" w:type="dxa"/>
            <w:gridSpan w:val="6"/>
            <w:shd w:val="clear" w:color="auto" w:fill="auto"/>
          </w:tcPr>
          <w:p>
            <w:pPr>
              <w:spacing w:line="440" w:lineRule="exact"/>
              <w:rPr>
                <w:rFonts w:ascii="仿宋_GB2312" w:eastAsia="仿宋_GB2312"/>
                <w:sz w:val="18"/>
                <w:szCs w:val="18"/>
              </w:rPr>
            </w:pPr>
            <w:r>
              <w:rPr>
                <w:rFonts w:hint="eastAsia" w:ascii="仿宋_GB2312" w:eastAsia="仿宋_GB2312"/>
                <w:sz w:val="18"/>
                <w:szCs w:val="18"/>
              </w:rPr>
              <w:t>中国人民大学</w:t>
            </w:r>
            <w:r>
              <w:rPr>
                <w:rFonts w:ascii="仿宋_GB2312" w:eastAsia="仿宋_GB2312"/>
                <w:sz w:val="18"/>
                <w:szCs w:val="18"/>
              </w:rPr>
              <w:t>校党校军事训练营部意见：</w:t>
            </w:r>
          </w:p>
          <w:p>
            <w:pPr>
              <w:wordWrap w:val="0"/>
              <w:spacing w:line="440" w:lineRule="exact"/>
              <w:jc w:val="right"/>
              <w:rPr>
                <w:rFonts w:ascii="仿宋_GB2312" w:eastAsia="仿宋_GB2312"/>
                <w:sz w:val="18"/>
                <w:szCs w:val="18"/>
              </w:rPr>
            </w:pPr>
            <w:r>
              <w:rPr>
                <w:rFonts w:hint="eastAsia" w:ascii="仿宋_GB2312" w:eastAsia="仿宋_GB2312"/>
                <w:sz w:val="18"/>
                <w:szCs w:val="18"/>
              </w:rPr>
              <w:t>负责人签字（盖章</w:t>
            </w:r>
            <w:r>
              <w:rPr>
                <w:rFonts w:ascii="仿宋_GB2312" w:eastAsia="仿宋_GB2312"/>
                <w:sz w:val="18"/>
                <w:szCs w:val="18"/>
              </w:rPr>
              <w:t>）</w:t>
            </w:r>
            <w:r>
              <w:rPr>
                <w:rFonts w:hint="eastAsia" w:ascii="仿宋_GB2312" w:eastAsia="仿宋_GB2312"/>
                <w:sz w:val="18"/>
                <w:szCs w:val="18"/>
              </w:rPr>
              <w:t>：</w:t>
            </w:r>
            <w:r>
              <w:rPr>
                <w:rFonts w:ascii="仿宋_GB2312" w:eastAsia="仿宋_GB2312"/>
                <w:sz w:val="18"/>
                <w:szCs w:val="18"/>
              </w:rPr>
              <w:t xml:space="preserve">      </w:t>
            </w:r>
          </w:p>
          <w:p>
            <w:pPr>
              <w:wordWrap w:val="0"/>
              <w:spacing w:line="440" w:lineRule="exact"/>
              <w:jc w:val="right"/>
              <w:rPr>
                <w:rFonts w:ascii="仿宋_GB2312" w:eastAsia="仿宋_GB2312"/>
                <w:sz w:val="18"/>
                <w:szCs w:val="18"/>
              </w:rPr>
            </w:pPr>
            <w:r>
              <w:rPr>
                <w:rFonts w:hint="eastAsia" w:ascii="仿宋_GB2312" w:eastAsia="仿宋_GB2312"/>
                <w:sz w:val="18"/>
                <w:szCs w:val="18"/>
              </w:rPr>
              <w:t xml:space="preserve">年  月  日 </w:t>
            </w:r>
            <w:r>
              <w:rPr>
                <w:rFonts w:ascii="仿宋_GB2312" w:eastAsia="仿宋_GB2312"/>
                <w:sz w:val="18"/>
                <w:szCs w:val="18"/>
              </w:rPr>
              <w:t xml:space="preserve">          </w:t>
            </w:r>
          </w:p>
        </w:tc>
      </w:tr>
    </w:tbl>
    <w:p>
      <w:pPr>
        <w:widowControl/>
        <w:jc w:val="left"/>
        <w:rPr>
          <w:rFonts w:eastAsia="黑体"/>
          <w:sz w:val="28"/>
          <w:szCs w:val="28"/>
        </w:rPr>
      </w:pPr>
      <w:r>
        <w:rPr>
          <w:rFonts w:eastAsia="黑体"/>
          <w:sz w:val="28"/>
          <w:szCs w:val="28"/>
        </w:rPr>
        <w:br w:type="page"/>
      </w:r>
    </w:p>
    <w:p>
      <w:pPr>
        <w:pStyle w:val="2"/>
        <w:spacing w:before="0" w:after="0" w:line="520" w:lineRule="exact"/>
        <w:jc w:val="center"/>
        <w:rPr>
          <w:rFonts w:eastAsia="黑体"/>
          <w:b w:val="0"/>
          <w:sz w:val="28"/>
          <w:szCs w:val="28"/>
        </w:rPr>
      </w:pPr>
      <w:bookmarkStart w:id="8" w:name="_Toc456343319"/>
      <w:r>
        <w:rPr>
          <w:rFonts w:hint="eastAsia" w:eastAsia="黑体"/>
          <w:b w:val="0"/>
          <w:sz w:val="28"/>
          <w:szCs w:val="28"/>
        </w:rPr>
        <w:t>中国人民大学党校学生发展对象培训班学员</w:t>
      </w:r>
      <w:bookmarkEnd w:id="8"/>
    </w:p>
    <w:p>
      <w:pPr>
        <w:pStyle w:val="2"/>
        <w:spacing w:before="0" w:after="0" w:line="520" w:lineRule="exact"/>
        <w:jc w:val="center"/>
        <w:rPr>
          <w:rFonts w:eastAsia="黑体"/>
          <w:b w:val="0"/>
          <w:sz w:val="28"/>
          <w:szCs w:val="28"/>
        </w:rPr>
      </w:pPr>
      <w:bookmarkStart w:id="9" w:name="_Toc456343320"/>
      <w:r>
        <w:rPr>
          <w:rFonts w:hint="eastAsia" w:eastAsia="黑体"/>
          <w:b w:val="0"/>
          <w:sz w:val="28"/>
          <w:szCs w:val="28"/>
        </w:rPr>
        <w:t>考核实施细则</w:t>
      </w:r>
      <w:bookmarkEnd w:id="9"/>
    </w:p>
    <w:p>
      <w:pPr>
        <w:spacing w:line="380" w:lineRule="exact"/>
        <w:rPr>
          <w:b/>
          <w:szCs w:val="21"/>
        </w:rPr>
      </w:pPr>
    </w:p>
    <w:p>
      <w:pPr>
        <w:spacing w:line="380" w:lineRule="exact"/>
        <w:jc w:val="center"/>
        <w:rPr>
          <w:b/>
          <w:szCs w:val="21"/>
        </w:rPr>
      </w:pPr>
    </w:p>
    <w:p>
      <w:pPr>
        <w:snapToGrid w:val="0"/>
        <w:spacing w:line="380" w:lineRule="exact"/>
        <w:jc w:val="center"/>
        <w:rPr>
          <w:rFonts w:eastAsia="黑体"/>
          <w:sz w:val="24"/>
          <w:szCs w:val="24"/>
        </w:rPr>
      </w:pPr>
      <w:r>
        <w:rPr>
          <w:rFonts w:hint="eastAsia" w:eastAsia="黑体"/>
          <w:sz w:val="24"/>
          <w:szCs w:val="24"/>
        </w:rPr>
        <w:t>第一章总则</w:t>
      </w:r>
    </w:p>
    <w:p>
      <w:pPr>
        <w:spacing w:line="380" w:lineRule="exact"/>
        <w:rPr>
          <w:szCs w:val="21"/>
        </w:rPr>
      </w:pPr>
      <w:r>
        <w:rPr>
          <w:b/>
          <w:szCs w:val="21"/>
        </w:rPr>
        <w:t xml:space="preserve">    </w:t>
      </w:r>
      <w:r>
        <w:rPr>
          <w:rFonts w:hint="eastAsia"/>
          <w:b/>
          <w:szCs w:val="21"/>
        </w:rPr>
        <w:t>第一条</w:t>
      </w:r>
      <w:r>
        <w:rPr>
          <w:rFonts w:hint="eastAsia"/>
          <w:szCs w:val="21"/>
        </w:rPr>
        <w:t>为加强和改进党校管理工作，完善和规范学校党校学生发展对象培训班学员考核工作，切实保证党校培训质量，根据《中国人民大学党校学员考核办法》的有关规定，制定本实施细则。</w:t>
      </w:r>
    </w:p>
    <w:p>
      <w:pPr>
        <w:spacing w:line="380" w:lineRule="exact"/>
        <w:ind w:firstLine="473"/>
        <w:rPr>
          <w:szCs w:val="21"/>
        </w:rPr>
      </w:pPr>
      <w:r>
        <w:rPr>
          <w:rFonts w:hint="eastAsia"/>
          <w:b/>
          <w:szCs w:val="21"/>
        </w:rPr>
        <w:t>第二条</w:t>
      </w:r>
      <w:r>
        <w:rPr>
          <w:rFonts w:hint="eastAsia"/>
          <w:szCs w:val="21"/>
        </w:rPr>
        <w:t>党校对学员的考核包括完成培训任务情况考核、纪律表现情况考核、理论知识掌握情况考核三方面。党校在对学员分别进行以上三方面考核的基础上，对其作出综合评定，并决定其能否结业或通过培训。</w:t>
      </w:r>
    </w:p>
    <w:p>
      <w:pPr>
        <w:spacing w:line="380" w:lineRule="exact"/>
        <w:ind w:firstLine="550"/>
        <w:jc w:val="center"/>
        <w:rPr>
          <w:b/>
          <w:szCs w:val="21"/>
        </w:rPr>
      </w:pPr>
    </w:p>
    <w:p>
      <w:pPr>
        <w:snapToGrid w:val="0"/>
        <w:spacing w:line="380" w:lineRule="exact"/>
        <w:jc w:val="center"/>
        <w:rPr>
          <w:rFonts w:eastAsia="黑体"/>
          <w:sz w:val="24"/>
          <w:szCs w:val="24"/>
        </w:rPr>
      </w:pPr>
      <w:r>
        <w:rPr>
          <w:rFonts w:hint="eastAsia" w:eastAsia="黑体"/>
          <w:sz w:val="24"/>
          <w:szCs w:val="24"/>
        </w:rPr>
        <w:t>第二章完成培训任务情况考核</w:t>
      </w:r>
    </w:p>
    <w:p>
      <w:pPr>
        <w:snapToGrid w:val="0"/>
        <w:spacing w:line="380" w:lineRule="exact"/>
        <w:ind w:firstLine="471"/>
        <w:rPr>
          <w:b/>
          <w:szCs w:val="21"/>
        </w:rPr>
      </w:pPr>
    </w:p>
    <w:p>
      <w:pPr>
        <w:snapToGrid w:val="0"/>
        <w:spacing w:line="380" w:lineRule="exact"/>
        <w:ind w:firstLine="471"/>
        <w:rPr>
          <w:szCs w:val="21"/>
        </w:rPr>
      </w:pPr>
      <w:r>
        <w:rPr>
          <w:rFonts w:hint="eastAsia"/>
          <w:b/>
          <w:szCs w:val="21"/>
        </w:rPr>
        <w:t>第三条</w:t>
      </w:r>
      <w:r>
        <w:rPr>
          <w:rFonts w:hint="eastAsia"/>
          <w:szCs w:val="21"/>
        </w:rPr>
        <w:t>完成培训任务情况考核，是党校对学员在完成党校规定的培训环节和培训任务的数量、质量和时效等方面情况的考核。</w:t>
      </w:r>
    </w:p>
    <w:p>
      <w:pPr>
        <w:pStyle w:val="7"/>
        <w:ind w:firstLine="368" w:firstLineChars="175"/>
        <w:rPr>
          <w:szCs w:val="21"/>
        </w:rPr>
      </w:pPr>
      <w:r>
        <w:rPr>
          <w:rFonts w:hint="eastAsia"/>
          <w:szCs w:val="21"/>
        </w:rPr>
        <w:t>学校党校学生入党积极分子（发展对象）培训班的培训环节和培训任务主要包括专题报告、讨论交流、自学、培训总结等项内容。</w:t>
      </w:r>
    </w:p>
    <w:p>
      <w:pPr>
        <w:snapToGrid w:val="0"/>
        <w:spacing w:line="380" w:lineRule="exact"/>
        <w:ind w:firstLine="471"/>
        <w:rPr>
          <w:szCs w:val="21"/>
        </w:rPr>
      </w:pPr>
      <w:r>
        <w:rPr>
          <w:rFonts w:hint="eastAsia"/>
          <w:b/>
          <w:szCs w:val="21"/>
        </w:rPr>
        <w:t>第四条</w:t>
      </w:r>
      <w:r>
        <w:rPr>
          <w:rFonts w:hint="eastAsia"/>
          <w:szCs w:val="21"/>
        </w:rPr>
        <w:t>完成培训任务情况考核采取定性评价为主的考核评定办法。党校根据每个学员完成培训任务情况，对其分别作出“完成全部培训任务”、“基本完成培训任务”、“未能完成全部培训任务”的考核鉴定。</w:t>
      </w:r>
    </w:p>
    <w:p>
      <w:pPr>
        <w:snapToGrid w:val="0"/>
        <w:spacing w:line="380" w:lineRule="exact"/>
        <w:ind w:firstLine="473"/>
        <w:rPr>
          <w:szCs w:val="21"/>
        </w:rPr>
      </w:pPr>
      <w:r>
        <w:rPr>
          <w:rFonts w:hint="eastAsia"/>
          <w:b/>
          <w:szCs w:val="21"/>
        </w:rPr>
        <w:t>第五条</w:t>
      </w:r>
      <w:r>
        <w:rPr>
          <w:rFonts w:hint="eastAsia"/>
          <w:szCs w:val="21"/>
        </w:rPr>
        <w:t>符合下列条件的学员，其“完成培训任务情况”考核结果记为“完成全部培训任务”：</w:t>
      </w:r>
    </w:p>
    <w:p>
      <w:pPr>
        <w:snapToGrid w:val="0"/>
        <w:spacing w:line="380" w:lineRule="exact"/>
        <w:ind w:firstLine="473"/>
        <w:rPr>
          <w:szCs w:val="21"/>
        </w:rPr>
      </w:pPr>
      <w:r>
        <w:rPr>
          <w:rFonts w:hint="eastAsia"/>
          <w:szCs w:val="21"/>
        </w:rPr>
        <w:t>学员能认真对待并积极参加党校培训，在集中培训过程中全勤，并完成党校规定的其它各项培训环节和培训活动，高质量完成并按时上交党校规定的各种学习和总结材料的。</w:t>
      </w:r>
    </w:p>
    <w:p>
      <w:pPr>
        <w:snapToGrid w:val="0"/>
        <w:spacing w:line="380" w:lineRule="exact"/>
        <w:ind w:firstLine="473"/>
        <w:rPr>
          <w:szCs w:val="21"/>
        </w:rPr>
      </w:pPr>
      <w:r>
        <w:rPr>
          <w:rFonts w:hint="eastAsia"/>
          <w:b/>
          <w:szCs w:val="21"/>
        </w:rPr>
        <w:t>第六条</w:t>
      </w:r>
      <w:r>
        <w:rPr>
          <w:rFonts w:hint="eastAsia"/>
          <w:szCs w:val="21"/>
        </w:rPr>
        <w:t>具有下列条件之一的学员，其“完成培训任务情况”考核结果记为“基本完成培训任务”：</w:t>
      </w:r>
    </w:p>
    <w:p>
      <w:pPr>
        <w:snapToGrid w:val="0"/>
        <w:spacing w:line="380" w:lineRule="exact"/>
        <w:ind w:firstLine="473"/>
        <w:rPr>
          <w:szCs w:val="21"/>
        </w:rPr>
      </w:pPr>
      <w:r>
        <w:rPr>
          <w:szCs w:val="21"/>
        </w:rPr>
        <w:t>1</w:t>
      </w:r>
      <w:r>
        <w:rPr>
          <w:rFonts w:hint="eastAsia"/>
          <w:szCs w:val="21"/>
        </w:rPr>
        <w:t>．学员能认真对待并积极参加党校培训，完成培训任务总体情况较好，但在集中培训过程中有因假缺勤（请假须经党校批准）情况，且缺勤时数不超过集中培训活动总时数</w:t>
      </w:r>
      <w:r>
        <w:rPr>
          <w:szCs w:val="21"/>
        </w:rPr>
        <w:t>1/5</w:t>
      </w:r>
      <w:r>
        <w:rPr>
          <w:rFonts w:hint="eastAsia"/>
          <w:szCs w:val="21"/>
        </w:rPr>
        <w:t>的；</w:t>
      </w:r>
    </w:p>
    <w:p>
      <w:pPr>
        <w:snapToGrid w:val="0"/>
        <w:spacing w:line="380" w:lineRule="exact"/>
        <w:ind w:firstLine="473"/>
        <w:rPr>
          <w:szCs w:val="21"/>
        </w:rPr>
      </w:pPr>
      <w:r>
        <w:rPr>
          <w:szCs w:val="21"/>
        </w:rPr>
        <w:t>2</w:t>
      </w:r>
      <w:r>
        <w:rPr>
          <w:rFonts w:hint="eastAsia"/>
          <w:szCs w:val="21"/>
        </w:rPr>
        <w:t>．学员能认真对待并积极参加党校培训，完成培训任务总体情况较好，但对党校规定的集中培训外的其它培训环节和培训活动完成质量一般的；</w:t>
      </w:r>
    </w:p>
    <w:p>
      <w:pPr>
        <w:snapToGrid w:val="0"/>
        <w:spacing w:line="380" w:lineRule="exact"/>
        <w:ind w:firstLine="473"/>
        <w:rPr>
          <w:spacing w:val="-4"/>
          <w:szCs w:val="21"/>
        </w:rPr>
      </w:pPr>
      <w:r>
        <w:rPr>
          <w:szCs w:val="21"/>
        </w:rPr>
        <w:t>3</w:t>
      </w:r>
      <w:r>
        <w:rPr>
          <w:rFonts w:hint="eastAsia"/>
          <w:szCs w:val="21"/>
        </w:rPr>
        <w:t>．</w:t>
      </w:r>
      <w:r>
        <w:rPr>
          <w:rFonts w:hint="eastAsia"/>
          <w:spacing w:val="-4"/>
          <w:szCs w:val="21"/>
        </w:rPr>
        <w:t>学员能认真对待并积极参加党校培训，完成培训任务总体情况较好，但对党校规定的各种学习和总结材料虽全部完成但上交时间滞后的或质量一般的；</w:t>
      </w:r>
    </w:p>
    <w:p>
      <w:pPr>
        <w:snapToGrid w:val="0"/>
        <w:spacing w:line="380" w:lineRule="exact"/>
        <w:ind w:firstLine="473"/>
        <w:rPr>
          <w:szCs w:val="21"/>
        </w:rPr>
      </w:pPr>
      <w:r>
        <w:rPr>
          <w:szCs w:val="21"/>
        </w:rPr>
        <w:t>4</w:t>
      </w:r>
      <w:r>
        <w:rPr>
          <w:rFonts w:hint="eastAsia"/>
          <w:szCs w:val="21"/>
        </w:rPr>
        <w:t>．学员有党校认为的其它应被认定为“基本完成培训任务”情况的。</w:t>
      </w:r>
    </w:p>
    <w:p>
      <w:pPr>
        <w:snapToGrid w:val="0"/>
        <w:spacing w:line="380" w:lineRule="exact"/>
        <w:ind w:firstLine="473"/>
        <w:rPr>
          <w:szCs w:val="21"/>
        </w:rPr>
      </w:pPr>
      <w:r>
        <w:rPr>
          <w:rFonts w:hint="eastAsia"/>
          <w:b/>
          <w:szCs w:val="21"/>
        </w:rPr>
        <w:t>第七条</w:t>
      </w:r>
      <w:r>
        <w:rPr>
          <w:rFonts w:hint="eastAsia"/>
          <w:szCs w:val="21"/>
        </w:rPr>
        <w:t>具有下列条件之一的学员，其“完成培训任务情况”考核结果记为“未能完成培训任务”：</w:t>
      </w:r>
    </w:p>
    <w:p>
      <w:pPr>
        <w:snapToGrid w:val="0"/>
        <w:spacing w:line="380" w:lineRule="exact"/>
        <w:ind w:firstLine="473"/>
        <w:rPr>
          <w:szCs w:val="21"/>
        </w:rPr>
      </w:pPr>
      <w:r>
        <w:rPr>
          <w:szCs w:val="21"/>
        </w:rPr>
        <w:t>1</w:t>
      </w:r>
      <w:r>
        <w:rPr>
          <w:rFonts w:hint="eastAsia"/>
          <w:szCs w:val="21"/>
        </w:rPr>
        <w:t>．学员在集中培训过程中缺勤时数超过集中培训活动总时数</w:t>
      </w:r>
      <w:r>
        <w:rPr>
          <w:szCs w:val="21"/>
        </w:rPr>
        <w:t>1/5</w:t>
      </w:r>
      <w:r>
        <w:rPr>
          <w:rFonts w:hint="eastAsia"/>
          <w:szCs w:val="21"/>
        </w:rPr>
        <w:t>的；</w:t>
      </w:r>
    </w:p>
    <w:p>
      <w:pPr>
        <w:snapToGrid w:val="0"/>
        <w:spacing w:line="380" w:lineRule="exact"/>
        <w:ind w:firstLine="473"/>
        <w:rPr>
          <w:szCs w:val="21"/>
        </w:rPr>
      </w:pPr>
      <w:r>
        <w:rPr>
          <w:szCs w:val="21"/>
        </w:rPr>
        <w:t>2</w:t>
      </w:r>
      <w:r>
        <w:rPr>
          <w:rFonts w:hint="eastAsia"/>
          <w:szCs w:val="21"/>
        </w:rPr>
        <w:t>．学员对党校规定的其它培训环节和培训活动有一项或多项未完成的；</w:t>
      </w:r>
    </w:p>
    <w:p>
      <w:pPr>
        <w:snapToGrid w:val="0"/>
        <w:spacing w:line="380" w:lineRule="exact"/>
        <w:ind w:firstLine="473"/>
        <w:rPr>
          <w:szCs w:val="21"/>
        </w:rPr>
      </w:pPr>
      <w:r>
        <w:rPr>
          <w:szCs w:val="21"/>
        </w:rPr>
        <w:t>3</w:t>
      </w:r>
      <w:r>
        <w:rPr>
          <w:rFonts w:hint="eastAsia"/>
          <w:szCs w:val="21"/>
        </w:rPr>
        <w:t>．学员对党校规定的各种学习和总结材料未全部完成，或虽全部完成但质量较差的；</w:t>
      </w:r>
    </w:p>
    <w:p>
      <w:pPr>
        <w:snapToGrid w:val="0"/>
        <w:spacing w:line="380" w:lineRule="exact"/>
        <w:ind w:firstLine="473"/>
        <w:rPr>
          <w:szCs w:val="21"/>
        </w:rPr>
      </w:pPr>
      <w:r>
        <w:rPr>
          <w:szCs w:val="21"/>
        </w:rPr>
        <w:t>4</w:t>
      </w:r>
      <w:r>
        <w:rPr>
          <w:rFonts w:hint="eastAsia"/>
          <w:szCs w:val="21"/>
        </w:rPr>
        <w:t>．学员有第六条所列情况中具有其中</w:t>
      </w:r>
      <w:r>
        <w:rPr>
          <w:szCs w:val="21"/>
        </w:rPr>
        <w:t>2</w:t>
      </w:r>
      <w:r>
        <w:rPr>
          <w:rFonts w:hint="eastAsia"/>
          <w:szCs w:val="21"/>
        </w:rPr>
        <w:t>种以上情况的；</w:t>
      </w:r>
    </w:p>
    <w:p>
      <w:pPr>
        <w:snapToGrid w:val="0"/>
        <w:spacing w:line="380" w:lineRule="exact"/>
        <w:ind w:firstLine="473"/>
        <w:rPr>
          <w:szCs w:val="21"/>
        </w:rPr>
      </w:pPr>
      <w:r>
        <w:rPr>
          <w:szCs w:val="21"/>
        </w:rPr>
        <w:t>5</w:t>
      </w:r>
      <w:r>
        <w:rPr>
          <w:rFonts w:hint="eastAsia"/>
          <w:szCs w:val="21"/>
        </w:rPr>
        <w:t>．学员有党校认为的其它应被认定为“未能完成培训任务”情况的。</w:t>
      </w:r>
    </w:p>
    <w:p>
      <w:pPr>
        <w:snapToGrid w:val="0"/>
        <w:spacing w:line="380" w:lineRule="exact"/>
        <w:ind w:firstLine="473"/>
        <w:rPr>
          <w:b/>
          <w:i/>
          <w:szCs w:val="21"/>
          <w:u w:val="single"/>
        </w:rPr>
      </w:pPr>
      <w:r>
        <w:rPr>
          <w:rFonts w:hint="eastAsia"/>
          <w:b/>
          <w:szCs w:val="21"/>
        </w:rPr>
        <w:t>第八条</w:t>
      </w:r>
      <w:r>
        <w:rPr>
          <w:rFonts w:hint="eastAsia"/>
          <w:szCs w:val="21"/>
        </w:rPr>
        <w:t>对于在全部培训活动结束前即可被认定为“未能完成全部培训任务”的学员，属于选拔性培训的，则即时取消其学员资格。</w:t>
      </w:r>
    </w:p>
    <w:p>
      <w:pPr>
        <w:spacing w:line="380" w:lineRule="exact"/>
        <w:ind w:firstLine="550"/>
        <w:jc w:val="center"/>
        <w:rPr>
          <w:b/>
          <w:szCs w:val="21"/>
        </w:rPr>
      </w:pPr>
    </w:p>
    <w:p>
      <w:pPr>
        <w:snapToGrid w:val="0"/>
        <w:spacing w:line="380" w:lineRule="exact"/>
        <w:ind w:firstLine="551"/>
        <w:jc w:val="center"/>
        <w:rPr>
          <w:rFonts w:eastAsia="黑体"/>
          <w:sz w:val="24"/>
          <w:szCs w:val="24"/>
        </w:rPr>
      </w:pPr>
      <w:r>
        <w:rPr>
          <w:rFonts w:hint="eastAsia" w:eastAsia="黑体"/>
          <w:sz w:val="24"/>
          <w:szCs w:val="24"/>
        </w:rPr>
        <w:t>第三章纪律表现情况考核</w:t>
      </w:r>
    </w:p>
    <w:p>
      <w:pPr>
        <w:snapToGrid w:val="0"/>
        <w:spacing w:line="380" w:lineRule="exact"/>
        <w:ind w:firstLine="471"/>
        <w:rPr>
          <w:b/>
          <w:szCs w:val="21"/>
        </w:rPr>
      </w:pPr>
    </w:p>
    <w:p>
      <w:pPr>
        <w:snapToGrid w:val="0"/>
        <w:spacing w:line="380" w:lineRule="exact"/>
        <w:ind w:firstLine="473"/>
        <w:rPr>
          <w:szCs w:val="21"/>
        </w:rPr>
      </w:pPr>
      <w:r>
        <w:rPr>
          <w:rFonts w:hint="eastAsia"/>
          <w:b/>
          <w:szCs w:val="21"/>
        </w:rPr>
        <w:t>第九条</w:t>
      </w:r>
      <w:r>
        <w:rPr>
          <w:rFonts w:hint="eastAsia"/>
          <w:szCs w:val="21"/>
        </w:rPr>
        <w:t>纪律表现情况考核，是党校对学员在强化组织纪律观念，遵守党校各项纪律，服从党校管理等方面表现情况的考核。</w:t>
      </w:r>
    </w:p>
    <w:p>
      <w:pPr>
        <w:snapToGrid w:val="0"/>
        <w:spacing w:line="380" w:lineRule="exact"/>
        <w:ind w:firstLine="473"/>
        <w:rPr>
          <w:szCs w:val="21"/>
        </w:rPr>
      </w:pPr>
      <w:r>
        <w:rPr>
          <w:rFonts w:hint="eastAsia"/>
          <w:b/>
          <w:szCs w:val="21"/>
        </w:rPr>
        <w:t>第十条</w:t>
      </w:r>
      <w:r>
        <w:rPr>
          <w:rFonts w:hint="eastAsia"/>
          <w:szCs w:val="21"/>
        </w:rPr>
        <w:t>纪律表现情况考核采取定性评价为主的考核评定办法。党校根据每个学员在培训期间的纪律表现情况，对其分别作出“纪律表现良好”、“纪律表现一般”、“纪律表现（较）差”的考核鉴定。</w:t>
      </w:r>
    </w:p>
    <w:p>
      <w:pPr>
        <w:snapToGrid w:val="0"/>
        <w:spacing w:line="380" w:lineRule="exact"/>
        <w:ind w:firstLine="473"/>
        <w:rPr>
          <w:szCs w:val="21"/>
        </w:rPr>
      </w:pPr>
      <w:r>
        <w:rPr>
          <w:rFonts w:hint="eastAsia"/>
          <w:b/>
          <w:szCs w:val="21"/>
        </w:rPr>
        <w:t>第十一条</w:t>
      </w:r>
      <w:r>
        <w:rPr>
          <w:rFonts w:hint="eastAsia"/>
          <w:szCs w:val="21"/>
        </w:rPr>
        <w:t>符合下列条件的学员，其“纪律表现情况”考核结果记为“纪律表现良好”：</w:t>
      </w:r>
    </w:p>
    <w:p>
      <w:pPr>
        <w:snapToGrid w:val="0"/>
        <w:spacing w:line="380" w:lineRule="exact"/>
        <w:ind w:firstLine="473"/>
        <w:rPr>
          <w:szCs w:val="21"/>
        </w:rPr>
      </w:pPr>
      <w:r>
        <w:rPr>
          <w:rFonts w:hint="eastAsia"/>
          <w:szCs w:val="21"/>
        </w:rPr>
        <w:t>学员组织纪律观念强，在培训期间自觉遵守党校的各项纪律和规定，自觉服从党校管理，在党校内外无任何违纪表现的。</w:t>
      </w:r>
    </w:p>
    <w:p>
      <w:pPr>
        <w:snapToGrid w:val="0"/>
        <w:spacing w:line="380" w:lineRule="exact"/>
        <w:ind w:firstLine="473"/>
        <w:rPr>
          <w:szCs w:val="21"/>
        </w:rPr>
      </w:pPr>
      <w:r>
        <w:rPr>
          <w:rFonts w:hint="eastAsia"/>
          <w:b/>
          <w:szCs w:val="21"/>
        </w:rPr>
        <w:t>第十二条</w:t>
      </w:r>
      <w:r>
        <w:rPr>
          <w:rFonts w:hint="eastAsia"/>
          <w:szCs w:val="21"/>
        </w:rPr>
        <w:t>具有下列条件之一的学员，其“纪律表现情况”考核结果记为“纪律表现一般”：</w:t>
      </w:r>
    </w:p>
    <w:p>
      <w:pPr>
        <w:snapToGrid w:val="0"/>
        <w:spacing w:line="380" w:lineRule="exact"/>
        <w:ind w:firstLine="473"/>
        <w:rPr>
          <w:szCs w:val="21"/>
        </w:rPr>
      </w:pPr>
      <w:r>
        <w:rPr>
          <w:szCs w:val="21"/>
        </w:rPr>
        <w:t>1</w:t>
      </w:r>
      <w:r>
        <w:rPr>
          <w:rFonts w:hint="eastAsia"/>
          <w:szCs w:val="21"/>
        </w:rPr>
        <w:t>．学员具备基本的组织纪律观念，在遵守纪律、服从管理方面总体表现较好，但在集中培训中有一次轻微违反考勤纪律（指短时间的迟到）或轻微违反课堂纪律的记录，事后能及时说明原因或情况、认识比较深刻的；</w:t>
      </w:r>
    </w:p>
    <w:p>
      <w:pPr>
        <w:snapToGrid w:val="0"/>
        <w:spacing w:line="380" w:lineRule="exact"/>
        <w:ind w:firstLine="473"/>
        <w:rPr>
          <w:szCs w:val="21"/>
        </w:rPr>
      </w:pPr>
      <w:r>
        <w:rPr>
          <w:szCs w:val="21"/>
        </w:rPr>
        <w:t>2</w:t>
      </w:r>
      <w:r>
        <w:rPr>
          <w:rFonts w:hint="eastAsia"/>
          <w:szCs w:val="21"/>
        </w:rPr>
        <w:t>．学员有党校认为的其它应被认定为“纪律表现一般”情况的。</w:t>
      </w:r>
    </w:p>
    <w:p>
      <w:pPr>
        <w:snapToGrid w:val="0"/>
        <w:spacing w:line="380" w:lineRule="exact"/>
        <w:ind w:firstLine="473"/>
        <w:rPr>
          <w:szCs w:val="21"/>
        </w:rPr>
      </w:pPr>
      <w:r>
        <w:rPr>
          <w:rFonts w:hint="eastAsia"/>
          <w:b/>
          <w:szCs w:val="21"/>
        </w:rPr>
        <w:t>第十三条</w:t>
      </w:r>
      <w:r>
        <w:rPr>
          <w:rFonts w:hint="eastAsia"/>
          <w:szCs w:val="21"/>
        </w:rPr>
        <w:t>具有下列条件之一的学员，其“纪律表现情况”考核结果记为“纪律表现（较）差”：</w:t>
      </w:r>
    </w:p>
    <w:p>
      <w:pPr>
        <w:snapToGrid w:val="0"/>
        <w:spacing w:line="380" w:lineRule="exact"/>
        <w:ind w:firstLine="473"/>
        <w:rPr>
          <w:szCs w:val="21"/>
        </w:rPr>
      </w:pPr>
      <w:r>
        <w:rPr>
          <w:szCs w:val="21"/>
        </w:rPr>
        <w:t>1</w:t>
      </w:r>
      <w:r>
        <w:rPr>
          <w:rFonts w:hint="eastAsia"/>
          <w:szCs w:val="21"/>
        </w:rPr>
        <w:t>．学员在集中培训活动中严重违反考勤纪律（指有一次无故旷课或长时间迟到、早退记录，或迟到、早退次数累计两次或两次以上）或严重违反课堂纪律（上课接打电话、发送短信者，聊天、睡觉、看与课堂内容不符的书籍者）的；</w:t>
      </w:r>
    </w:p>
    <w:p>
      <w:pPr>
        <w:snapToGrid w:val="0"/>
        <w:spacing w:line="380" w:lineRule="exact"/>
        <w:ind w:firstLine="473"/>
        <w:rPr>
          <w:szCs w:val="21"/>
        </w:rPr>
      </w:pPr>
      <w:r>
        <w:rPr>
          <w:szCs w:val="21"/>
        </w:rPr>
        <w:t>2</w:t>
      </w:r>
      <w:r>
        <w:rPr>
          <w:rFonts w:hint="eastAsia"/>
          <w:szCs w:val="21"/>
        </w:rPr>
        <w:t>．学员在培训活动中拒不服从党校正当管理，造成很坏影响的；</w:t>
      </w:r>
    </w:p>
    <w:p>
      <w:pPr>
        <w:snapToGrid w:val="0"/>
        <w:spacing w:line="380" w:lineRule="exact"/>
        <w:ind w:firstLine="473"/>
        <w:rPr>
          <w:szCs w:val="21"/>
        </w:rPr>
      </w:pPr>
      <w:r>
        <w:rPr>
          <w:szCs w:val="21"/>
        </w:rPr>
        <w:t>3</w:t>
      </w:r>
      <w:r>
        <w:rPr>
          <w:rFonts w:hint="eastAsia"/>
          <w:szCs w:val="21"/>
        </w:rPr>
        <w:t>．学员在培训活动中弄虚作假（包括编造或抄袭调查报告、自学心得、培训总结等材料，请他人代替自己参加培训活动、逃避考勤检查，代替他人签到、帮助他人逃避考勤检查，以及其它弄虚作假、欺骗组织的行为）的；</w:t>
      </w:r>
    </w:p>
    <w:p>
      <w:pPr>
        <w:snapToGrid w:val="0"/>
        <w:spacing w:line="380" w:lineRule="exact"/>
        <w:ind w:firstLine="473"/>
        <w:rPr>
          <w:szCs w:val="21"/>
        </w:rPr>
      </w:pPr>
      <w:r>
        <w:rPr>
          <w:szCs w:val="21"/>
        </w:rPr>
        <w:t>4</w:t>
      </w:r>
      <w:r>
        <w:rPr>
          <w:rFonts w:hint="eastAsia"/>
          <w:szCs w:val="21"/>
        </w:rPr>
        <w:t>．学员在党校考试中有违纪行为的；</w:t>
      </w:r>
    </w:p>
    <w:p>
      <w:pPr>
        <w:snapToGrid w:val="0"/>
        <w:spacing w:line="380" w:lineRule="exact"/>
        <w:ind w:firstLine="473"/>
        <w:rPr>
          <w:szCs w:val="21"/>
        </w:rPr>
      </w:pPr>
      <w:r>
        <w:rPr>
          <w:szCs w:val="21"/>
        </w:rPr>
        <w:t>5</w:t>
      </w:r>
      <w:r>
        <w:rPr>
          <w:rFonts w:hint="eastAsia"/>
          <w:szCs w:val="21"/>
        </w:rPr>
        <w:t>．学员在党校培训期间在党校内、外的活动中有严重违反政治纪律，严重违反国家法律或学校规章制度，严重违反道德规范的行为，造成恶劣影响的；</w:t>
      </w:r>
    </w:p>
    <w:p>
      <w:pPr>
        <w:snapToGrid w:val="0"/>
        <w:spacing w:line="380" w:lineRule="exact"/>
        <w:ind w:firstLine="473"/>
        <w:rPr>
          <w:szCs w:val="21"/>
        </w:rPr>
      </w:pPr>
      <w:r>
        <w:rPr>
          <w:szCs w:val="21"/>
        </w:rPr>
        <w:t>6</w:t>
      </w:r>
      <w:r>
        <w:rPr>
          <w:rFonts w:hint="eastAsia"/>
          <w:szCs w:val="21"/>
        </w:rPr>
        <w:t>．学员有党校认为的其它应被认定为“纪律表现（较）差”情况的。</w:t>
      </w:r>
    </w:p>
    <w:p>
      <w:pPr>
        <w:snapToGrid w:val="0"/>
        <w:spacing w:line="380" w:lineRule="exact"/>
        <w:ind w:firstLine="473"/>
        <w:rPr>
          <w:szCs w:val="21"/>
        </w:rPr>
      </w:pPr>
      <w:r>
        <w:rPr>
          <w:rFonts w:hint="eastAsia"/>
          <w:b/>
          <w:szCs w:val="21"/>
        </w:rPr>
        <w:t>第十四条</w:t>
      </w:r>
      <w:r>
        <w:rPr>
          <w:rFonts w:hint="eastAsia"/>
          <w:szCs w:val="21"/>
        </w:rPr>
        <w:t>在全部培训活动结束前即被认定为“纪律表现（较）差”的学员，属于选拔性培训的，则即时予以除名，党校在今后一年内不接受其参加各种选拔性培训。</w:t>
      </w:r>
    </w:p>
    <w:p>
      <w:pPr>
        <w:snapToGrid w:val="0"/>
        <w:spacing w:line="380" w:lineRule="exact"/>
        <w:rPr>
          <w:b/>
          <w:i/>
          <w:szCs w:val="21"/>
          <w:u w:val="single"/>
        </w:rPr>
      </w:pPr>
      <w:r>
        <w:rPr>
          <w:rFonts w:hint="eastAsia"/>
          <w:szCs w:val="21"/>
        </w:rPr>
        <w:t>学员在党校培训中严重违反纪律和管理规定的，党校可建议有关单位或部门对其进行批评教育，或给予其组织处理、纪律处分；触犯校纪的，可建议学校按照有关规定给予其相应的行政处分。</w:t>
      </w:r>
    </w:p>
    <w:p>
      <w:pPr>
        <w:snapToGrid w:val="0"/>
        <w:spacing w:line="380" w:lineRule="exact"/>
        <w:rPr>
          <w:szCs w:val="21"/>
        </w:rPr>
      </w:pPr>
    </w:p>
    <w:p>
      <w:pPr>
        <w:spacing w:line="380" w:lineRule="exact"/>
        <w:ind w:firstLine="550"/>
        <w:jc w:val="center"/>
        <w:rPr>
          <w:rFonts w:eastAsia="黑体"/>
          <w:sz w:val="24"/>
          <w:szCs w:val="24"/>
        </w:rPr>
      </w:pPr>
      <w:r>
        <w:rPr>
          <w:rFonts w:hint="eastAsia" w:eastAsia="黑体"/>
          <w:sz w:val="24"/>
          <w:szCs w:val="24"/>
        </w:rPr>
        <w:t>第四章理论知识掌握情况考核</w:t>
      </w:r>
    </w:p>
    <w:p>
      <w:pPr>
        <w:spacing w:line="380" w:lineRule="exact"/>
        <w:ind w:firstLine="550"/>
        <w:rPr>
          <w:szCs w:val="21"/>
        </w:rPr>
      </w:pPr>
    </w:p>
    <w:p>
      <w:pPr>
        <w:snapToGrid w:val="0"/>
        <w:spacing w:line="380" w:lineRule="exact"/>
        <w:ind w:firstLine="471"/>
        <w:rPr>
          <w:szCs w:val="21"/>
          <w:bdr w:val="single" w:color="auto" w:sz="4" w:space="0"/>
          <w:shd w:val="pct10" w:color="auto" w:fill="FFFFFF"/>
        </w:rPr>
      </w:pPr>
      <w:r>
        <w:rPr>
          <w:rFonts w:hint="eastAsia"/>
          <w:b/>
          <w:szCs w:val="21"/>
        </w:rPr>
        <w:t>第十五条</w:t>
      </w:r>
      <w:r>
        <w:rPr>
          <w:rFonts w:hint="eastAsia"/>
          <w:szCs w:val="21"/>
        </w:rPr>
        <w:t>理论知识掌握情况考核，是党校对学员通过党校培训（含自学），对培训所要求掌握的理论知识和业务知识掌握情况的考核。</w:t>
      </w:r>
    </w:p>
    <w:p>
      <w:pPr>
        <w:snapToGrid w:val="0"/>
        <w:spacing w:line="380" w:lineRule="exact"/>
        <w:ind w:firstLine="471"/>
        <w:rPr>
          <w:szCs w:val="21"/>
          <w:bdr w:val="single" w:color="auto" w:sz="4" w:space="0"/>
          <w:shd w:val="pct10" w:color="auto" w:fill="FFFFFF"/>
        </w:rPr>
      </w:pPr>
      <w:r>
        <w:rPr>
          <w:rFonts w:hint="eastAsia"/>
          <w:szCs w:val="21"/>
        </w:rPr>
        <w:t>理论知识掌握情况考核通过在培训期满时安排结业考试的方式进行。结业考试的内容和范围应与培训内容紧密结合，并能很好地反映和体现培训的目标和要求。</w:t>
      </w:r>
    </w:p>
    <w:p>
      <w:pPr>
        <w:snapToGrid w:val="0"/>
        <w:spacing w:line="380" w:lineRule="exact"/>
        <w:ind w:firstLine="473"/>
        <w:rPr>
          <w:szCs w:val="21"/>
        </w:rPr>
      </w:pPr>
      <w:r>
        <w:rPr>
          <w:rFonts w:hint="eastAsia"/>
          <w:b/>
          <w:szCs w:val="21"/>
        </w:rPr>
        <w:t>第十六条</w:t>
      </w:r>
      <w:r>
        <w:rPr>
          <w:rFonts w:hint="eastAsia"/>
          <w:szCs w:val="21"/>
        </w:rPr>
        <w:t>理论知识掌握情况考核采取定量评分和定性评价相结合的考核评定办法。党校根据每个学员在培训期满时所安排的考试的成绩，对其分别作出“结业考试成绩优秀”、“结业考试成绩合格”、“结业考试成绩不合格”的考核鉴定。</w:t>
      </w:r>
    </w:p>
    <w:p>
      <w:pPr>
        <w:spacing w:line="380" w:lineRule="exact"/>
        <w:ind w:firstLine="550"/>
        <w:rPr>
          <w:spacing w:val="-4"/>
          <w:szCs w:val="21"/>
        </w:rPr>
      </w:pPr>
      <w:r>
        <w:rPr>
          <w:rFonts w:hint="eastAsia"/>
          <w:b/>
          <w:szCs w:val="21"/>
        </w:rPr>
        <w:t>第十七条</w:t>
      </w:r>
      <w:r>
        <w:rPr>
          <w:rFonts w:hint="eastAsia"/>
          <w:spacing w:val="-4"/>
          <w:szCs w:val="21"/>
        </w:rPr>
        <w:t>学员结业考试得分占卷面满分的</w:t>
      </w:r>
      <w:r>
        <w:rPr>
          <w:spacing w:val="-4"/>
          <w:szCs w:val="21"/>
        </w:rPr>
        <w:t>90</w:t>
      </w:r>
      <w:r>
        <w:rPr>
          <w:rFonts w:hint="eastAsia"/>
          <w:spacing w:val="-4"/>
          <w:szCs w:val="21"/>
        </w:rPr>
        <w:t>％以上，且关键的基础性考题回答无误的，其理论知识掌握情况考核结果记为“结业考试成绩优秀”。</w:t>
      </w:r>
    </w:p>
    <w:p>
      <w:pPr>
        <w:spacing w:line="380" w:lineRule="exact"/>
        <w:ind w:firstLine="550"/>
        <w:rPr>
          <w:szCs w:val="21"/>
        </w:rPr>
      </w:pPr>
      <w:r>
        <w:rPr>
          <w:rFonts w:hint="eastAsia"/>
          <w:b/>
          <w:szCs w:val="21"/>
        </w:rPr>
        <w:t>第十八条</w:t>
      </w:r>
      <w:r>
        <w:rPr>
          <w:rFonts w:hint="eastAsia"/>
          <w:szCs w:val="21"/>
        </w:rPr>
        <w:t>学员结业考试得分占卷面满分的</w:t>
      </w:r>
      <w:r>
        <w:rPr>
          <w:szCs w:val="21"/>
        </w:rPr>
        <w:t>70</w:t>
      </w:r>
      <w:r>
        <w:rPr>
          <w:rFonts w:hint="eastAsia"/>
          <w:szCs w:val="21"/>
        </w:rPr>
        <w:t>％以上但不足</w:t>
      </w:r>
      <w:r>
        <w:rPr>
          <w:szCs w:val="21"/>
        </w:rPr>
        <w:t>90</w:t>
      </w:r>
      <w:r>
        <w:rPr>
          <w:rFonts w:hint="eastAsia"/>
          <w:szCs w:val="21"/>
        </w:rPr>
        <w:t>％，且关键的基础性考题回答无误的，其理论知识掌握情况考核结果记为“结业考试成绩合格”。</w:t>
      </w:r>
    </w:p>
    <w:p>
      <w:pPr>
        <w:spacing w:line="380" w:lineRule="exact"/>
        <w:ind w:firstLine="550"/>
        <w:rPr>
          <w:b/>
          <w:i/>
          <w:szCs w:val="21"/>
          <w:u w:val="single"/>
        </w:rPr>
      </w:pPr>
      <w:r>
        <w:rPr>
          <w:rFonts w:hint="eastAsia"/>
          <w:b/>
          <w:szCs w:val="21"/>
        </w:rPr>
        <w:t>第十九条</w:t>
      </w:r>
      <w:r>
        <w:rPr>
          <w:rFonts w:hint="eastAsia"/>
          <w:szCs w:val="21"/>
        </w:rPr>
        <w:t>学员结业考试得分不足卷面满分的</w:t>
      </w:r>
      <w:r>
        <w:rPr>
          <w:szCs w:val="21"/>
        </w:rPr>
        <w:t>70</w:t>
      </w:r>
      <w:r>
        <w:rPr>
          <w:rFonts w:hint="eastAsia"/>
          <w:szCs w:val="21"/>
        </w:rPr>
        <w:t>％，或关键的基础性考题回答有误和不能回答的，其理论知识掌握情况考核结果记为“结业考试成绩不合格”。</w:t>
      </w:r>
    </w:p>
    <w:p>
      <w:pPr>
        <w:spacing w:line="380" w:lineRule="exact"/>
        <w:rPr>
          <w:szCs w:val="21"/>
        </w:rPr>
      </w:pPr>
    </w:p>
    <w:p>
      <w:pPr>
        <w:snapToGrid w:val="0"/>
        <w:spacing w:line="380" w:lineRule="exact"/>
        <w:ind w:firstLine="550"/>
        <w:jc w:val="center"/>
        <w:rPr>
          <w:rFonts w:eastAsia="黑体"/>
          <w:sz w:val="24"/>
          <w:szCs w:val="24"/>
        </w:rPr>
      </w:pPr>
      <w:r>
        <w:rPr>
          <w:rFonts w:hint="eastAsia" w:eastAsia="黑体"/>
          <w:sz w:val="24"/>
          <w:szCs w:val="24"/>
        </w:rPr>
        <w:t>第五章综合评定</w:t>
      </w:r>
    </w:p>
    <w:p>
      <w:pPr>
        <w:snapToGrid w:val="0"/>
        <w:spacing w:line="380" w:lineRule="exact"/>
        <w:rPr>
          <w:b/>
          <w:szCs w:val="21"/>
        </w:rPr>
      </w:pPr>
    </w:p>
    <w:p>
      <w:pPr>
        <w:snapToGrid w:val="0"/>
        <w:spacing w:line="380" w:lineRule="exact"/>
        <w:rPr>
          <w:szCs w:val="21"/>
        </w:rPr>
      </w:pPr>
      <w:r>
        <w:rPr>
          <w:b/>
          <w:szCs w:val="21"/>
        </w:rPr>
        <w:t xml:space="preserve">     </w:t>
      </w:r>
      <w:r>
        <w:rPr>
          <w:rFonts w:hint="eastAsia"/>
          <w:b/>
          <w:szCs w:val="21"/>
        </w:rPr>
        <w:t>第二十条</w:t>
      </w:r>
      <w:r>
        <w:rPr>
          <w:rFonts w:hint="eastAsia"/>
          <w:szCs w:val="21"/>
        </w:rPr>
        <w:t>培训期满，党校根据学员完成培训任务情况、纪律表现情况、理论知识掌握情况的考核结果，对学员进行综合评定。</w:t>
      </w:r>
    </w:p>
    <w:p>
      <w:pPr>
        <w:snapToGrid w:val="0"/>
        <w:spacing w:line="380" w:lineRule="exact"/>
        <w:ind w:firstLine="473"/>
        <w:rPr>
          <w:szCs w:val="21"/>
          <w:bdr w:val="single" w:color="auto" w:sz="4" w:space="0"/>
          <w:shd w:val="pct10" w:color="auto" w:fill="FFFFFF"/>
        </w:rPr>
      </w:pPr>
      <w:r>
        <w:rPr>
          <w:rFonts w:hint="eastAsia"/>
          <w:b/>
          <w:szCs w:val="21"/>
        </w:rPr>
        <w:t>第二十一条</w:t>
      </w:r>
      <w:r>
        <w:rPr>
          <w:rFonts w:hint="eastAsia"/>
          <w:szCs w:val="21"/>
        </w:rPr>
        <w:t>学员综合评定结果分“优秀”、“合格”、“不合格”三个档次。</w:t>
      </w:r>
    </w:p>
    <w:p>
      <w:pPr>
        <w:snapToGrid w:val="0"/>
        <w:spacing w:line="380" w:lineRule="exact"/>
        <w:ind w:firstLine="473"/>
        <w:rPr>
          <w:szCs w:val="21"/>
        </w:rPr>
      </w:pPr>
      <w:r>
        <w:rPr>
          <w:rFonts w:hint="eastAsia"/>
          <w:b/>
          <w:szCs w:val="21"/>
        </w:rPr>
        <w:t>第二十二条</w:t>
      </w:r>
      <w:r>
        <w:rPr>
          <w:rFonts w:hint="eastAsia"/>
          <w:szCs w:val="21"/>
        </w:rPr>
        <w:t>学员完成全部培训任务、纪律表现良好、结业考试成绩优秀的其综合评定结果为“优秀”；</w:t>
      </w:r>
    </w:p>
    <w:p>
      <w:pPr>
        <w:snapToGrid w:val="0"/>
        <w:spacing w:line="380" w:lineRule="exact"/>
        <w:ind w:firstLine="473"/>
        <w:rPr>
          <w:szCs w:val="21"/>
        </w:rPr>
      </w:pPr>
      <w:r>
        <w:rPr>
          <w:rFonts w:hint="eastAsia"/>
          <w:szCs w:val="21"/>
        </w:rPr>
        <w:t>学员完成或基本完成培训任务、纪律表现良好或一般、结业考试成绩优秀或合格，但未能达到优秀标准的，其综合评定结果为“合格”；</w:t>
      </w:r>
    </w:p>
    <w:p>
      <w:pPr>
        <w:snapToGrid w:val="0"/>
        <w:spacing w:line="380" w:lineRule="exact"/>
        <w:ind w:firstLine="473"/>
        <w:rPr>
          <w:szCs w:val="21"/>
        </w:rPr>
      </w:pPr>
      <w:r>
        <w:rPr>
          <w:rFonts w:hint="eastAsia"/>
          <w:szCs w:val="21"/>
        </w:rPr>
        <w:t>学员未能完成全部培训任务的，或纪律表现（较）差的，或结业考试成绩不合格的，其综合评定结果为“不合格”。</w:t>
      </w:r>
    </w:p>
    <w:p>
      <w:pPr>
        <w:snapToGrid w:val="0"/>
        <w:spacing w:line="380" w:lineRule="exact"/>
        <w:ind w:firstLine="473"/>
        <w:rPr>
          <w:spacing w:val="-4"/>
          <w:szCs w:val="21"/>
        </w:rPr>
      </w:pPr>
      <w:r>
        <w:rPr>
          <w:rFonts w:hint="eastAsia"/>
          <w:b/>
          <w:szCs w:val="21"/>
        </w:rPr>
        <w:t>第二十三条</w:t>
      </w:r>
      <w:r>
        <w:rPr>
          <w:rFonts w:hint="eastAsia"/>
          <w:szCs w:val="21"/>
        </w:rPr>
        <w:t>综合评定结果是党校确定学员能否结业或通过培训的基本依据。</w:t>
      </w:r>
    </w:p>
    <w:p>
      <w:pPr>
        <w:pStyle w:val="5"/>
        <w:spacing w:line="380" w:lineRule="exact"/>
        <w:rPr>
          <w:sz w:val="21"/>
          <w:szCs w:val="21"/>
          <w:bdr w:val="single" w:color="auto" w:sz="4" w:space="0"/>
          <w:shd w:val="pct10" w:color="auto" w:fill="FFFFFF"/>
        </w:rPr>
      </w:pPr>
      <w:r>
        <w:rPr>
          <w:rFonts w:hint="eastAsia"/>
          <w:sz w:val="21"/>
          <w:szCs w:val="21"/>
        </w:rPr>
        <w:t>学员综合评定结果为“优秀”及“合格”的，准予其结业或认定其通过培训。学员综合评定结果为“不合格”的，不能被认定为结业或通过培训。</w:t>
      </w:r>
    </w:p>
    <w:p>
      <w:pPr>
        <w:pStyle w:val="5"/>
        <w:spacing w:line="380" w:lineRule="exact"/>
        <w:rPr>
          <w:b/>
          <w:spacing w:val="-2"/>
          <w:sz w:val="21"/>
          <w:szCs w:val="21"/>
          <w:u w:val="single"/>
        </w:rPr>
      </w:pPr>
      <w:r>
        <w:rPr>
          <w:rFonts w:hint="eastAsia"/>
          <w:b/>
          <w:sz w:val="21"/>
          <w:szCs w:val="21"/>
        </w:rPr>
        <w:t>第二十四条</w:t>
      </w:r>
      <w:r>
        <w:rPr>
          <w:rFonts w:hint="eastAsia"/>
          <w:spacing w:val="-2"/>
          <w:sz w:val="21"/>
          <w:szCs w:val="21"/>
        </w:rPr>
        <w:t>未能结业或未被认定为通过培训的学员，经其原推荐单位推荐、党校审查同意，可以在今后的同类班次重新接受培训。</w:t>
      </w:r>
    </w:p>
    <w:p>
      <w:pPr>
        <w:snapToGrid w:val="0"/>
        <w:spacing w:line="380" w:lineRule="exact"/>
        <w:rPr>
          <w:szCs w:val="21"/>
        </w:rPr>
      </w:pPr>
    </w:p>
    <w:p>
      <w:pPr>
        <w:snapToGrid w:val="0"/>
        <w:spacing w:line="380" w:lineRule="exact"/>
        <w:ind w:firstLine="550"/>
        <w:jc w:val="center"/>
        <w:rPr>
          <w:rFonts w:eastAsia="黑体"/>
          <w:sz w:val="24"/>
          <w:szCs w:val="24"/>
        </w:rPr>
      </w:pPr>
      <w:r>
        <w:rPr>
          <w:rFonts w:hint="eastAsia" w:eastAsia="黑体"/>
          <w:sz w:val="24"/>
          <w:szCs w:val="24"/>
        </w:rPr>
        <w:t>第六章附则</w:t>
      </w:r>
    </w:p>
    <w:p>
      <w:pPr>
        <w:snapToGrid w:val="0"/>
        <w:spacing w:line="380" w:lineRule="exact"/>
        <w:rPr>
          <w:b/>
          <w:szCs w:val="21"/>
        </w:rPr>
      </w:pPr>
    </w:p>
    <w:p>
      <w:pPr>
        <w:snapToGrid w:val="0"/>
        <w:spacing w:line="380" w:lineRule="exact"/>
        <w:ind w:firstLine="473"/>
        <w:rPr>
          <w:szCs w:val="21"/>
        </w:rPr>
      </w:pPr>
      <w:r>
        <w:rPr>
          <w:rFonts w:hint="eastAsia"/>
          <w:b/>
          <w:szCs w:val="21"/>
        </w:rPr>
        <w:t>第二十五条</w:t>
      </w:r>
      <w:r>
        <w:rPr>
          <w:rFonts w:hint="eastAsia"/>
          <w:szCs w:val="21"/>
        </w:rPr>
        <w:t>本实施细则由学校党校负责解释。</w:t>
      </w:r>
    </w:p>
    <w:p>
      <w:pPr>
        <w:snapToGrid w:val="0"/>
        <w:spacing w:line="380" w:lineRule="exact"/>
        <w:ind w:firstLine="473"/>
        <w:rPr>
          <w:szCs w:val="21"/>
        </w:rPr>
      </w:pPr>
      <w:r>
        <w:rPr>
          <w:rFonts w:hint="eastAsia"/>
          <w:b/>
          <w:szCs w:val="21"/>
        </w:rPr>
        <w:t>第二十六条</w:t>
      </w:r>
      <w:r>
        <w:rPr>
          <w:rFonts w:hint="eastAsia"/>
          <w:szCs w:val="21"/>
        </w:rPr>
        <w:t>本实施细则自公布之日起施行。</w:t>
      </w:r>
    </w:p>
    <w:p>
      <w:pPr>
        <w:snapToGrid w:val="0"/>
        <w:spacing w:line="380" w:lineRule="exact"/>
        <w:rPr>
          <w:szCs w:val="21"/>
        </w:rPr>
      </w:pPr>
    </w:p>
    <w:p>
      <w:pPr>
        <w:snapToGrid w:val="0"/>
        <w:spacing w:line="380" w:lineRule="exact"/>
        <w:rPr>
          <w:szCs w:val="21"/>
        </w:rPr>
      </w:pPr>
    </w:p>
    <w:p>
      <w:pPr>
        <w:snapToGrid w:val="0"/>
        <w:spacing w:line="380" w:lineRule="exact"/>
        <w:rPr>
          <w:szCs w:val="21"/>
        </w:rPr>
      </w:pPr>
    </w:p>
    <w:p>
      <w:pPr>
        <w:spacing w:line="380" w:lineRule="exact"/>
        <w:jc w:val="center"/>
        <w:rPr>
          <w:rFonts w:eastAsia="黑体"/>
          <w:sz w:val="28"/>
          <w:szCs w:val="28"/>
        </w:rPr>
      </w:pPr>
    </w:p>
    <w:p>
      <w:pPr>
        <w:spacing w:line="380" w:lineRule="exact"/>
        <w:jc w:val="center"/>
        <w:rPr>
          <w:rFonts w:eastAsia="黑体"/>
          <w:sz w:val="28"/>
          <w:szCs w:val="28"/>
        </w:rPr>
      </w:pPr>
    </w:p>
    <w:p>
      <w:pPr>
        <w:spacing w:line="380" w:lineRule="exact"/>
        <w:jc w:val="center"/>
        <w:rPr>
          <w:rFonts w:eastAsia="黑体"/>
          <w:sz w:val="28"/>
          <w:szCs w:val="28"/>
        </w:rPr>
      </w:pPr>
    </w:p>
    <w:p>
      <w:pPr>
        <w:spacing w:line="380" w:lineRule="exact"/>
        <w:jc w:val="center"/>
        <w:rPr>
          <w:rFonts w:eastAsia="黑体"/>
          <w:sz w:val="28"/>
          <w:szCs w:val="28"/>
        </w:rPr>
      </w:pPr>
    </w:p>
    <w:p>
      <w:pPr>
        <w:spacing w:line="380" w:lineRule="exact"/>
        <w:jc w:val="center"/>
        <w:rPr>
          <w:rFonts w:eastAsia="黑体"/>
          <w:sz w:val="28"/>
          <w:szCs w:val="28"/>
        </w:rPr>
      </w:pPr>
    </w:p>
    <w:p>
      <w:pPr>
        <w:spacing w:line="380" w:lineRule="exact"/>
        <w:jc w:val="center"/>
        <w:rPr>
          <w:rFonts w:eastAsia="黑体"/>
          <w:sz w:val="28"/>
          <w:szCs w:val="28"/>
        </w:rPr>
      </w:pPr>
    </w:p>
    <w:p>
      <w:pPr>
        <w:spacing w:line="380" w:lineRule="exact"/>
        <w:jc w:val="center"/>
        <w:rPr>
          <w:rFonts w:eastAsia="黑体"/>
          <w:sz w:val="28"/>
          <w:szCs w:val="28"/>
        </w:rPr>
      </w:pPr>
    </w:p>
    <w:p>
      <w:pPr>
        <w:spacing w:line="380" w:lineRule="exact"/>
        <w:jc w:val="center"/>
        <w:rPr>
          <w:rFonts w:eastAsia="黑体"/>
          <w:sz w:val="28"/>
          <w:szCs w:val="28"/>
        </w:rPr>
      </w:pPr>
    </w:p>
    <w:p>
      <w:pPr>
        <w:spacing w:line="380" w:lineRule="exact"/>
        <w:jc w:val="center"/>
        <w:rPr>
          <w:rFonts w:eastAsia="黑体"/>
          <w:sz w:val="28"/>
          <w:szCs w:val="28"/>
        </w:rPr>
      </w:pPr>
    </w:p>
    <w:p>
      <w:pPr>
        <w:spacing w:line="380" w:lineRule="exact"/>
        <w:rPr>
          <w:rFonts w:eastAsia="黑体"/>
          <w:sz w:val="28"/>
          <w:szCs w:val="28"/>
        </w:rPr>
      </w:pPr>
    </w:p>
    <w:p>
      <w:pPr>
        <w:spacing w:line="380" w:lineRule="exact"/>
        <w:rPr>
          <w:rFonts w:eastAsia="黑体"/>
          <w:sz w:val="28"/>
          <w:szCs w:val="28"/>
        </w:rPr>
      </w:pPr>
    </w:p>
    <w:p>
      <w:pPr>
        <w:spacing w:line="380" w:lineRule="exact"/>
        <w:jc w:val="center"/>
        <w:rPr>
          <w:rFonts w:eastAsia="黑体"/>
          <w:sz w:val="28"/>
          <w:szCs w:val="28"/>
        </w:rPr>
      </w:pPr>
    </w:p>
    <w:p>
      <w:pPr>
        <w:widowControl/>
        <w:jc w:val="left"/>
        <w:rPr>
          <w:rFonts w:eastAsia="黑体"/>
          <w:sz w:val="28"/>
          <w:szCs w:val="28"/>
        </w:rPr>
      </w:pPr>
    </w:p>
    <w:p>
      <w:pPr>
        <w:pStyle w:val="2"/>
        <w:spacing w:before="0" w:after="0"/>
        <w:jc w:val="center"/>
        <w:rPr>
          <w:rFonts w:eastAsia="黑体"/>
          <w:b w:val="0"/>
          <w:sz w:val="28"/>
          <w:szCs w:val="28"/>
        </w:rPr>
      </w:pPr>
      <w:bookmarkStart w:id="10" w:name="_Toc456343321"/>
      <w:r>
        <w:rPr>
          <w:rFonts w:hint="eastAsia" w:eastAsia="黑体"/>
          <w:b w:val="0"/>
          <w:sz w:val="28"/>
          <w:szCs w:val="28"/>
        </w:rPr>
        <w:t>关于实行中国人民大学党校辅导员制度的若干规定</w:t>
      </w:r>
      <w:bookmarkEnd w:id="10"/>
    </w:p>
    <w:p>
      <w:pPr>
        <w:spacing w:line="380" w:lineRule="exact"/>
        <w:jc w:val="center"/>
        <w:rPr>
          <w:rFonts w:eastAsia="黑体"/>
          <w:sz w:val="24"/>
          <w:szCs w:val="24"/>
        </w:rPr>
      </w:pPr>
    </w:p>
    <w:p>
      <w:pPr>
        <w:pStyle w:val="39"/>
        <w:spacing w:line="400" w:lineRule="exact"/>
        <w:ind w:firstLine="525" w:firstLineChars="250"/>
        <w:rPr>
          <w:rFonts w:eastAsia="宋体" w:cs="Times New Roman"/>
          <w:sz w:val="21"/>
          <w:szCs w:val="21"/>
        </w:rPr>
      </w:pPr>
      <w:r>
        <w:rPr>
          <w:rFonts w:hint="eastAsia" w:eastAsia="宋体" w:cs="Times New Roman"/>
          <w:b/>
          <w:sz w:val="21"/>
          <w:szCs w:val="21"/>
        </w:rPr>
        <w:t>一、</w:t>
      </w:r>
      <w:r>
        <w:rPr>
          <w:rFonts w:hint="eastAsia" w:eastAsia="宋体" w:cs="Times New Roman"/>
          <w:sz w:val="21"/>
          <w:szCs w:val="21"/>
        </w:rPr>
        <w:t>为加强中国人民大学党校的培训和管理工作，学校党校在学生发展对象培训班中实行辅导员制度。辅导员是党校办公室组织实施培训的重要工作力量，在党校办公室的指导下开展工作。</w:t>
      </w:r>
    </w:p>
    <w:p>
      <w:pPr>
        <w:spacing w:line="400" w:lineRule="exact"/>
        <w:ind w:left="525" w:leftChars="250"/>
        <w:rPr>
          <w:b/>
          <w:szCs w:val="21"/>
        </w:rPr>
      </w:pPr>
      <w:r>
        <w:rPr>
          <w:rFonts w:hint="eastAsia"/>
          <w:b/>
          <w:szCs w:val="21"/>
        </w:rPr>
        <w:t>二、担任党校辅导员应具备以下条件：</w:t>
      </w:r>
    </w:p>
    <w:p>
      <w:pPr>
        <w:spacing w:line="400" w:lineRule="exact"/>
        <w:ind w:left="525" w:leftChars="250"/>
        <w:rPr>
          <w:szCs w:val="21"/>
        </w:rPr>
      </w:pPr>
      <w:r>
        <w:rPr>
          <w:szCs w:val="21"/>
        </w:rPr>
        <w:t>1</w:t>
      </w:r>
      <w:r>
        <w:rPr>
          <w:rFonts w:hint="eastAsia"/>
          <w:szCs w:val="21"/>
        </w:rPr>
        <w:t>、中共正式党员，原则上应为党支部书记或支部委员；</w:t>
      </w:r>
    </w:p>
    <w:p>
      <w:pPr>
        <w:spacing w:line="400" w:lineRule="exact"/>
        <w:ind w:left="525" w:leftChars="250"/>
        <w:rPr>
          <w:szCs w:val="21"/>
        </w:rPr>
      </w:pPr>
      <w:r>
        <w:rPr>
          <w:szCs w:val="21"/>
        </w:rPr>
        <w:t>2</w:t>
      </w:r>
      <w:r>
        <w:rPr>
          <w:rFonts w:hint="eastAsia"/>
          <w:szCs w:val="21"/>
        </w:rPr>
        <w:t>、有较高的理论水平和较强的组织能力；</w:t>
      </w:r>
    </w:p>
    <w:p>
      <w:pPr>
        <w:spacing w:line="400" w:lineRule="exact"/>
        <w:ind w:left="525" w:leftChars="250"/>
        <w:rPr>
          <w:szCs w:val="21"/>
        </w:rPr>
      </w:pPr>
      <w:r>
        <w:rPr>
          <w:szCs w:val="21"/>
        </w:rPr>
        <w:t>3</w:t>
      </w:r>
      <w:r>
        <w:rPr>
          <w:rFonts w:hint="eastAsia"/>
          <w:szCs w:val="21"/>
        </w:rPr>
        <w:t>、有工作热情，责任心强；</w:t>
      </w:r>
    </w:p>
    <w:p>
      <w:pPr>
        <w:spacing w:line="400" w:lineRule="exact"/>
        <w:ind w:left="525" w:leftChars="250"/>
        <w:rPr>
          <w:szCs w:val="21"/>
        </w:rPr>
      </w:pPr>
      <w:r>
        <w:rPr>
          <w:szCs w:val="21"/>
        </w:rPr>
        <w:t>4</w:t>
      </w:r>
      <w:r>
        <w:rPr>
          <w:rFonts w:hint="eastAsia"/>
          <w:szCs w:val="21"/>
        </w:rPr>
        <w:t>、时间有保证；</w:t>
      </w:r>
    </w:p>
    <w:p>
      <w:pPr>
        <w:spacing w:line="400" w:lineRule="exact"/>
        <w:ind w:left="525" w:leftChars="250"/>
        <w:rPr>
          <w:szCs w:val="21"/>
        </w:rPr>
      </w:pPr>
      <w:r>
        <w:rPr>
          <w:szCs w:val="21"/>
        </w:rPr>
        <w:t>5</w:t>
      </w:r>
      <w:r>
        <w:rPr>
          <w:rFonts w:hint="eastAsia"/>
          <w:szCs w:val="21"/>
        </w:rPr>
        <w:t>、比较熟悉党校学员的情况。</w:t>
      </w:r>
    </w:p>
    <w:p>
      <w:pPr>
        <w:spacing w:line="400" w:lineRule="exact"/>
        <w:ind w:firstLine="525" w:firstLineChars="250"/>
        <w:rPr>
          <w:b/>
          <w:szCs w:val="21"/>
        </w:rPr>
      </w:pPr>
      <w:r>
        <w:rPr>
          <w:rFonts w:hint="eastAsia"/>
          <w:b/>
          <w:szCs w:val="21"/>
        </w:rPr>
        <w:t>三、党校辅导员的主要职责是：</w:t>
      </w:r>
    </w:p>
    <w:p>
      <w:pPr>
        <w:spacing w:line="400" w:lineRule="exact"/>
        <w:rPr>
          <w:szCs w:val="21"/>
        </w:rPr>
      </w:pPr>
      <w:r>
        <w:rPr>
          <w:szCs w:val="21"/>
        </w:rPr>
        <w:t>1</w:t>
      </w:r>
      <w:r>
        <w:rPr>
          <w:rFonts w:hint="eastAsia"/>
          <w:szCs w:val="21"/>
        </w:rPr>
        <w:t>、</w:t>
      </w:r>
      <w:r>
        <w:rPr>
          <w:rFonts w:hint="eastAsia"/>
        </w:rPr>
        <w:t>负责本学院学员培训的组织实施工作，并全程参与培训。</w:t>
      </w:r>
    </w:p>
    <w:p>
      <w:pPr>
        <w:spacing w:line="400" w:lineRule="exact"/>
        <w:rPr>
          <w:szCs w:val="21"/>
        </w:rPr>
      </w:pPr>
      <w:r>
        <w:rPr>
          <w:szCs w:val="21"/>
        </w:rPr>
        <w:t>2</w:t>
      </w:r>
      <w:r>
        <w:rPr>
          <w:rFonts w:hint="eastAsia"/>
          <w:szCs w:val="21"/>
        </w:rPr>
        <w:t>、</w:t>
      </w:r>
      <w:r>
        <w:rPr>
          <w:rFonts w:hint="eastAsia"/>
        </w:rPr>
        <w:t>按时参加党校办公室召集的工作会议，关注党委组织部网站，及时向党校办公室反馈学员平时表现以及意见和建议，</w:t>
      </w:r>
      <w:r>
        <w:rPr>
          <w:rFonts w:hint="eastAsia"/>
          <w:szCs w:val="21"/>
        </w:rPr>
        <w:t>向学员所在的学院党组织报告学员在党校的表现等。</w:t>
      </w:r>
    </w:p>
    <w:p>
      <w:pPr>
        <w:spacing w:line="400" w:lineRule="exact"/>
        <w:rPr>
          <w:szCs w:val="21"/>
        </w:rPr>
      </w:pPr>
      <w:r>
        <w:rPr>
          <w:szCs w:val="21"/>
        </w:rPr>
        <w:t>3</w:t>
      </w:r>
      <w:r>
        <w:rPr>
          <w:rFonts w:hint="eastAsia"/>
          <w:szCs w:val="21"/>
        </w:rPr>
        <w:t>、</w:t>
      </w:r>
      <w:r>
        <w:rPr>
          <w:rFonts w:hint="eastAsia"/>
        </w:rPr>
        <w:t>及时发放培训教材、《学员手册》等培训材料，对学员进行纪律教育，指导学员认真学习《培训计划》，帮助学员全面了解培训班的目的和具体要求。</w:t>
      </w:r>
    </w:p>
    <w:p>
      <w:pPr>
        <w:spacing w:line="400" w:lineRule="exact"/>
      </w:pPr>
      <w:r>
        <w:rPr>
          <w:szCs w:val="21"/>
        </w:rPr>
        <w:t>4</w:t>
      </w:r>
      <w:r>
        <w:rPr>
          <w:rFonts w:hint="eastAsia"/>
          <w:szCs w:val="21"/>
        </w:rPr>
        <w:t>、</w:t>
      </w:r>
      <w:r>
        <w:rPr>
          <w:rFonts w:hint="eastAsia"/>
        </w:rPr>
        <w:t>组织学员提前入场，协助做好考勤签到工作，</w:t>
      </w:r>
      <w:r>
        <w:rPr>
          <w:rFonts w:hint="eastAsia"/>
          <w:szCs w:val="21"/>
        </w:rPr>
        <w:t>监督学员参加党校培训中的纪律表现，</w:t>
      </w:r>
      <w:r>
        <w:rPr>
          <w:rFonts w:hint="eastAsia"/>
        </w:rPr>
        <w:t>主动维护课堂秩序，及时制止违反课堂纪律的行为，协助工作人员记录和管理违反课堂纪律的学员。</w:t>
      </w:r>
    </w:p>
    <w:p>
      <w:pPr>
        <w:spacing w:line="400" w:lineRule="exact"/>
      </w:pPr>
      <w:r>
        <w:t>5</w:t>
      </w:r>
      <w:r>
        <w:rPr>
          <w:rFonts w:hint="eastAsia"/>
        </w:rPr>
        <w:t>、指导和监督学员自学，组织学员进行分组学习、讨论等活动。</w:t>
      </w:r>
    </w:p>
    <w:p>
      <w:pPr>
        <w:spacing w:line="400" w:lineRule="exact"/>
      </w:pPr>
      <w:r>
        <w:t>6</w:t>
      </w:r>
      <w:r>
        <w:rPr>
          <w:rFonts w:hint="eastAsia"/>
        </w:rPr>
        <w:t>、参与审阅学员的调查报告、学习心得、培训总结等材料，参与党校考试监考和阅卷。</w:t>
      </w:r>
    </w:p>
    <w:p>
      <w:pPr>
        <w:spacing w:line="400" w:lineRule="exact"/>
        <w:ind w:firstLine="420" w:firstLineChars="200"/>
        <w:rPr>
          <w:b/>
          <w:szCs w:val="21"/>
        </w:rPr>
      </w:pPr>
      <w:r>
        <w:rPr>
          <w:rFonts w:hint="eastAsia"/>
          <w:b/>
          <w:szCs w:val="21"/>
        </w:rPr>
        <w:t>四、</w:t>
      </w:r>
      <w:r>
        <w:rPr>
          <w:rFonts w:hint="eastAsia"/>
          <w:szCs w:val="21"/>
        </w:rPr>
        <w:t>党校</w:t>
      </w:r>
      <w:r>
        <w:rPr>
          <w:rFonts w:hint="eastAsia"/>
        </w:rPr>
        <w:t>辅导员是各学院党委（党总支）为培训班选派的管理人员，代表各学院党委（党总支）对本单位参训学员进行培训学习的组织和管理，由</w:t>
      </w:r>
      <w:r>
        <w:rPr>
          <w:rFonts w:hint="eastAsia"/>
          <w:szCs w:val="21"/>
        </w:rPr>
        <w:t>学校党校聘任。</w:t>
      </w:r>
    </w:p>
    <w:p>
      <w:pPr>
        <w:spacing w:line="400" w:lineRule="exact"/>
        <w:ind w:firstLine="420" w:firstLineChars="200"/>
        <w:rPr>
          <w:b/>
          <w:szCs w:val="21"/>
        </w:rPr>
      </w:pPr>
      <w:r>
        <w:rPr>
          <w:rFonts w:hint="eastAsia"/>
          <w:b/>
          <w:szCs w:val="21"/>
        </w:rPr>
        <w:t>五、党校辅导员的任期一般不得少于一年。</w:t>
      </w:r>
    </w:p>
    <w:p>
      <w:pPr>
        <w:spacing w:line="400" w:lineRule="exact"/>
        <w:rPr>
          <w:b/>
          <w:szCs w:val="21"/>
        </w:rPr>
      </w:pPr>
      <w:r>
        <w:rPr>
          <w:b/>
          <w:szCs w:val="21"/>
        </w:rPr>
        <w:t xml:space="preserve">    </w:t>
      </w:r>
      <w:r>
        <w:rPr>
          <w:rFonts w:hint="eastAsia"/>
          <w:b/>
          <w:szCs w:val="21"/>
        </w:rPr>
        <w:t>六、</w:t>
      </w:r>
      <w:r>
        <w:rPr>
          <w:rFonts w:hint="eastAsia"/>
        </w:rPr>
        <w:t>担任党校辅导员的学生党员，由学校党校和所在学院列入学生干部序列进行培养和管理，每期党校结束后，将根据辅导员的工作情况评选出优秀辅导员，予以奖励。</w:t>
      </w:r>
    </w:p>
    <w:p>
      <w:pPr>
        <w:spacing w:line="400" w:lineRule="exact"/>
        <w:rPr>
          <w:szCs w:val="21"/>
        </w:rPr>
      </w:pPr>
    </w:p>
    <w:p>
      <w:pPr>
        <w:spacing w:line="400" w:lineRule="exact"/>
        <w:rPr>
          <w:szCs w:val="21"/>
        </w:rPr>
      </w:pPr>
    </w:p>
    <w:p>
      <w:pPr>
        <w:spacing w:line="400" w:lineRule="exact"/>
        <w:rPr>
          <w:szCs w:val="21"/>
        </w:rPr>
      </w:pPr>
      <w:r>
        <w:rPr>
          <w:szCs w:val="21"/>
        </w:rPr>
        <w:t xml:space="preserve">                                       </w:t>
      </w:r>
      <w:r>
        <w:rPr>
          <w:rFonts w:hint="eastAsia"/>
          <w:szCs w:val="21"/>
        </w:rPr>
        <w:t>中国人民大学党校</w:t>
      </w:r>
    </w:p>
    <w:p>
      <w:pPr>
        <w:spacing w:line="400" w:lineRule="exact"/>
        <w:ind w:firstLine="3990" w:firstLineChars="1900"/>
        <w:rPr>
          <w:szCs w:val="21"/>
        </w:rPr>
      </w:pPr>
      <w:r>
        <w:rPr>
          <w:szCs w:val="21"/>
        </w:rPr>
        <w:t xml:space="preserve">     2012</w:t>
      </w:r>
      <w:r>
        <w:rPr>
          <w:rFonts w:hint="eastAsia"/>
          <w:szCs w:val="21"/>
        </w:rPr>
        <w:t>年</w:t>
      </w:r>
      <w:r>
        <w:rPr>
          <w:szCs w:val="21"/>
        </w:rPr>
        <w:t>1</w:t>
      </w:r>
      <w:r>
        <w:rPr>
          <w:rFonts w:hint="eastAsia"/>
          <w:szCs w:val="21"/>
        </w:rPr>
        <w:t>月</w:t>
      </w:r>
    </w:p>
    <w:p>
      <w:pPr>
        <w:spacing w:line="400" w:lineRule="exact"/>
        <w:jc w:val="center"/>
        <w:rPr>
          <w:rFonts w:eastAsia="黑体"/>
          <w:w w:val="90"/>
          <w:szCs w:val="21"/>
        </w:rPr>
      </w:pPr>
    </w:p>
    <w:p>
      <w:pPr>
        <w:spacing w:line="400" w:lineRule="exact"/>
        <w:jc w:val="center"/>
        <w:rPr>
          <w:rFonts w:eastAsia="黑体"/>
          <w:w w:val="90"/>
          <w:szCs w:val="21"/>
        </w:rPr>
      </w:pPr>
    </w:p>
    <w:p>
      <w:pPr>
        <w:spacing w:line="400" w:lineRule="exact"/>
        <w:jc w:val="center"/>
        <w:rPr>
          <w:rFonts w:eastAsia="黑体"/>
          <w:w w:val="90"/>
          <w:szCs w:val="21"/>
        </w:rPr>
      </w:pPr>
    </w:p>
    <w:p>
      <w:pPr>
        <w:spacing w:line="400" w:lineRule="exact"/>
        <w:jc w:val="center"/>
        <w:rPr>
          <w:rFonts w:eastAsia="黑体"/>
          <w:w w:val="90"/>
          <w:szCs w:val="21"/>
        </w:rPr>
      </w:pPr>
    </w:p>
    <w:p>
      <w:pPr>
        <w:spacing w:line="400" w:lineRule="exact"/>
        <w:jc w:val="center"/>
        <w:rPr>
          <w:rFonts w:eastAsia="黑体"/>
          <w:w w:val="90"/>
          <w:szCs w:val="21"/>
        </w:rPr>
      </w:pPr>
    </w:p>
    <w:p>
      <w:pPr>
        <w:spacing w:line="400" w:lineRule="exact"/>
        <w:jc w:val="center"/>
        <w:rPr>
          <w:rFonts w:eastAsia="黑体"/>
          <w:w w:val="90"/>
          <w:szCs w:val="21"/>
        </w:rPr>
      </w:pPr>
    </w:p>
    <w:p>
      <w:pPr>
        <w:widowControl/>
        <w:jc w:val="left"/>
        <w:rPr>
          <w:rFonts w:eastAsia="黑体"/>
          <w:sz w:val="28"/>
          <w:szCs w:val="28"/>
        </w:rPr>
      </w:pPr>
      <w:bookmarkStart w:id="11" w:name="_Toc456343322"/>
    </w:p>
    <w:p>
      <w:pPr>
        <w:pStyle w:val="2"/>
        <w:spacing w:before="0" w:after="0"/>
        <w:jc w:val="center"/>
        <w:rPr>
          <w:rFonts w:eastAsia="黑体"/>
          <w:b w:val="0"/>
          <w:sz w:val="28"/>
          <w:szCs w:val="28"/>
        </w:rPr>
      </w:pPr>
      <w:r>
        <w:rPr>
          <w:rFonts w:hint="eastAsia" w:eastAsia="黑体"/>
          <w:b w:val="0"/>
          <w:sz w:val="28"/>
          <w:szCs w:val="28"/>
        </w:rPr>
        <w:t>中国人民大学党校学生入党积极分子培训规程</w:t>
      </w:r>
      <w:bookmarkEnd w:id="11"/>
    </w:p>
    <w:p>
      <w:pPr>
        <w:spacing w:line="380" w:lineRule="exact"/>
        <w:jc w:val="center"/>
        <w:rPr>
          <w:szCs w:val="21"/>
        </w:rPr>
      </w:pPr>
      <w:r>
        <w:rPr>
          <w:rFonts w:hint="eastAsia"/>
          <w:szCs w:val="21"/>
        </w:rPr>
        <w:t>（</w:t>
      </w:r>
      <w:r>
        <w:rPr>
          <w:rFonts w:hint="eastAsia" w:ascii="仿宋_GB2312" w:eastAsia="仿宋_GB2312"/>
          <w:szCs w:val="21"/>
        </w:rPr>
        <w:t>校党委</w:t>
      </w:r>
      <w:r>
        <w:rPr>
          <w:rFonts w:ascii="仿宋_GB2312" w:eastAsia="仿宋_GB2312"/>
          <w:szCs w:val="21"/>
        </w:rPr>
        <w:t>2012</w:t>
      </w:r>
      <w:r>
        <w:rPr>
          <w:rFonts w:hint="eastAsia" w:ascii="仿宋_GB2312" w:eastAsia="仿宋_GB2312"/>
          <w:szCs w:val="21"/>
        </w:rPr>
        <w:t>年修订</w:t>
      </w:r>
      <w:r>
        <w:rPr>
          <w:rFonts w:hint="eastAsia"/>
          <w:szCs w:val="21"/>
        </w:rPr>
        <w:t>）</w:t>
      </w:r>
    </w:p>
    <w:p>
      <w:pPr>
        <w:spacing w:line="380" w:lineRule="exact"/>
        <w:jc w:val="center"/>
        <w:rPr>
          <w:rFonts w:eastAsia="楷体"/>
          <w:szCs w:val="21"/>
        </w:rPr>
      </w:pPr>
    </w:p>
    <w:p>
      <w:pPr>
        <w:spacing w:line="380" w:lineRule="exact"/>
        <w:rPr>
          <w:szCs w:val="21"/>
        </w:rPr>
      </w:pPr>
      <w:r>
        <w:rPr>
          <w:szCs w:val="21"/>
        </w:rPr>
        <w:t xml:space="preserve">    </w:t>
      </w:r>
      <w:r>
        <w:rPr>
          <w:rFonts w:hint="eastAsia"/>
          <w:szCs w:val="21"/>
        </w:rPr>
        <w:t>集中培训是对入党积极分子进行教育、培养、考察的一种重要形式。我校对学生中申请入党的积极分子（包括学生中的申请入党人及发展对象）的集中培训采取三级递进培训模式，完整的培训过程包括党课学习小组申请入党人培训、学院党校入党积极分子培训、学校党校入党积极分子（发展对象）培训三个层级。为进一步完善我校学生入党积极分子三级培训模式，使各培训阶段和环节相互衔接、循序渐进，培训内容和形式更加科学、规范，从而进一步改善和加强对学生入党积极分子的培养教育，制定本规程。</w:t>
      </w:r>
    </w:p>
    <w:p>
      <w:pPr>
        <w:spacing w:line="380" w:lineRule="exact"/>
        <w:rPr>
          <w:szCs w:val="21"/>
        </w:rPr>
      </w:pPr>
    </w:p>
    <w:p>
      <w:pPr>
        <w:numPr>
          <w:ilvl w:val="0"/>
          <w:numId w:val="1"/>
        </w:numPr>
        <w:spacing w:line="380" w:lineRule="exact"/>
        <w:jc w:val="center"/>
        <w:rPr>
          <w:rFonts w:eastAsia="黑体"/>
          <w:sz w:val="24"/>
          <w:szCs w:val="24"/>
        </w:rPr>
      </w:pPr>
      <w:r>
        <w:rPr>
          <w:rFonts w:hint="eastAsia" w:eastAsia="黑体"/>
          <w:sz w:val="24"/>
          <w:szCs w:val="24"/>
        </w:rPr>
        <w:t>党课学习小组申请入党人培训</w:t>
      </w:r>
    </w:p>
    <w:p>
      <w:pPr>
        <w:spacing w:line="380" w:lineRule="exact"/>
        <w:jc w:val="center"/>
        <w:rPr>
          <w:rFonts w:eastAsia="黑体"/>
          <w:sz w:val="24"/>
          <w:szCs w:val="24"/>
        </w:rPr>
      </w:pPr>
    </w:p>
    <w:p>
      <w:pPr>
        <w:spacing w:line="380" w:lineRule="exact"/>
        <w:rPr>
          <w:szCs w:val="21"/>
        </w:rPr>
      </w:pPr>
      <w:r>
        <w:rPr>
          <w:szCs w:val="21"/>
        </w:rPr>
        <w:t xml:space="preserve">    </w:t>
      </w:r>
      <w:r>
        <w:rPr>
          <w:rFonts w:hint="eastAsia"/>
          <w:szCs w:val="21"/>
        </w:rPr>
        <w:t>党课学习小组负责对学生中的申请入党人进行培训。</w:t>
      </w:r>
    </w:p>
    <w:p>
      <w:pPr>
        <w:spacing w:line="380" w:lineRule="exact"/>
        <w:rPr>
          <w:b/>
          <w:szCs w:val="21"/>
        </w:rPr>
      </w:pPr>
      <w:r>
        <w:rPr>
          <w:b/>
          <w:szCs w:val="21"/>
        </w:rPr>
        <w:t xml:space="preserve">    1</w:t>
      </w:r>
      <w:r>
        <w:rPr>
          <w:rFonts w:hint="eastAsia"/>
          <w:b/>
          <w:szCs w:val="21"/>
        </w:rPr>
        <w:t>．培训对象</w:t>
      </w:r>
    </w:p>
    <w:p>
      <w:pPr>
        <w:spacing w:line="380" w:lineRule="exact"/>
        <w:rPr>
          <w:b/>
          <w:szCs w:val="21"/>
        </w:rPr>
      </w:pPr>
      <w:r>
        <w:rPr>
          <w:szCs w:val="21"/>
        </w:rPr>
        <w:t xml:space="preserve">    </w:t>
      </w:r>
      <w:r>
        <w:rPr>
          <w:rFonts w:hint="eastAsia"/>
          <w:szCs w:val="21"/>
        </w:rPr>
        <w:t>已递交入党申请书但尚未接受过党的基本知识培训的优秀青年学生。经考察，其它思想要求进步、积极向党组织靠拢、有入党愿望的优秀青年学生，也可参加党课学习小组。</w:t>
      </w:r>
    </w:p>
    <w:p>
      <w:pPr>
        <w:spacing w:line="380" w:lineRule="exact"/>
        <w:rPr>
          <w:b/>
          <w:szCs w:val="21"/>
        </w:rPr>
      </w:pPr>
      <w:r>
        <w:rPr>
          <w:b/>
          <w:szCs w:val="21"/>
        </w:rPr>
        <w:t xml:space="preserve">    2</w:t>
      </w:r>
      <w:r>
        <w:rPr>
          <w:rFonts w:hint="eastAsia"/>
          <w:b/>
          <w:szCs w:val="21"/>
        </w:rPr>
        <w:t>．培训目标</w:t>
      </w:r>
    </w:p>
    <w:p>
      <w:pPr>
        <w:spacing w:line="380" w:lineRule="exact"/>
        <w:rPr>
          <w:szCs w:val="21"/>
        </w:rPr>
      </w:pPr>
      <w:r>
        <w:rPr>
          <w:szCs w:val="21"/>
        </w:rPr>
        <w:t xml:space="preserve">    </w:t>
      </w:r>
      <w:r>
        <w:rPr>
          <w:rFonts w:hint="eastAsia"/>
          <w:szCs w:val="21"/>
        </w:rPr>
        <w:t>对学员进行以党章为主要内容的党的基本知识教育，使他们懂得党的性质、纲领、指导思想、宗旨、任务、组织原则和纪律，懂得党员的条件，帮助他们提高思想政治素质，坚定理想信念，增强对党的信任和热爱。</w:t>
      </w:r>
    </w:p>
    <w:p>
      <w:pPr>
        <w:spacing w:line="380" w:lineRule="exact"/>
        <w:rPr>
          <w:b/>
          <w:szCs w:val="21"/>
        </w:rPr>
      </w:pPr>
      <w:r>
        <w:rPr>
          <w:b/>
          <w:szCs w:val="21"/>
        </w:rPr>
        <w:t xml:space="preserve">    3</w:t>
      </w:r>
      <w:r>
        <w:rPr>
          <w:rFonts w:hint="eastAsia"/>
          <w:b/>
          <w:szCs w:val="21"/>
        </w:rPr>
        <w:t>．培训内容</w:t>
      </w:r>
    </w:p>
    <w:p>
      <w:pPr>
        <w:spacing w:line="380" w:lineRule="exact"/>
        <w:rPr>
          <w:szCs w:val="21"/>
        </w:rPr>
      </w:pPr>
      <w:r>
        <w:rPr>
          <w:szCs w:val="21"/>
        </w:rPr>
        <w:t xml:space="preserve">    </w:t>
      </w:r>
      <w:r>
        <w:rPr>
          <w:rFonts w:hint="eastAsia"/>
          <w:szCs w:val="21"/>
        </w:rPr>
        <w:t>以党章教育为主。</w:t>
      </w:r>
    </w:p>
    <w:p>
      <w:pPr>
        <w:pStyle w:val="5"/>
        <w:spacing w:line="380" w:lineRule="exact"/>
        <w:ind w:firstLine="435"/>
        <w:rPr>
          <w:sz w:val="21"/>
          <w:szCs w:val="21"/>
        </w:rPr>
      </w:pPr>
      <w:r>
        <w:rPr>
          <w:rFonts w:hint="eastAsia"/>
          <w:sz w:val="21"/>
          <w:szCs w:val="21"/>
        </w:rPr>
        <w:t>根据具体情况，可适当扩充党的基本知识、党的路线方针和时事方面的教育内容。</w:t>
      </w:r>
    </w:p>
    <w:p>
      <w:pPr>
        <w:pStyle w:val="5"/>
        <w:spacing w:line="380" w:lineRule="exact"/>
        <w:ind w:firstLine="435"/>
        <w:rPr>
          <w:sz w:val="21"/>
          <w:szCs w:val="21"/>
        </w:rPr>
      </w:pPr>
      <w:r>
        <w:rPr>
          <w:rFonts w:hint="eastAsia"/>
          <w:szCs w:val="21"/>
        </w:rPr>
        <w:t>学校党校每学期将公布一次“党课学习小组培训内容及培训用书建议方案”，供各学生党支部制定党课学习小组具体培训计划时参考。</w:t>
      </w:r>
    </w:p>
    <w:p>
      <w:pPr>
        <w:spacing w:line="380" w:lineRule="exact"/>
        <w:rPr>
          <w:b/>
          <w:szCs w:val="21"/>
        </w:rPr>
      </w:pPr>
      <w:r>
        <w:rPr>
          <w:b/>
          <w:szCs w:val="21"/>
        </w:rPr>
        <w:t xml:space="preserve">    4</w:t>
      </w:r>
      <w:r>
        <w:rPr>
          <w:rFonts w:hint="eastAsia"/>
          <w:b/>
          <w:szCs w:val="21"/>
        </w:rPr>
        <w:t>．培训形式</w:t>
      </w:r>
    </w:p>
    <w:p>
      <w:pPr>
        <w:spacing w:line="380" w:lineRule="exact"/>
        <w:rPr>
          <w:szCs w:val="21"/>
        </w:rPr>
      </w:pPr>
      <w:r>
        <w:rPr>
          <w:szCs w:val="21"/>
        </w:rPr>
        <w:t xml:space="preserve">    </w:t>
      </w:r>
      <w:r>
        <w:rPr>
          <w:rFonts w:hint="eastAsia"/>
          <w:szCs w:val="21"/>
        </w:rPr>
        <w:t>以自学、讨论交流和集中辅导为主。</w:t>
      </w:r>
    </w:p>
    <w:p>
      <w:pPr>
        <w:spacing w:line="380" w:lineRule="exact"/>
        <w:rPr>
          <w:szCs w:val="21"/>
        </w:rPr>
      </w:pPr>
      <w:r>
        <w:rPr>
          <w:szCs w:val="21"/>
        </w:rPr>
        <w:t xml:space="preserve">    </w:t>
      </w:r>
      <w:r>
        <w:rPr>
          <w:rFonts w:hint="eastAsia"/>
          <w:szCs w:val="21"/>
        </w:rPr>
        <w:t>可适当安排参观、社会调查或其它活动。</w:t>
      </w:r>
    </w:p>
    <w:p>
      <w:pPr>
        <w:spacing w:line="380" w:lineRule="exact"/>
        <w:rPr>
          <w:szCs w:val="21"/>
        </w:rPr>
      </w:pPr>
      <w:r>
        <w:rPr>
          <w:b/>
          <w:szCs w:val="21"/>
        </w:rPr>
        <w:t xml:space="preserve">    5</w:t>
      </w:r>
      <w:r>
        <w:rPr>
          <w:rFonts w:hint="eastAsia"/>
          <w:b/>
          <w:szCs w:val="21"/>
        </w:rPr>
        <w:t>．培训期限</w:t>
      </w:r>
    </w:p>
    <w:p>
      <w:pPr>
        <w:spacing w:line="380" w:lineRule="exact"/>
        <w:rPr>
          <w:szCs w:val="21"/>
        </w:rPr>
      </w:pPr>
      <w:r>
        <w:rPr>
          <w:szCs w:val="21"/>
        </w:rPr>
        <w:t xml:space="preserve">    </w:t>
      </w:r>
      <w:r>
        <w:rPr>
          <w:rFonts w:hint="eastAsia"/>
          <w:szCs w:val="21"/>
        </w:rPr>
        <w:t>每期党课学习小组的讨论交流和集中辅导的时间一般为</w:t>
      </w:r>
      <w:r>
        <w:rPr>
          <w:szCs w:val="21"/>
        </w:rPr>
        <w:t>10</w:t>
      </w:r>
      <w:r>
        <w:rPr>
          <w:rFonts w:hint="eastAsia"/>
          <w:szCs w:val="21"/>
        </w:rPr>
        <w:t>小时左右；其它培训环节、培训形式的时间根据具体情况确定。</w:t>
      </w:r>
    </w:p>
    <w:p>
      <w:pPr>
        <w:spacing w:line="380" w:lineRule="exact"/>
        <w:rPr>
          <w:szCs w:val="21"/>
        </w:rPr>
      </w:pPr>
      <w:r>
        <w:rPr>
          <w:szCs w:val="21"/>
        </w:rPr>
        <w:t xml:space="preserve">    </w:t>
      </w:r>
      <w:r>
        <w:rPr>
          <w:rFonts w:hint="eastAsia"/>
          <w:szCs w:val="21"/>
        </w:rPr>
        <w:t>各学生党支部可根据申请入党学生人数等具体情况不定期举办党课学习小组。每期党课学习小组培训时间跨度一般为</w:t>
      </w:r>
      <w:r>
        <w:rPr>
          <w:szCs w:val="21"/>
        </w:rPr>
        <w:t>1</w:t>
      </w:r>
      <w:r>
        <w:rPr>
          <w:rFonts w:hint="eastAsia"/>
          <w:szCs w:val="21"/>
        </w:rPr>
        <w:t>个月左右。</w:t>
      </w:r>
    </w:p>
    <w:p>
      <w:pPr>
        <w:spacing w:line="380" w:lineRule="exact"/>
        <w:rPr>
          <w:b/>
          <w:szCs w:val="21"/>
        </w:rPr>
      </w:pPr>
      <w:r>
        <w:rPr>
          <w:b/>
          <w:szCs w:val="21"/>
        </w:rPr>
        <w:t xml:space="preserve">    6</w:t>
      </w:r>
      <w:r>
        <w:rPr>
          <w:rFonts w:hint="eastAsia"/>
          <w:b/>
          <w:szCs w:val="21"/>
        </w:rPr>
        <w:t>．组织实施</w:t>
      </w:r>
    </w:p>
    <w:p>
      <w:pPr>
        <w:spacing w:line="380" w:lineRule="exact"/>
        <w:rPr>
          <w:szCs w:val="21"/>
        </w:rPr>
      </w:pPr>
      <w:r>
        <w:rPr>
          <w:szCs w:val="21"/>
        </w:rPr>
        <w:t xml:space="preserve">    </w:t>
      </w:r>
      <w:r>
        <w:rPr>
          <w:rFonts w:hint="eastAsia"/>
          <w:szCs w:val="21"/>
        </w:rPr>
        <w:t>党课学习小组一般按自然班、按年级或根据学生党支部的设置情况设置、编组。</w:t>
      </w:r>
    </w:p>
    <w:p>
      <w:pPr>
        <w:spacing w:line="380" w:lineRule="exact"/>
        <w:rPr>
          <w:szCs w:val="21"/>
        </w:rPr>
      </w:pPr>
      <w:r>
        <w:rPr>
          <w:szCs w:val="21"/>
        </w:rPr>
        <w:t xml:space="preserve">    </w:t>
      </w:r>
      <w:r>
        <w:rPr>
          <w:rFonts w:hint="eastAsia"/>
          <w:szCs w:val="21"/>
        </w:rPr>
        <w:t>党课学习小组培训由学生党支部负责组织。每个党课学习小组由学生党支部指定一名支部委员会委员或一名党小组组长负责具体实施。</w:t>
      </w:r>
    </w:p>
    <w:p>
      <w:pPr>
        <w:spacing w:line="380" w:lineRule="exact"/>
        <w:rPr>
          <w:szCs w:val="21"/>
        </w:rPr>
      </w:pPr>
      <w:r>
        <w:rPr>
          <w:szCs w:val="21"/>
        </w:rPr>
        <w:t xml:space="preserve">    </w:t>
      </w:r>
      <w:r>
        <w:rPr>
          <w:rFonts w:hint="eastAsia"/>
          <w:szCs w:val="21"/>
        </w:rPr>
        <w:t>学院分党委（党总支）及其党校对党课学习小组的培训工作给予必要的指导和帮助。党课学习小组的培训工作可由团支部给予配合和协助。</w:t>
      </w:r>
    </w:p>
    <w:p>
      <w:pPr>
        <w:spacing w:line="380" w:lineRule="exact"/>
        <w:rPr>
          <w:b/>
          <w:szCs w:val="21"/>
        </w:rPr>
      </w:pPr>
      <w:r>
        <w:rPr>
          <w:b/>
          <w:szCs w:val="21"/>
        </w:rPr>
        <w:t xml:space="preserve">    7</w:t>
      </w:r>
      <w:r>
        <w:rPr>
          <w:rFonts w:hint="eastAsia"/>
          <w:b/>
          <w:szCs w:val="21"/>
        </w:rPr>
        <w:t>．管理与考核</w:t>
      </w:r>
    </w:p>
    <w:p>
      <w:pPr>
        <w:spacing w:line="380" w:lineRule="exact"/>
        <w:rPr>
          <w:szCs w:val="21"/>
        </w:rPr>
      </w:pPr>
      <w:r>
        <w:rPr>
          <w:szCs w:val="21"/>
        </w:rPr>
        <w:t xml:space="preserve">    </w:t>
      </w:r>
      <w:r>
        <w:rPr>
          <w:rFonts w:hint="eastAsia"/>
          <w:szCs w:val="21"/>
        </w:rPr>
        <w:t>党课学习小组学员，由个人自愿报名、学生党支部审核确定（一般应征求团支部的意见）。</w:t>
      </w:r>
    </w:p>
    <w:p>
      <w:pPr>
        <w:spacing w:line="380" w:lineRule="exact"/>
        <w:rPr>
          <w:szCs w:val="21"/>
        </w:rPr>
      </w:pPr>
      <w:r>
        <w:rPr>
          <w:szCs w:val="21"/>
        </w:rPr>
        <w:t xml:space="preserve">    </w:t>
      </w:r>
      <w:r>
        <w:rPr>
          <w:rFonts w:hint="eastAsia"/>
          <w:szCs w:val="21"/>
        </w:rPr>
        <w:t>每期党课学习小组开班前学生党支部都应认真制定培训方案，并按方案组织好培训。党课小组培训方案制定后应及时报学院分党委（党总支）及其党校审核备案。</w:t>
      </w:r>
    </w:p>
    <w:p>
      <w:pPr>
        <w:spacing w:line="380" w:lineRule="exact"/>
        <w:rPr>
          <w:szCs w:val="21"/>
        </w:rPr>
      </w:pPr>
      <w:r>
        <w:rPr>
          <w:szCs w:val="21"/>
        </w:rPr>
        <w:t xml:space="preserve">    </w:t>
      </w:r>
      <w:r>
        <w:rPr>
          <w:rFonts w:hint="eastAsia"/>
          <w:szCs w:val="21"/>
        </w:rPr>
        <w:t>党课学习小组学员培训期间纪律等各方面的表现由学生党支部负责考评。</w:t>
      </w:r>
    </w:p>
    <w:p>
      <w:pPr>
        <w:spacing w:line="380" w:lineRule="exact"/>
        <w:rPr>
          <w:szCs w:val="21"/>
        </w:rPr>
      </w:pPr>
      <w:r>
        <w:rPr>
          <w:szCs w:val="21"/>
        </w:rPr>
        <w:t xml:space="preserve">    </w:t>
      </w:r>
      <w:r>
        <w:rPr>
          <w:rFonts w:hint="eastAsia"/>
          <w:szCs w:val="21"/>
        </w:rPr>
        <w:t>培训期满，学生党支部可对党课学习小组学员进行结业考试。</w:t>
      </w:r>
    </w:p>
    <w:p>
      <w:pPr>
        <w:spacing w:line="380" w:lineRule="exact"/>
        <w:rPr>
          <w:szCs w:val="21"/>
        </w:rPr>
      </w:pPr>
      <w:r>
        <w:rPr>
          <w:szCs w:val="21"/>
        </w:rPr>
        <w:t xml:space="preserve">    </w:t>
      </w:r>
      <w:r>
        <w:rPr>
          <w:rFonts w:hint="eastAsia"/>
          <w:szCs w:val="21"/>
        </w:rPr>
        <w:t>每期党课学习小组结束后，学生党支部应根据学员在培训期间的表现及其完成培训任务的情况，对每名学员能否结业作出评定。</w:t>
      </w:r>
    </w:p>
    <w:p>
      <w:pPr>
        <w:spacing w:line="380" w:lineRule="exact"/>
        <w:rPr>
          <w:szCs w:val="21"/>
        </w:rPr>
      </w:pPr>
      <w:r>
        <w:rPr>
          <w:szCs w:val="21"/>
        </w:rPr>
        <w:t xml:space="preserve">    </w:t>
      </w:r>
      <w:r>
        <w:rPr>
          <w:rFonts w:hint="eastAsia"/>
          <w:szCs w:val="21"/>
        </w:rPr>
        <w:t>学生中的申请入党人未通过党课学习小组培训者，一般不能被确定为入党积极分子。学院党校学生入党积极分子培训班招收的学员，一般应先通过党课学习小组的培训。</w:t>
      </w:r>
    </w:p>
    <w:p>
      <w:pPr>
        <w:spacing w:line="380" w:lineRule="exact"/>
        <w:jc w:val="center"/>
        <w:rPr>
          <w:rFonts w:eastAsia="黑体"/>
          <w:szCs w:val="21"/>
        </w:rPr>
      </w:pPr>
    </w:p>
    <w:p>
      <w:pPr>
        <w:numPr>
          <w:ilvl w:val="0"/>
          <w:numId w:val="1"/>
        </w:numPr>
        <w:spacing w:line="380" w:lineRule="exact"/>
        <w:jc w:val="center"/>
        <w:rPr>
          <w:rFonts w:eastAsia="黑体"/>
          <w:sz w:val="24"/>
          <w:szCs w:val="24"/>
        </w:rPr>
      </w:pPr>
      <w:r>
        <w:rPr>
          <w:rFonts w:hint="eastAsia" w:eastAsia="黑体"/>
          <w:sz w:val="24"/>
          <w:szCs w:val="24"/>
        </w:rPr>
        <w:t>学院党校入党积极分子培训</w:t>
      </w:r>
    </w:p>
    <w:p>
      <w:pPr>
        <w:spacing w:line="380" w:lineRule="exact"/>
        <w:jc w:val="center"/>
        <w:rPr>
          <w:rFonts w:eastAsia="黑体"/>
          <w:sz w:val="24"/>
          <w:szCs w:val="24"/>
        </w:rPr>
      </w:pPr>
    </w:p>
    <w:p>
      <w:r>
        <w:t xml:space="preserve">    </w:t>
      </w:r>
      <w:r>
        <w:rPr>
          <w:rFonts w:hint="eastAsia"/>
        </w:rPr>
        <w:t>学院党校学生入党积极分子培训班负责对学生入党积极分子进行培训。</w:t>
      </w:r>
    </w:p>
    <w:p>
      <w:pPr>
        <w:spacing w:line="380" w:lineRule="exact"/>
        <w:rPr>
          <w:b/>
          <w:szCs w:val="21"/>
        </w:rPr>
      </w:pPr>
      <w:r>
        <w:rPr>
          <w:b/>
          <w:szCs w:val="21"/>
        </w:rPr>
        <w:t xml:space="preserve">    1</w:t>
      </w:r>
      <w:r>
        <w:rPr>
          <w:rFonts w:hint="eastAsia"/>
          <w:b/>
          <w:szCs w:val="21"/>
        </w:rPr>
        <w:t>．培训对象</w:t>
      </w:r>
    </w:p>
    <w:p>
      <w:pPr>
        <w:spacing w:line="380" w:lineRule="exact"/>
        <w:rPr>
          <w:b/>
          <w:szCs w:val="21"/>
        </w:rPr>
      </w:pPr>
      <w:r>
        <w:rPr>
          <w:szCs w:val="21"/>
        </w:rPr>
        <w:t xml:space="preserve">    </w:t>
      </w:r>
      <w:r>
        <w:rPr>
          <w:rFonts w:hint="eastAsia"/>
          <w:szCs w:val="21"/>
        </w:rPr>
        <w:t>已通过党课学习小组的培训，并已被党组织确定为入党积极分子的优秀青年学生。</w:t>
      </w:r>
    </w:p>
    <w:p>
      <w:pPr>
        <w:spacing w:line="380" w:lineRule="exact"/>
        <w:rPr>
          <w:b/>
          <w:szCs w:val="21"/>
        </w:rPr>
      </w:pPr>
      <w:r>
        <w:rPr>
          <w:b/>
          <w:szCs w:val="21"/>
        </w:rPr>
        <w:t xml:space="preserve">    2</w:t>
      </w:r>
      <w:r>
        <w:rPr>
          <w:rFonts w:hint="eastAsia"/>
          <w:b/>
          <w:szCs w:val="21"/>
        </w:rPr>
        <w:t>．培训目标</w:t>
      </w:r>
    </w:p>
    <w:p>
      <w:pPr>
        <w:spacing w:line="380" w:lineRule="exact"/>
        <w:rPr>
          <w:szCs w:val="21"/>
        </w:rPr>
      </w:pPr>
      <w:r>
        <w:rPr>
          <w:szCs w:val="21"/>
        </w:rPr>
        <w:t xml:space="preserve">    </w:t>
      </w:r>
      <w:r>
        <w:rPr>
          <w:rFonts w:hint="eastAsia"/>
          <w:szCs w:val="21"/>
        </w:rPr>
        <w:t>对学员加强党的基本理论、党的基本知识、党的路线方针政策以及党的优良传统和作风教育，开展形势教育，使他们深刻理解党的性质、纲领、指导思想、宗旨、任务、组织原则和纪律，进一步掌握党的历史功绩和历史经验，准确把握党员的条件和党员的权利义务，帮助他们端正入党动机，提高思想理论水平，坚定理想信念。</w:t>
      </w:r>
    </w:p>
    <w:p>
      <w:pPr>
        <w:spacing w:line="380" w:lineRule="exact"/>
        <w:rPr>
          <w:b/>
          <w:szCs w:val="21"/>
        </w:rPr>
      </w:pPr>
      <w:r>
        <w:rPr>
          <w:b/>
          <w:szCs w:val="21"/>
        </w:rPr>
        <w:t xml:space="preserve">    3</w:t>
      </w:r>
      <w:r>
        <w:rPr>
          <w:rFonts w:hint="eastAsia"/>
          <w:b/>
          <w:szCs w:val="21"/>
        </w:rPr>
        <w:t>．培训内容</w:t>
      </w:r>
    </w:p>
    <w:p>
      <w:pPr>
        <w:spacing w:line="380" w:lineRule="exact"/>
        <w:rPr>
          <w:szCs w:val="21"/>
        </w:rPr>
      </w:pPr>
      <w:r>
        <w:rPr>
          <w:szCs w:val="21"/>
        </w:rPr>
        <w:t xml:space="preserve">    </w:t>
      </w:r>
      <w:r>
        <w:rPr>
          <w:rFonts w:hint="eastAsia"/>
          <w:szCs w:val="21"/>
        </w:rPr>
        <w:t>以学习《党章》、端正入党动机为重点，开展党的基本知识（含党的历史）教育、党的路线方针政策教育，入党动机教育和发展党员工作程序教育贯彻其中。</w:t>
      </w:r>
    </w:p>
    <w:p>
      <w:pPr>
        <w:spacing w:line="380" w:lineRule="exact"/>
        <w:rPr>
          <w:szCs w:val="21"/>
        </w:rPr>
      </w:pPr>
      <w:r>
        <w:rPr>
          <w:szCs w:val="21"/>
        </w:rPr>
        <w:t xml:space="preserve">    </w:t>
      </w:r>
      <w:r>
        <w:rPr>
          <w:rFonts w:hint="eastAsia"/>
          <w:szCs w:val="21"/>
        </w:rPr>
        <w:t>同时开展形势教育和其它方面的教育。</w:t>
      </w:r>
    </w:p>
    <w:p>
      <w:pPr>
        <w:pStyle w:val="7"/>
        <w:ind w:firstLine="0"/>
        <w:rPr>
          <w:szCs w:val="21"/>
        </w:rPr>
      </w:pPr>
      <w:r>
        <w:rPr>
          <w:szCs w:val="21"/>
        </w:rPr>
        <w:t xml:space="preserve">    </w:t>
      </w:r>
      <w:r>
        <w:rPr>
          <w:rFonts w:hint="eastAsia"/>
          <w:szCs w:val="21"/>
        </w:rPr>
        <w:t>学校党校每学期将公布一次“学院党校学生入党积极分子培训班培训内容及培训用书建议方案”，供各学院党校制定具体培训计划时参考。</w:t>
      </w:r>
    </w:p>
    <w:p>
      <w:pPr>
        <w:spacing w:line="380" w:lineRule="exact"/>
        <w:rPr>
          <w:b/>
          <w:szCs w:val="21"/>
        </w:rPr>
      </w:pPr>
      <w:r>
        <w:rPr>
          <w:b/>
          <w:szCs w:val="21"/>
        </w:rPr>
        <w:t xml:space="preserve">    4</w:t>
      </w:r>
      <w:r>
        <w:rPr>
          <w:rFonts w:hint="eastAsia"/>
          <w:b/>
          <w:szCs w:val="21"/>
        </w:rPr>
        <w:t>．培训形式</w:t>
      </w:r>
    </w:p>
    <w:p>
      <w:pPr>
        <w:spacing w:line="380" w:lineRule="exact"/>
        <w:rPr>
          <w:szCs w:val="21"/>
        </w:rPr>
      </w:pPr>
      <w:r>
        <w:rPr>
          <w:szCs w:val="21"/>
        </w:rPr>
        <w:t xml:space="preserve">    </w:t>
      </w:r>
      <w:r>
        <w:rPr>
          <w:rFonts w:hint="eastAsia"/>
          <w:szCs w:val="21"/>
        </w:rPr>
        <w:t>以专题报告、讨论交流和自学为主。</w:t>
      </w:r>
    </w:p>
    <w:p>
      <w:pPr>
        <w:spacing w:line="380" w:lineRule="exact"/>
        <w:rPr>
          <w:szCs w:val="21"/>
        </w:rPr>
      </w:pPr>
      <w:r>
        <w:rPr>
          <w:szCs w:val="21"/>
        </w:rPr>
        <w:t xml:space="preserve">    </w:t>
      </w:r>
      <w:r>
        <w:rPr>
          <w:rFonts w:hint="eastAsia"/>
          <w:szCs w:val="21"/>
        </w:rPr>
        <w:t>适当安排参观、社会调查或其它活动。</w:t>
      </w:r>
    </w:p>
    <w:p>
      <w:pPr>
        <w:spacing w:line="380" w:lineRule="exact"/>
        <w:rPr>
          <w:szCs w:val="21"/>
        </w:rPr>
      </w:pPr>
      <w:r>
        <w:rPr>
          <w:b/>
          <w:szCs w:val="21"/>
        </w:rPr>
        <w:t xml:space="preserve">    5</w:t>
      </w:r>
      <w:r>
        <w:rPr>
          <w:rFonts w:hint="eastAsia"/>
          <w:b/>
          <w:szCs w:val="21"/>
        </w:rPr>
        <w:t>．培训期限</w:t>
      </w:r>
    </w:p>
    <w:p>
      <w:pPr>
        <w:spacing w:line="380" w:lineRule="exact"/>
        <w:rPr>
          <w:szCs w:val="21"/>
        </w:rPr>
      </w:pPr>
      <w:r>
        <w:rPr>
          <w:szCs w:val="21"/>
        </w:rPr>
        <w:t xml:space="preserve">    </w:t>
      </w:r>
      <w:r>
        <w:rPr>
          <w:rFonts w:hint="eastAsia"/>
          <w:szCs w:val="21"/>
        </w:rPr>
        <w:t>每期学院学生入党积极分子培训班的专题报告和讨论交流的时间一般为</w:t>
      </w:r>
      <w:r>
        <w:rPr>
          <w:szCs w:val="21"/>
        </w:rPr>
        <w:t>20</w:t>
      </w:r>
      <w:r>
        <w:rPr>
          <w:rFonts w:hint="eastAsia"/>
          <w:szCs w:val="21"/>
        </w:rPr>
        <w:t>小时左右；其它培训环节、培训形式的时间根据具体情况确定。</w:t>
      </w:r>
    </w:p>
    <w:p>
      <w:pPr>
        <w:spacing w:line="380" w:lineRule="exact"/>
        <w:rPr>
          <w:szCs w:val="21"/>
        </w:rPr>
      </w:pPr>
      <w:r>
        <w:rPr>
          <w:szCs w:val="21"/>
        </w:rPr>
        <w:t xml:space="preserve">    </w:t>
      </w:r>
      <w:r>
        <w:rPr>
          <w:rFonts w:hint="eastAsia"/>
          <w:szCs w:val="21"/>
        </w:rPr>
        <w:t>学院学生入党积极分子培训班一般每学期或每学年举办</w:t>
      </w:r>
      <w:r>
        <w:rPr>
          <w:szCs w:val="21"/>
        </w:rPr>
        <w:t>1</w:t>
      </w:r>
      <w:r>
        <w:rPr>
          <w:rFonts w:hint="eastAsia"/>
          <w:szCs w:val="21"/>
        </w:rPr>
        <w:t>期。每期培训班时间跨度一般为</w:t>
      </w:r>
      <w:r>
        <w:rPr>
          <w:szCs w:val="21"/>
        </w:rPr>
        <w:t>2</w:t>
      </w:r>
      <w:r>
        <w:rPr>
          <w:rFonts w:hint="eastAsia"/>
          <w:szCs w:val="21"/>
        </w:rPr>
        <w:t>－</w:t>
      </w:r>
      <w:r>
        <w:rPr>
          <w:szCs w:val="21"/>
        </w:rPr>
        <w:t>3</w:t>
      </w:r>
      <w:r>
        <w:rPr>
          <w:rFonts w:hint="eastAsia"/>
          <w:szCs w:val="21"/>
        </w:rPr>
        <w:t>个月左右。</w:t>
      </w:r>
    </w:p>
    <w:p>
      <w:pPr>
        <w:spacing w:line="380" w:lineRule="exact"/>
        <w:rPr>
          <w:b/>
          <w:szCs w:val="21"/>
        </w:rPr>
      </w:pPr>
      <w:r>
        <w:rPr>
          <w:b/>
          <w:szCs w:val="21"/>
        </w:rPr>
        <w:t xml:space="preserve">    6</w:t>
      </w:r>
      <w:r>
        <w:rPr>
          <w:rFonts w:hint="eastAsia"/>
          <w:b/>
          <w:szCs w:val="21"/>
        </w:rPr>
        <w:t>．组织实施</w:t>
      </w:r>
    </w:p>
    <w:p>
      <w:pPr>
        <w:spacing w:line="380" w:lineRule="exact"/>
        <w:rPr>
          <w:szCs w:val="21"/>
        </w:rPr>
      </w:pPr>
      <w:r>
        <w:rPr>
          <w:szCs w:val="21"/>
        </w:rPr>
        <w:t xml:space="preserve">    </w:t>
      </w:r>
      <w:r>
        <w:rPr>
          <w:rFonts w:hint="eastAsia"/>
          <w:szCs w:val="21"/>
        </w:rPr>
        <w:t>学院党校学生入党积极分子培训班由学院党校负责组织。</w:t>
      </w:r>
    </w:p>
    <w:p>
      <w:pPr>
        <w:spacing w:line="380" w:lineRule="exact"/>
        <w:rPr>
          <w:szCs w:val="21"/>
        </w:rPr>
      </w:pPr>
      <w:r>
        <w:rPr>
          <w:szCs w:val="21"/>
        </w:rPr>
        <w:t xml:space="preserve">    </w:t>
      </w:r>
      <w:r>
        <w:rPr>
          <w:rFonts w:hint="eastAsia"/>
          <w:szCs w:val="21"/>
        </w:rPr>
        <w:t>学院分党委（党总支）对本学院党校的培训工作予以领导和指导。</w:t>
      </w:r>
    </w:p>
    <w:p>
      <w:pPr>
        <w:spacing w:line="380" w:lineRule="exact"/>
        <w:rPr>
          <w:szCs w:val="21"/>
        </w:rPr>
      </w:pPr>
      <w:r>
        <w:rPr>
          <w:szCs w:val="21"/>
        </w:rPr>
        <w:t xml:space="preserve">    </w:t>
      </w:r>
      <w:r>
        <w:rPr>
          <w:rFonts w:hint="eastAsia"/>
          <w:szCs w:val="21"/>
        </w:rPr>
        <w:t>学校党校对学院党校的培训工作给予业务上的指导。</w:t>
      </w:r>
    </w:p>
    <w:p>
      <w:pPr>
        <w:spacing w:line="380" w:lineRule="exact"/>
        <w:rPr>
          <w:b/>
          <w:szCs w:val="21"/>
        </w:rPr>
      </w:pPr>
      <w:r>
        <w:rPr>
          <w:b/>
          <w:szCs w:val="21"/>
        </w:rPr>
        <w:t xml:space="preserve">    7</w:t>
      </w:r>
      <w:r>
        <w:rPr>
          <w:rFonts w:hint="eastAsia"/>
          <w:b/>
          <w:szCs w:val="21"/>
        </w:rPr>
        <w:t>．管理与考核</w:t>
      </w:r>
    </w:p>
    <w:p>
      <w:pPr>
        <w:spacing w:line="380" w:lineRule="exact"/>
        <w:rPr>
          <w:szCs w:val="21"/>
        </w:rPr>
      </w:pPr>
      <w:r>
        <w:rPr>
          <w:szCs w:val="21"/>
        </w:rPr>
        <w:t xml:space="preserve">    </w:t>
      </w:r>
      <w:r>
        <w:rPr>
          <w:rFonts w:hint="eastAsia"/>
          <w:szCs w:val="21"/>
        </w:rPr>
        <w:t>学院党校学生入党积极分子培训班学员，由学生党支部推荐，学院党校审核确定。</w:t>
      </w:r>
    </w:p>
    <w:p>
      <w:pPr>
        <w:spacing w:line="380" w:lineRule="exact"/>
        <w:rPr>
          <w:szCs w:val="21"/>
          <w:bdr w:val="single" w:color="auto" w:sz="4" w:space="0"/>
          <w:shd w:val="pct10" w:color="auto" w:fill="FFFFFF"/>
        </w:rPr>
      </w:pPr>
      <w:r>
        <w:rPr>
          <w:szCs w:val="21"/>
        </w:rPr>
        <w:t xml:space="preserve">    </w:t>
      </w:r>
      <w:r>
        <w:rPr>
          <w:rFonts w:hint="eastAsia"/>
          <w:szCs w:val="21"/>
        </w:rPr>
        <w:t>学院党校每期学生入党积极分子培训班开班前应参照学校党校下发的“学院党校学生入党积极分子培训班培训内容及培训用书建议方案”，认真制定培训方案，并按方案组织好培训。</w:t>
      </w:r>
    </w:p>
    <w:p>
      <w:pPr>
        <w:spacing w:line="380" w:lineRule="exact"/>
        <w:rPr>
          <w:szCs w:val="21"/>
        </w:rPr>
      </w:pPr>
      <w:r>
        <w:rPr>
          <w:szCs w:val="21"/>
        </w:rPr>
        <w:t xml:space="preserve">    </w:t>
      </w:r>
      <w:r>
        <w:rPr>
          <w:rFonts w:hint="eastAsia"/>
          <w:szCs w:val="21"/>
        </w:rPr>
        <w:t>培训期间，由学院党校负责对学员的综合表现进行考核。考核办法参照《中国人民大学党校学员考核办法》执行。</w:t>
      </w:r>
    </w:p>
    <w:p>
      <w:pPr>
        <w:spacing w:line="380" w:lineRule="exact"/>
        <w:rPr>
          <w:szCs w:val="21"/>
        </w:rPr>
      </w:pPr>
      <w:r>
        <w:rPr>
          <w:szCs w:val="21"/>
        </w:rPr>
        <w:t xml:space="preserve">    </w:t>
      </w:r>
      <w:r>
        <w:rPr>
          <w:rFonts w:hint="eastAsia"/>
          <w:szCs w:val="21"/>
        </w:rPr>
        <w:t>学院党校学生入党积极分子培训班结束时，应组织学员进行结业考试。其试题一般应在考试前报学校党校审定、备案。</w:t>
      </w:r>
    </w:p>
    <w:p>
      <w:pPr>
        <w:spacing w:line="380" w:lineRule="exact"/>
        <w:rPr>
          <w:szCs w:val="21"/>
        </w:rPr>
      </w:pPr>
      <w:r>
        <w:rPr>
          <w:szCs w:val="21"/>
        </w:rPr>
        <w:t xml:space="preserve">    </w:t>
      </w:r>
      <w:r>
        <w:rPr>
          <w:rFonts w:hint="eastAsia"/>
          <w:szCs w:val="21"/>
        </w:rPr>
        <w:t>培训期满，学院党校应根据学员在培训期间的表现及其完成培训任务的情况，对每名学员能否结业作出综合评定。</w:t>
      </w:r>
    </w:p>
    <w:p>
      <w:pPr>
        <w:spacing w:line="380" w:lineRule="exact"/>
        <w:rPr>
          <w:szCs w:val="21"/>
        </w:rPr>
      </w:pPr>
      <w:r>
        <w:rPr>
          <w:szCs w:val="21"/>
        </w:rPr>
        <w:t xml:space="preserve">    </w:t>
      </w:r>
      <w:r>
        <w:rPr>
          <w:rFonts w:hint="eastAsia"/>
          <w:szCs w:val="21"/>
        </w:rPr>
        <w:t>学院党校学生入党积极分子培训班的培训方案、学员名单、学员考核结果等材料应及时报学校党校备案。</w:t>
      </w:r>
    </w:p>
    <w:p>
      <w:pPr>
        <w:spacing w:line="380" w:lineRule="exact"/>
        <w:rPr>
          <w:szCs w:val="21"/>
        </w:rPr>
      </w:pPr>
      <w:r>
        <w:rPr>
          <w:szCs w:val="21"/>
        </w:rPr>
        <w:t xml:space="preserve">    </w:t>
      </w:r>
      <w:r>
        <w:rPr>
          <w:rFonts w:hint="eastAsia"/>
          <w:szCs w:val="21"/>
        </w:rPr>
        <w:t>学院党校举办的学生入党积极分子培训班，凡培训活动严格、规范，培训内容、考核管理办法符合本《规程》规定的，对于其经综合考核认定为结业的学员，可由学校党校发给“学生入党积极分子培训班结业证书”。</w:t>
      </w:r>
    </w:p>
    <w:p>
      <w:pPr>
        <w:spacing w:line="380" w:lineRule="exact"/>
        <w:ind w:firstLine="435"/>
        <w:rPr>
          <w:szCs w:val="21"/>
        </w:rPr>
      </w:pPr>
      <w:r>
        <w:rPr>
          <w:rFonts w:hint="eastAsia"/>
          <w:szCs w:val="21"/>
        </w:rPr>
        <w:t>中国人民大学在校学生中的入党积极分子未通过入党积极分子培训班培训并获得结业证书者，一般不能被确定为发展对象。学校党校学生入党积极分子（发展对象）培训班招收的学员，一般应先通过入党积极分子培训并获得“入党积极分子培训班结业证书”。</w:t>
      </w:r>
    </w:p>
    <w:p>
      <w:pPr>
        <w:spacing w:line="380" w:lineRule="exact"/>
        <w:ind w:firstLine="435"/>
        <w:rPr>
          <w:szCs w:val="21"/>
        </w:rPr>
      </w:pPr>
    </w:p>
    <w:p>
      <w:pPr>
        <w:numPr>
          <w:ilvl w:val="0"/>
          <w:numId w:val="1"/>
        </w:numPr>
        <w:spacing w:line="380" w:lineRule="exact"/>
        <w:jc w:val="center"/>
        <w:rPr>
          <w:rFonts w:eastAsia="黑体"/>
          <w:sz w:val="24"/>
          <w:szCs w:val="24"/>
        </w:rPr>
      </w:pPr>
      <w:r>
        <w:rPr>
          <w:rFonts w:hint="eastAsia" w:eastAsia="黑体"/>
          <w:sz w:val="24"/>
          <w:szCs w:val="24"/>
        </w:rPr>
        <w:t>学校党校发展对象培训</w:t>
      </w:r>
    </w:p>
    <w:p>
      <w:pPr>
        <w:spacing w:line="380" w:lineRule="exact"/>
        <w:jc w:val="center"/>
        <w:rPr>
          <w:rFonts w:eastAsia="黑体"/>
          <w:sz w:val="24"/>
          <w:szCs w:val="24"/>
        </w:rPr>
      </w:pPr>
    </w:p>
    <w:p>
      <w:pPr>
        <w:spacing w:line="380" w:lineRule="exact"/>
        <w:rPr>
          <w:szCs w:val="21"/>
        </w:rPr>
      </w:pPr>
      <w:r>
        <w:rPr>
          <w:szCs w:val="21"/>
        </w:rPr>
        <w:t xml:space="preserve">    </w:t>
      </w:r>
      <w:r>
        <w:rPr>
          <w:rFonts w:hint="eastAsia"/>
          <w:szCs w:val="21"/>
        </w:rPr>
        <w:t>学校党校发展对象培训班负责对已被党组织确定为发展对象的学生进行培训。</w:t>
      </w:r>
    </w:p>
    <w:p>
      <w:pPr>
        <w:spacing w:line="380" w:lineRule="exact"/>
        <w:rPr>
          <w:b/>
          <w:szCs w:val="21"/>
        </w:rPr>
      </w:pPr>
      <w:r>
        <w:rPr>
          <w:b/>
          <w:szCs w:val="21"/>
        </w:rPr>
        <w:t xml:space="preserve">    1</w:t>
      </w:r>
      <w:r>
        <w:rPr>
          <w:rFonts w:hint="eastAsia"/>
          <w:b/>
          <w:szCs w:val="21"/>
        </w:rPr>
        <w:t>．培训对象</w:t>
      </w:r>
    </w:p>
    <w:p>
      <w:pPr>
        <w:spacing w:line="380" w:lineRule="exact"/>
        <w:rPr>
          <w:b/>
          <w:szCs w:val="21"/>
        </w:rPr>
      </w:pPr>
      <w:r>
        <w:rPr>
          <w:szCs w:val="21"/>
        </w:rPr>
        <w:t xml:space="preserve">    </w:t>
      </w:r>
      <w:r>
        <w:rPr>
          <w:rFonts w:hint="eastAsia"/>
          <w:szCs w:val="21"/>
        </w:rPr>
        <w:t>已通过入党积极分子培训班的培训，并已被党组织确定为发展对象的优秀青年学生。</w:t>
      </w:r>
    </w:p>
    <w:p>
      <w:pPr>
        <w:spacing w:line="380" w:lineRule="exact"/>
        <w:rPr>
          <w:b/>
          <w:szCs w:val="21"/>
        </w:rPr>
      </w:pPr>
      <w:r>
        <w:rPr>
          <w:b/>
          <w:szCs w:val="21"/>
        </w:rPr>
        <w:t xml:space="preserve">    2</w:t>
      </w:r>
      <w:r>
        <w:rPr>
          <w:rFonts w:hint="eastAsia"/>
          <w:b/>
          <w:szCs w:val="21"/>
        </w:rPr>
        <w:t>．培训目标</w:t>
      </w:r>
    </w:p>
    <w:p>
      <w:pPr>
        <w:spacing w:line="380" w:lineRule="exact"/>
        <w:rPr>
          <w:szCs w:val="21"/>
        </w:rPr>
      </w:pPr>
      <w:r>
        <w:rPr>
          <w:szCs w:val="21"/>
        </w:rPr>
        <w:t xml:space="preserve">    </w:t>
      </w:r>
      <w:r>
        <w:rPr>
          <w:rFonts w:hint="eastAsia"/>
          <w:szCs w:val="21"/>
        </w:rPr>
        <w:t>对学员拓宽和深化党的基本理论、党的基本知识、党的路线方针政策以及党的优良传统和作风教育，强化入党动机教育，开展形势教育，使他们深刻理解党的基本路线、基本纲领和基本经验，准确把握党员标准，进一步明确党员的权利和义务，养成加强思想理论修养的主动性和自觉性，增强政治意识和责任意识，提高辨别是非的能力，坚定理想信念。</w:t>
      </w:r>
    </w:p>
    <w:p>
      <w:pPr>
        <w:spacing w:line="380" w:lineRule="exact"/>
        <w:rPr>
          <w:b/>
          <w:szCs w:val="21"/>
        </w:rPr>
      </w:pPr>
      <w:r>
        <w:rPr>
          <w:b/>
          <w:szCs w:val="21"/>
        </w:rPr>
        <w:t xml:space="preserve">    3</w:t>
      </w:r>
      <w:r>
        <w:rPr>
          <w:rFonts w:hint="eastAsia"/>
          <w:b/>
          <w:szCs w:val="21"/>
        </w:rPr>
        <w:t>．培训内容</w:t>
      </w:r>
    </w:p>
    <w:p>
      <w:pPr>
        <w:spacing w:line="380" w:lineRule="exact"/>
        <w:rPr>
          <w:szCs w:val="21"/>
        </w:rPr>
      </w:pPr>
      <w:r>
        <w:rPr>
          <w:szCs w:val="21"/>
        </w:rPr>
        <w:t xml:space="preserve">    </w:t>
      </w:r>
      <w:r>
        <w:rPr>
          <w:rFonts w:hint="eastAsia"/>
          <w:szCs w:val="21"/>
        </w:rPr>
        <w:t>在党课学习小组和学院党校培训的基础上，围绕有关的热点、难点问题，有针对性地开展党的知识教育；在“两课”教学的基础上，有针对性地扩展马克思主义理论教育，尤其要加强科学社会主义理论教育、国际共产主义运动史教育、马克思主义发展史教育，加强对党的理论创新成果的教育；结合党和国家在现阶段的重大方针政策以及国际国内重大时事，开展形势教育；针对社会上和校园内存在的对人们特别是青年学生有较大影响的观点、思潮和深层次的思想问题，开展思想理论教育。</w:t>
      </w:r>
    </w:p>
    <w:p>
      <w:pPr>
        <w:spacing w:line="380" w:lineRule="exact"/>
        <w:rPr>
          <w:b/>
          <w:szCs w:val="21"/>
        </w:rPr>
      </w:pPr>
      <w:r>
        <w:rPr>
          <w:b/>
          <w:szCs w:val="21"/>
        </w:rPr>
        <w:t xml:space="preserve">    4</w:t>
      </w:r>
      <w:r>
        <w:rPr>
          <w:rFonts w:hint="eastAsia"/>
          <w:b/>
          <w:szCs w:val="21"/>
        </w:rPr>
        <w:t>．培训形式</w:t>
      </w:r>
    </w:p>
    <w:p>
      <w:pPr>
        <w:spacing w:line="380" w:lineRule="exact"/>
        <w:rPr>
          <w:szCs w:val="21"/>
        </w:rPr>
      </w:pPr>
      <w:r>
        <w:rPr>
          <w:szCs w:val="21"/>
        </w:rPr>
        <w:t xml:space="preserve">    </w:t>
      </w:r>
      <w:r>
        <w:rPr>
          <w:rFonts w:hint="eastAsia"/>
          <w:szCs w:val="21"/>
        </w:rPr>
        <w:t>以专题报告、讨论交流、社会调查和自学为主。</w:t>
      </w:r>
    </w:p>
    <w:p>
      <w:pPr>
        <w:spacing w:line="380" w:lineRule="exact"/>
        <w:rPr>
          <w:szCs w:val="21"/>
        </w:rPr>
      </w:pPr>
      <w:r>
        <w:rPr>
          <w:szCs w:val="21"/>
        </w:rPr>
        <w:t xml:space="preserve">    </w:t>
      </w:r>
      <w:r>
        <w:rPr>
          <w:rFonts w:hint="eastAsia"/>
          <w:szCs w:val="21"/>
        </w:rPr>
        <w:t>适当安排参观或其它活动。</w:t>
      </w:r>
    </w:p>
    <w:p>
      <w:pPr>
        <w:spacing w:line="380" w:lineRule="exact"/>
        <w:rPr>
          <w:szCs w:val="21"/>
        </w:rPr>
      </w:pPr>
      <w:r>
        <w:rPr>
          <w:b/>
          <w:szCs w:val="21"/>
        </w:rPr>
        <w:t xml:space="preserve">    5</w:t>
      </w:r>
      <w:r>
        <w:rPr>
          <w:rFonts w:hint="eastAsia"/>
          <w:b/>
          <w:szCs w:val="21"/>
        </w:rPr>
        <w:t>．培训期限</w:t>
      </w:r>
    </w:p>
    <w:p>
      <w:pPr>
        <w:spacing w:line="380" w:lineRule="exact"/>
        <w:rPr>
          <w:szCs w:val="21"/>
        </w:rPr>
      </w:pPr>
      <w:r>
        <w:rPr>
          <w:szCs w:val="21"/>
        </w:rPr>
        <w:t xml:space="preserve">    </w:t>
      </w:r>
      <w:r>
        <w:rPr>
          <w:rFonts w:hint="eastAsia"/>
          <w:szCs w:val="21"/>
        </w:rPr>
        <w:t>每期学校党校学生入党积极分子（发展对象）培训班的专题报告和讨论交流的时间一般为</w:t>
      </w:r>
      <w:r>
        <w:rPr>
          <w:szCs w:val="21"/>
        </w:rPr>
        <w:t>30</w:t>
      </w:r>
      <w:r>
        <w:rPr>
          <w:rFonts w:hint="eastAsia"/>
          <w:szCs w:val="21"/>
        </w:rPr>
        <w:t>小时左右；其它培训环节、培训形式的时间根据具体情况确定。</w:t>
      </w:r>
    </w:p>
    <w:p>
      <w:pPr>
        <w:spacing w:line="380" w:lineRule="exact"/>
        <w:rPr>
          <w:szCs w:val="21"/>
        </w:rPr>
      </w:pPr>
      <w:r>
        <w:rPr>
          <w:szCs w:val="21"/>
        </w:rPr>
        <w:t xml:space="preserve">    </w:t>
      </w:r>
      <w:r>
        <w:rPr>
          <w:rFonts w:hint="eastAsia"/>
          <w:szCs w:val="21"/>
        </w:rPr>
        <w:t>学校党校学生入党积极分子（发展对象）培训班一般每学期举办</w:t>
      </w:r>
      <w:r>
        <w:rPr>
          <w:szCs w:val="21"/>
        </w:rPr>
        <w:t>1</w:t>
      </w:r>
      <w:r>
        <w:rPr>
          <w:rFonts w:hint="eastAsia"/>
          <w:szCs w:val="21"/>
        </w:rPr>
        <w:t>期。每期培训班的集中培训时间跨度为</w:t>
      </w:r>
      <w:r>
        <w:rPr>
          <w:szCs w:val="21"/>
        </w:rPr>
        <w:t>2</w:t>
      </w:r>
      <w:r>
        <w:rPr>
          <w:rFonts w:hint="eastAsia"/>
          <w:szCs w:val="21"/>
        </w:rPr>
        <w:t>个月左右，分别在每年的</w:t>
      </w:r>
      <w:r>
        <w:rPr>
          <w:szCs w:val="21"/>
        </w:rPr>
        <w:t>3</w:t>
      </w:r>
      <w:r>
        <w:rPr>
          <w:rFonts w:hint="eastAsia"/>
          <w:szCs w:val="21"/>
        </w:rPr>
        <w:t>－</w:t>
      </w:r>
      <w:r>
        <w:rPr>
          <w:szCs w:val="21"/>
        </w:rPr>
        <w:t>4</w:t>
      </w:r>
      <w:r>
        <w:rPr>
          <w:rFonts w:hint="eastAsia"/>
          <w:szCs w:val="21"/>
        </w:rPr>
        <w:t>月及</w:t>
      </w:r>
      <w:r>
        <w:rPr>
          <w:szCs w:val="21"/>
        </w:rPr>
        <w:t>10</w:t>
      </w:r>
      <w:r>
        <w:rPr>
          <w:rFonts w:hint="eastAsia"/>
          <w:szCs w:val="21"/>
        </w:rPr>
        <w:t>－</w:t>
      </w:r>
      <w:r>
        <w:rPr>
          <w:szCs w:val="21"/>
        </w:rPr>
        <w:t>11</w:t>
      </w:r>
      <w:r>
        <w:rPr>
          <w:rFonts w:hint="eastAsia"/>
          <w:szCs w:val="21"/>
        </w:rPr>
        <w:t>月举行。</w:t>
      </w:r>
    </w:p>
    <w:p>
      <w:pPr>
        <w:spacing w:line="380" w:lineRule="exact"/>
        <w:rPr>
          <w:b/>
          <w:szCs w:val="21"/>
        </w:rPr>
      </w:pPr>
      <w:r>
        <w:rPr>
          <w:b/>
          <w:szCs w:val="21"/>
        </w:rPr>
        <w:t xml:space="preserve">    6</w:t>
      </w:r>
      <w:r>
        <w:rPr>
          <w:rFonts w:hint="eastAsia"/>
          <w:b/>
          <w:szCs w:val="21"/>
        </w:rPr>
        <w:t>．组织实施</w:t>
      </w:r>
    </w:p>
    <w:p>
      <w:pPr>
        <w:spacing w:line="380" w:lineRule="exact"/>
        <w:rPr>
          <w:szCs w:val="21"/>
        </w:rPr>
      </w:pPr>
      <w:r>
        <w:rPr>
          <w:szCs w:val="21"/>
        </w:rPr>
        <w:t xml:space="preserve">    </w:t>
      </w:r>
      <w:r>
        <w:rPr>
          <w:rFonts w:hint="eastAsia"/>
          <w:szCs w:val="21"/>
        </w:rPr>
        <w:t>学校党校学生入党积极分子（发展对象）培训班由学校党校负责组织。</w:t>
      </w:r>
    </w:p>
    <w:p>
      <w:pPr>
        <w:spacing w:line="380" w:lineRule="exact"/>
        <w:rPr>
          <w:szCs w:val="21"/>
        </w:rPr>
      </w:pPr>
      <w:r>
        <w:rPr>
          <w:szCs w:val="21"/>
        </w:rPr>
        <w:t xml:space="preserve">    </w:t>
      </w:r>
      <w:r>
        <w:rPr>
          <w:rFonts w:hint="eastAsia"/>
          <w:szCs w:val="21"/>
        </w:rPr>
        <w:t>学校党校办公室具体落实培训计划和负责日常管理。</w:t>
      </w:r>
    </w:p>
    <w:p>
      <w:pPr>
        <w:spacing w:line="380" w:lineRule="exact"/>
        <w:rPr>
          <w:szCs w:val="21"/>
        </w:rPr>
      </w:pPr>
      <w:r>
        <w:rPr>
          <w:szCs w:val="21"/>
        </w:rPr>
        <w:t xml:space="preserve">    </w:t>
      </w:r>
      <w:r>
        <w:rPr>
          <w:rFonts w:hint="eastAsia"/>
          <w:szCs w:val="21"/>
        </w:rPr>
        <w:t>校党委和党校校务委员会对学校党校的工作予以领导和指导。</w:t>
      </w:r>
    </w:p>
    <w:p>
      <w:pPr>
        <w:spacing w:line="380" w:lineRule="exact"/>
        <w:rPr>
          <w:b/>
          <w:szCs w:val="21"/>
        </w:rPr>
      </w:pPr>
      <w:r>
        <w:rPr>
          <w:b/>
          <w:szCs w:val="21"/>
        </w:rPr>
        <w:t xml:space="preserve">    7</w:t>
      </w:r>
      <w:r>
        <w:rPr>
          <w:rFonts w:hint="eastAsia"/>
          <w:b/>
          <w:szCs w:val="21"/>
        </w:rPr>
        <w:t>．管理与考核</w:t>
      </w:r>
    </w:p>
    <w:p>
      <w:pPr>
        <w:spacing w:line="380" w:lineRule="exact"/>
        <w:ind w:firstLine="480"/>
        <w:rPr>
          <w:szCs w:val="21"/>
        </w:rPr>
      </w:pPr>
      <w:r>
        <w:rPr>
          <w:rFonts w:hint="eastAsia"/>
          <w:szCs w:val="21"/>
        </w:rPr>
        <w:t>学校党校学生入党积极分子（发展对象）培训班学员，由学院分党委（党总支）推荐，学校党校审核确定。</w:t>
      </w:r>
    </w:p>
    <w:p>
      <w:pPr>
        <w:spacing w:line="380" w:lineRule="exact"/>
        <w:ind w:firstLine="480"/>
        <w:rPr>
          <w:szCs w:val="21"/>
        </w:rPr>
      </w:pPr>
      <w:r>
        <w:rPr>
          <w:rFonts w:hint="eastAsia"/>
          <w:szCs w:val="21"/>
        </w:rPr>
        <w:t>对于已被学校党校学生入党积极分子（发展对象）培训班录取的学员，由党委组织部作为发展对象予以公示。</w:t>
      </w:r>
    </w:p>
    <w:p>
      <w:pPr>
        <w:spacing w:line="380" w:lineRule="exact"/>
        <w:rPr>
          <w:szCs w:val="21"/>
        </w:rPr>
      </w:pPr>
      <w:r>
        <w:rPr>
          <w:szCs w:val="21"/>
        </w:rPr>
        <w:t xml:space="preserve">    </w:t>
      </w:r>
      <w:r>
        <w:rPr>
          <w:rFonts w:hint="eastAsia"/>
          <w:szCs w:val="21"/>
        </w:rPr>
        <w:t>学校党校每期学生入党积极分子（发展对象）培训班开班前制定该期班的培训方案，并按培训方案组织培训。</w:t>
      </w:r>
    </w:p>
    <w:p>
      <w:pPr>
        <w:spacing w:line="380" w:lineRule="exact"/>
        <w:rPr>
          <w:szCs w:val="21"/>
        </w:rPr>
      </w:pPr>
      <w:r>
        <w:rPr>
          <w:szCs w:val="21"/>
        </w:rPr>
        <w:t xml:space="preserve">    </w:t>
      </w:r>
      <w:r>
        <w:rPr>
          <w:rFonts w:hint="eastAsia"/>
          <w:szCs w:val="21"/>
        </w:rPr>
        <w:t>学校党校实行辅导员制度。党校辅导员由各学院推荐、学校党校审核聘任，负责协助学校党校对学员进行管理、指导学员自学等。</w:t>
      </w:r>
    </w:p>
    <w:p>
      <w:pPr>
        <w:spacing w:line="380" w:lineRule="exact"/>
        <w:rPr>
          <w:szCs w:val="21"/>
        </w:rPr>
      </w:pPr>
      <w:r>
        <w:rPr>
          <w:szCs w:val="21"/>
        </w:rPr>
        <w:t xml:space="preserve">    </w:t>
      </w:r>
      <w:r>
        <w:rPr>
          <w:rFonts w:hint="eastAsia"/>
          <w:szCs w:val="21"/>
        </w:rPr>
        <w:t>学校党校通过严明纪律，严格考试制度，实施公示制度，健全学员档案等，加强对学员培训期间的管理和对其各方面表现的考核。</w:t>
      </w:r>
    </w:p>
    <w:p>
      <w:pPr>
        <w:spacing w:line="380" w:lineRule="exact"/>
        <w:rPr>
          <w:szCs w:val="21"/>
        </w:rPr>
      </w:pPr>
      <w:r>
        <w:rPr>
          <w:szCs w:val="21"/>
        </w:rPr>
        <w:t xml:space="preserve">    </w:t>
      </w:r>
      <w:r>
        <w:rPr>
          <w:rFonts w:hint="eastAsia"/>
          <w:szCs w:val="21"/>
        </w:rPr>
        <w:t>学校党校学生入党积极分子（发展对象）培训班集中培训结束，由学校党校对学员进行结业考试。</w:t>
      </w:r>
    </w:p>
    <w:p>
      <w:pPr>
        <w:spacing w:line="380" w:lineRule="exact"/>
        <w:rPr>
          <w:szCs w:val="21"/>
        </w:rPr>
      </w:pPr>
      <w:r>
        <w:rPr>
          <w:szCs w:val="21"/>
        </w:rPr>
        <w:t xml:space="preserve">     </w:t>
      </w:r>
      <w:r>
        <w:rPr>
          <w:rFonts w:hint="eastAsia"/>
          <w:szCs w:val="21"/>
        </w:rPr>
        <w:t>每期学生入党积极分子（发展对象）培训班培训期满，学校党校将根据学员在培训期间的表现及其完成培训任务的情况（含结业考试成绩），对每名学员作出综合评定。对于综合评定结论为优秀或合格，经公示无异议的，准予结业。</w:t>
      </w:r>
    </w:p>
    <w:p>
      <w:pPr>
        <w:pStyle w:val="13"/>
        <w:spacing w:line="380" w:lineRule="exact"/>
        <w:ind w:firstLine="420" w:firstLineChars="200"/>
        <w:rPr>
          <w:sz w:val="21"/>
          <w:szCs w:val="21"/>
        </w:rPr>
      </w:pPr>
      <w:r>
        <w:rPr>
          <w:rFonts w:hint="eastAsia"/>
          <w:sz w:val="21"/>
          <w:szCs w:val="21"/>
        </w:rPr>
        <w:t>中国人民大学在校学生发展入党前，一般应已通过学校党校学生入党积极分子（发展对象）培训班的培训。</w:t>
      </w:r>
    </w:p>
    <w:p>
      <w:pPr>
        <w:spacing w:line="380" w:lineRule="exact"/>
        <w:rPr>
          <w:b/>
          <w:sz w:val="28"/>
          <w:szCs w:val="28"/>
        </w:rPr>
      </w:pPr>
    </w:p>
    <w:p>
      <w:pPr>
        <w:jc w:val="center"/>
        <w:rPr>
          <w:rFonts w:ascii="黑体" w:hAnsi="黑体" w:eastAsia="黑体"/>
          <w:color w:val="000000"/>
          <w:sz w:val="28"/>
        </w:rPr>
      </w:pPr>
      <w:r>
        <w:rPr>
          <w:b/>
          <w:sz w:val="28"/>
          <w:szCs w:val="28"/>
        </w:rPr>
        <w:br w:type="page"/>
      </w:r>
      <w:r>
        <w:rPr>
          <w:rFonts w:hint="eastAsia" w:ascii="黑体" w:hAnsi="黑体" w:eastAsia="黑体"/>
          <w:color w:val="000000"/>
          <w:sz w:val="28"/>
        </w:rPr>
        <w:t>学</w:t>
      </w:r>
      <w:r>
        <w:rPr>
          <w:rFonts w:ascii="黑体" w:hAnsi="黑体" w:eastAsia="黑体"/>
          <w:color w:val="000000"/>
          <w:sz w:val="28"/>
        </w:rPr>
        <w:t xml:space="preserve"> </w:t>
      </w:r>
      <w:r>
        <w:rPr>
          <w:rFonts w:hint="eastAsia" w:ascii="黑体" w:hAnsi="黑体" w:eastAsia="黑体"/>
          <w:color w:val="000000"/>
          <w:sz w:val="28"/>
        </w:rPr>
        <w:t>员</w:t>
      </w:r>
      <w:r>
        <w:rPr>
          <w:rFonts w:ascii="黑体" w:hAnsi="黑体" w:eastAsia="黑体"/>
          <w:color w:val="000000"/>
          <w:sz w:val="28"/>
        </w:rPr>
        <w:t xml:space="preserve"> </w:t>
      </w:r>
      <w:r>
        <w:rPr>
          <w:rFonts w:hint="eastAsia" w:ascii="黑体" w:hAnsi="黑体" w:eastAsia="黑体"/>
          <w:color w:val="000000"/>
          <w:sz w:val="28"/>
        </w:rPr>
        <w:t>信</w:t>
      </w:r>
      <w:r>
        <w:rPr>
          <w:rFonts w:ascii="黑体" w:hAnsi="黑体" w:eastAsia="黑体"/>
          <w:color w:val="000000"/>
          <w:sz w:val="28"/>
        </w:rPr>
        <w:t xml:space="preserve"> </w:t>
      </w:r>
      <w:r>
        <w:rPr>
          <w:rFonts w:hint="eastAsia" w:ascii="黑体" w:hAnsi="黑体" w:eastAsia="黑体"/>
          <w:color w:val="000000"/>
          <w:sz w:val="28"/>
        </w:rPr>
        <w:t>息</w:t>
      </w:r>
      <w:r>
        <w:rPr>
          <w:rFonts w:ascii="黑体" w:hAnsi="黑体" w:eastAsia="黑体"/>
          <w:color w:val="000000"/>
          <w:sz w:val="28"/>
        </w:rPr>
        <w:t xml:space="preserve"> </w:t>
      </w:r>
      <w:r>
        <w:rPr>
          <w:rFonts w:hint="eastAsia" w:ascii="黑体" w:hAnsi="黑体" w:eastAsia="黑体"/>
          <w:color w:val="000000"/>
          <w:sz w:val="28"/>
        </w:rPr>
        <w:t>表</w:t>
      </w:r>
    </w:p>
    <w:p>
      <w:pPr>
        <w:pStyle w:val="2"/>
        <w:spacing w:before="0" w:after="0"/>
        <w:jc w:val="center"/>
        <w:rPr>
          <w:rFonts w:ascii="宋体"/>
          <w:color w:val="000000"/>
          <w:sz w:val="20"/>
        </w:rPr>
      </w:pPr>
      <w:bookmarkStart w:id="12" w:name="_Toc456343323"/>
      <w:r>
        <w:rPr>
          <w:rFonts w:hint="eastAsia" w:ascii="宋体" w:hAnsi="宋体"/>
          <w:color w:val="000000"/>
          <w:sz w:val="20"/>
        </w:rPr>
        <w:t>一、第</w:t>
      </w:r>
      <w:r>
        <w:rPr>
          <w:rFonts w:ascii="宋体" w:hAnsi="宋体"/>
          <w:color w:val="000000"/>
          <w:sz w:val="20"/>
        </w:rPr>
        <w:t>29</w:t>
      </w:r>
      <w:r>
        <w:rPr>
          <w:rFonts w:hint="eastAsia" w:ascii="宋体" w:hAnsi="宋体"/>
          <w:color w:val="000000"/>
          <w:sz w:val="20"/>
        </w:rPr>
        <w:t>期学生发展对象座位安排表</w:t>
      </w:r>
      <w:bookmarkEnd w:id="12"/>
    </w:p>
    <w:p>
      <w:pPr>
        <w:jc w:val="center"/>
        <w:rPr>
          <w:rFonts w:ascii="宋体" w:hAnsi="宋体"/>
          <w:b/>
          <w:color w:val="000000"/>
          <w:sz w:val="20"/>
        </w:rPr>
      </w:pPr>
      <w:r>
        <w:rPr>
          <w:rFonts w:hint="eastAsia" w:ascii="宋体" w:hAnsi="宋体"/>
          <w:b/>
          <w:color w:val="000000"/>
          <w:sz w:val="20"/>
        </w:rPr>
        <w:t>（楼</w:t>
      </w:r>
      <w:r>
        <w:rPr>
          <w:rFonts w:ascii="宋体" w:hAnsi="宋体"/>
          <w:b/>
          <w:color w:val="000000"/>
          <w:sz w:val="20"/>
        </w:rPr>
        <w:t xml:space="preserve"> </w:t>
      </w:r>
      <w:r>
        <w:rPr>
          <w:rFonts w:hint="eastAsia" w:ascii="宋体" w:hAnsi="宋体"/>
          <w:b/>
          <w:color w:val="000000"/>
          <w:sz w:val="20"/>
        </w:rPr>
        <w:t>下</w:t>
      </w:r>
      <w:r>
        <w:rPr>
          <w:rFonts w:ascii="宋体" w:hAnsi="宋体"/>
          <w:b/>
          <w:color w:val="000000"/>
          <w:sz w:val="20"/>
        </w:rPr>
        <w:t xml:space="preserve"> </w:t>
      </w:r>
      <w:r>
        <w:rPr>
          <w:rFonts w:hint="eastAsia" w:ascii="宋体" w:hAnsi="宋体"/>
          <w:b/>
          <w:color w:val="000000"/>
          <w:sz w:val="20"/>
        </w:rPr>
        <w:t>座</w:t>
      </w:r>
      <w:r>
        <w:rPr>
          <w:rFonts w:ascii="宋体" w:hAnsi="宋体"/>
          <w:b/>
          <w:color w:val="000000"/>
          <w:sz w:val="20"/>
        </w:rPr>
        <w:t xml:space="preserve"> </w:t>
      </w:r>
      <w:r>
        <w:rPr>
          <w:rFonts w:hint="eastAsia" w:ascii="宋体" w:hAnsi="宋体"/>
          <w:b/>
          <w:color w:val="000000"/>
          <w:sz w:val="20"/>
        </w:rPr>
        <w:t>位）</w:t>
      </w:r>
    </w:p>
    <w:tbl>
      <w:tblPr>
        <w:tblStyle w:val="23"/>
        <w:tblW w:w="6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35"/>
        <w:gridCol w:w="850"/>
        <w:gridCol w:w="1547"/>
        <w:gridCol w:w="630"/>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0" w:type="dxa"/>
            <w:gridSpan w:val="7"/>
            <w:vAlign w:val="center"/>
          </w:tcPr>
          <w:p>
            <w:pPr>
              <w:jc w:val="left"/>
              <w:rPr>
                <w:rFonts w:ascii="宋体"/>
                <w:b/>
                <w:color w:val="000000"/>
                <w:sz w:val="20"/>
              </w:rPr>
            </w:pPr>
            <w:r>
              <w:rPr>
                <w:rFonts w:hint="eastAsia" w:ascii="宋体" w:hAnsi="宋体"/>
                <w:b/>
                <w:color w:val="000000"/>
                <w:sz w:val="20"/>
              </w:rPr>
              <w:t>经济学院</w:t>
            </w:r>
          </w:p>
          <w:p>
            <w:pPr>
              <w:jc w:val="left"/>
              <w:rPr>
                <w:rFonts w:ascii="宋体"/>
                <w:b/>
                <w:color w:val="000000"/>
                <w:sz w:val="20"/>
              </w:rPr>
            </w:pPr>
            <w:r>
              <w:rPr>
                <w:rFonts w:hint="eastAsia" w:ascii="宋体" w:hAnsi="宋体"/>
                <w:b/>
                <w:color w:val="000000"/>
                <w:sz w:val="20"/>
              </w:rPr>
              <w:t>辅导员：刘雅</w:t>
            </w:r>
            <w:r>
              <w:rPr>
                <w:rFonts w:ascii="宋体" w:hAnsi="宋体"/>
                <w:b/>
                <w:color w:val="000000"/>
                <w:sz w:val="20"/>
              </w:rPr>
              <w:t>(13</w:t>
            </w:r>
            <w:r>
              <w:rPr>
                <w:rFonts w:hint="eastAsia" w:ascii="宋体" w:hAnsi="宋体"/>
                <w:b/>
                <w:color w:val="000000"/>
                <w:sz w:val="20"/>
              </w:rPr>
              <w:t>排</w:t>
            </w:r>
            <w:r>
              <w:rPr>
                <w:rFonts w:ascii="宋体" w:hAnsi="宋体"/>
                <w:b/>
                <w:color w:val="000000"/>
                <w:sz w:val="20"/>
              </w:rPr>
              <w:t>11</w:t>
            </w:r>
            <w:r>
              <w:rPr>
                <w:rFonts w:hint="eastAsia" w:ascii="宋体" w:hAnsi="宋体"/>
                <w:b/>
                <w:color w:val="000000"/>
                <w:sz w:val="20"/>
              </w:rPr>
              <w:t>号</w:t>
            </w:r>
            <w:r>
              <w:rPr>
                <w:rFonts w:ascii="宋体" w:hAnsi="宋体"/>
                <w:b/>
                <w:color w:val="000000"/>
                <w:sz w:val="20"/>
              </w:rPr>
              <w:t xml:space="preserve">)  </w:t>
            </w:r>
            <w:r>
              <w:rPr>
                <w:rFonts w:hint="eastAsia" w:ascii="宋体" w:hAnsi="宋体"/>
                <w:b/>
                <w:color w:val="000000"/>
                <w:sz w:val="20"/>
              </w:rPr>
              <w:t>周堃</w:t>
            </w:r>
            <w:r>
              <w:rPr>
                <w:rFonts w:ascii="宋体" w:hAnsi="宋体"/>
                <w:b/>
                <w:color w:val="000000"/>
                <w:sz w:val="20"/>
              </w:rPr>
              <w:t>(14</w:t>
            </w:r>
            <w:r>
              <w:rPr>
                <w:rFonts w:hint="eastAsia" w:ascii="宋体" w:hAnsi="宋体"/>
                <w:b/>
                <w:color w:val="000000"/>
                <w:sz w:val="20"/>
              </w:rPr>
              <w:t>排</w:t>
            </w:r>
            <w:r>
              <w:rPr>
                <w:rFonts w:ascii="宋体" w:hAnsi="宋体"/>
                <w:b/>
                <w:color w:val="000000"/>
                <w:sz w:val="20"/>
              </w:rPr>
              <w:t>19</w:t>
            </w:r>
            <w:r>
              <w:rPr>
                <w:rFonts w:hint="eastAsia" w:ascii="宋体" w:hAnsi="宋体"/>
                <w:b/>
                <w:color w:val="000000"/>
                <w:sz w:val="20"/>
              </w:rPr>
              <w:t>号</w:t>
            </w:r>
            <w:r>
              <w:rPr>
                <w:rFonts w:ascii="宋体" w:hAnsi="宋体"/>
                <w:b/>
                <w:color w:val="000000"/>
                <w:sz w:val="20"/>
              </w:rPr>
              <w:t xml:space="preserve">)  </w:t>
            </w:r>
            <w:r>
              <w:rPr>
                <w:rFonts w:ascii="宋体" w:hAnsi="宋体"/>
                <w:b/>
                <w:color w:val="000000"/>
                <w:sz w:val="20"/>
              </w:rPr>
              <w:tab/>
            </w:r>
            <w:r>
              <w:rPr>
                <w:rFonts w:ascii="宋体" w:hAnsi="宋体"/>
                <w:b/>
                <w:color w:val="000000"/>
                <w:sz w:val="20"/>
              </w:rPr>
              <w:tab/>
            </w:r>
            <w:r>
              <w:rPr>
                <w:rFonts w:ascii="宋体" w:hAnsi="宋体"/>
                <w:b/>
                <w:color w:val="000000"/>
                <w:sz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b/>
                <w:color w:val="000000"/>
                <w:sz w:val="20"/>
              </w:rPr>
            </w:pPr>
            <w:r>
              <w:rPr>
                <w:rFonts w:hint="eastAsia" w:ascii="宋体" w:hAnsi="宋体"/>
                <w:b/>
                <w:color w:val="000000"/>
                <w:sz w:val="20"/>
              </w:rPr>
              <w:t>学员编码</w:t>
            </w:r>
          </w:p>
        </w:tc>
        <w:tc>
          <w:tcPr>
            <w:tcW w:w="835" w:type="dxa"/>
            <w:vAlign w:val="center"/>
          </w:tcPr>
          <w:p>
            <w:pPr>
              <w:jc w:val="center"/>
              <w:rPr>
                <w:rFonts w:ascii="宋体"/>
                <w:b/>
                <w:color w:val="000000"/>
                <w:sz w:val="20"/>
              </w:rPr>
            </w:pPr>
            <w:r>
              <w:rPr>
                <w:rFonts w:hint="eastAsia" w:ascii="宋体" w:hAnsi="宋体"/>
                <w:b/>
                <w:color w:val="000000"/>
                <w:sz w:val="20"/>
              </w:rPr>
              <w:t>姓名</w:t>
            </w:r>
          </w:p>
        </w:tc>
        <w:tc>
          <w:tcPr>
            <w:tcW w:w="850" w:type="dxa"/>
            <w:vAlign w:val="center"/>
          </w:tcPr>
          <w:p>
            <w:pPr>
              <w:jc w:val="center"/>
              <w:rPr>
                <w:rFonts w:ascii="宋体"/>
                <w:b/>
                <w:color w:val="000000"/>
                <w:sz w:val="20"/>
              </w:rPr>
            </w:pPr>
            <w:r>
              <w:rPr>
                <w:rFonts w:hint="eastAsia" w:ascii="宋体" w:hAnsi="宋体"/>
                <w:b/>
                <w:color w:val="000000"/>
                <w:sz w:val="20"/>
              </w:rPr>
              <w:t>培养类型</w:t>
            </w:r>
          </w:p>
        </w:tc>
        <w:tc>
          <w:tcPr>
            <w:tcW w:w="1547" w:type="dxa"/>
            <w:vAlign w:val="center"/>
          </w:tcPr>
          <w:p>
            <w:pPr>
              <w:jc w:val="center"/>
              <w:rPr>
                <w:rFonts w:ascii="宋体"/>
                <w:b/>
                <w:color w:val="000000"/>
                <w:sz w:val="20"/>
              </w:rPr>
            </w:pPr>
            <w:r>
              <w:rPr>
                <w:rFonts w:hint="eastAsia" w:ascii="宋体" w:hAnsi="宋体"/>
                <w:b/>
                <w:color w:val="000000"/>
                <w:sz w:val="20"/>
              </w:rPr>
              <w:t>专业</w:t>
            </w:r>
          </w:p>
        </w:tc>
        <w:tc>
          <w:tcPr>
            <w:tcW w:w="630" w:type="dxa"/>
            <w:vAlign w:val="center"/>
          </w:tcPr>
          <w:p>
            <w:pPr>
              <w:jc w:val="center"/>
              <w:rPr>
                <w:rFonts w:ascii="宋体"/>
                <w:b/>
                <w:color w:val="000000"/>
                <w:sz w:val="20"/>
              </w:rPr>
            </w:pPr>
            <w:r>
              <w:rPr>
                <w:rFonts w:hint="eastAsia" w:ascii="宋体" w:hAnsi="宋体"/>
                <w:b/>
                <w:color w:val="000000"/>
                <w:sz w:val="20"/>
              </w:rPr>
              <w:t>年级</w:t>
            </w:r>
          </w:p>
        </w:tc>
        <w:tc>
          <w:tcPr>
            <w:tcW w:w="454" w:type="dxa"/>
            <w:vAlign w:val="center"/>
          </w:tcPr>
          <w:p>
            <w:pPr>
              <w:jc w:val="center"/>
              <w:rPr>
                <w:rFonts w:ascii="宋体"/>
                <w:b/>
                <w:color w:val="000000"/>
                <w:sz w:val="20"/>
              </w:rPr>
            </w:pPr>
            <w:r>
              <w:rPr>
                <w:rFonts w:hint="eastAsia" w:ascii="宋体" w:hAnsi="宋体"/>
                <w:b/>
                <w:color w:val="000000"/>
                <w:sz w:val="20"/>
              </w:rPr>
              <w:t>排号</w:t>
            </w:r>
          </w:p>
        </w:tc>
        <w:tc>
          <w:tcPr>
            <w:tcW w:w="454" w:type="dxa"/>
            <w:vAlign w:val="center"/>
          </w:tcPr>
          <w:p>
            <w:pPr>
              <w:jc w:val="center"/>
              <w:rPr>
                <w:rFonts w:ascii="宋体"/>
                <w:b/>
                <w:color w:val="000000"/>
                <w:sz w:val="20"/>
              </w:rPr>
            </w:pPr>
            <w:r>
              <w:rPr>
                <w:rFonts w:hint="eastAsia" w:ascii="宋体" w:hAnsi="宋体"/>
                <w:b/>
                <w:color w:val="000000"/>
                <w:sz w:val="20"/>
              </w:rPr>
              <w:t>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10412917001</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任奕嘉</w:t>
            </w:r>
          </w:p>
        </w:tc>
        <w:tc>
          <w:tcPr>
            <w:tcW w:w="850" w:type="dxa"/>
            <w:vAlign w:val="bottom"/>
          </w:tcPr>
          <w:p>
            <w:pPr>
              <w:jc w:val="center"/>
              <w:rPr>
                <w:rFonts w:ascii="宋体" w:hAnsi="宋体" w:cs="宋体"/>
                <w:kern w:val="0"/>
                <w:sz w:val="18"/>
                <w:szCs w:val="18"/>
              </w:rPr>
            </w:pPr>
            <w:r>
              <w:rPr>
                <w:rFonts w:ascii="宋体" w:hAnsi="宋体" w:cs="宋体"/>
                <w:kern w:val="0"/>
                <w:sz w:val="18"/>
                <w:szCs w:val="18"/>
              </w:rPr>
              <w:t>博士</w:t>
            </w:r>
          </w:p>
        </w:tc>
        <w:tc>
          <w:tcPr>
            <w:tcW w:w="1547" w:type="dxa"/>
            <w:vAlign w:val="bottom"/>
          </w:tcPr>
          <w:p>
            <w:pPr>
              <w:jc w:val="center"/>
              <w:rPr>
                <w:rFonts w:ascii="宋体" w:hAnsi="宋体" w:cs="宋体"/>
                <w:kern w:val="0"/>
                <w:sz w:val="18"/>
                <w:szCs w:val="18"/>
              </w:rPr>
            </w:pPr>
            <w:r>
              <w:rPr>
                <w:rFonts w:ascii="宋体" w:hAnsi="宋体" w:cs="宋体"/>
                <w:kern w:val="0"/>
                <w:sz w:val="18"/>
                <w:szCs w:val="18"/>
              </w:rPr>
              <w:t>世界经济</w:t>
            </w:r>
          </w:p>
        </w:tc>
        <w:tc>
          <w:tcPr>
            <w:tcW w:w="630" w:type="dxa"/>
            <w:vAlign w:val="bottom"/>
          </w:tcPr>
          <w:p>
            <w:pPr>
              <w:jc w:val="center"/>
              <w:rPr>
                <w:rFonts w:ascii="宋体" w:hAnsi="宋体" w:cs="宋体"/>
                <w:kern w:val="0"/>
                <w:sz w:val="18"/>
                <w:szCs w:val="18"/>
              </w:rPr>
            </w:pPr>
            <w:r>
              <w:rPr>
                <w:rFonts w:ascii="宋体" w:hAnsi="宋体" w:cs="宋体"/>
                <w:kern w:val="0"/>
                <w:sz w:val="18"/>
                <w:szCs w:val="18"/>
              </w:rPr>
              <w:t>14级</w:t>
            </w:r>
          </w:p>
        </w:tc>
        <w:tc>
          <w:tcPr>
            <w:tcW w:w="454" w:type="dxa"/>
            <w:vAlign w:val="center"/>
          </w:tcPr>
          <w:p>
            <w:pPr>
              <w:jc w:val="center"/>
              <w:rPr>
                <w:rFonts w:ascii="宋体" w:hAnsi="宋体" w:cs="宋体"/>
                <w:kern w:val="0"/>
                <w:sz w:val="18"/>
                <w:szCs w:val="18"/>
              </w:rPr>
            </w:pPr>
            <w:r>
              <w:rPr>
                <w:rFonts w:ascii="宋体" w:hAnsi="宋体" w:cs="宋体"/>
                <w:kern w:val="0"/>
                <w:sz w:val="18"/>
                <w:szCs w:val="18"/>
              </w:rPr>
              <w:t>15</w:t>
            </w:r>
          </w:p>
        </w:tc>
        <w:tc>
          <w:tcPr>
            <w:tcW w:w="454" w:type="dxa"/>
            <w:vAlign w:val="center"/>
          </w:tcPr>
          <w:p>
            <w:pPr>
              <w:jc w:val="center"/>
              <w:rPr>
                <w:rFonts w:ascii="宋体" w:hAnsi="宋体" w:cs="宋体"/>
                <w:kern w:val="0"/>
                <w:sz w:val="18"/>
                <w:szCs w:val="18"/>
              </w:rPr>
            </w:pPr>
            <w:r>
              <w:rPr>
                <w:rFonts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10412917002</w:t>
            </w:r>
          </w:p>
        </w:tc>
        <w:tc>
          <w:tcPr>
            <w:tcW w:w="835" w:type="dxa"/>
            <w:vAlign w:val="bottom"/>
          </w:tcPr>
          <w:p>
            <w:pPr>
              <w:widowControl/>
              <w:jc w:val="center"/>
              <w:rPr>
                <w:rFonts w:ascii="宋体" w:hAnsi="宋体" w:cs="宋体"/>
                <w:kern w:val="0"/>
                <w:sz w:val="18"/>
                <w:szCs w:val="18"/>
              </w:rPr>
            </w:pPr>
            <w:r>
              <w:rPr>
                <w:rFonts w:ascii="宋体" w:hAnsi="宋体" w:cs="宋体"/>
                <w:spacing w:val="20"/>
                <w:w w:val="87"/>
                <w:kern w:val="0"/>
                <w:sz w:val="18"/>
                <w:szCs w:val="18"/>
                <w:fitText w:val="630" w:id="0"/>
              </w:rPr>
              <w:t>次仁拉</w:t>
            </w:r>
            <w:r>
              <w:rPr>
                <w:rFonts w:ascii="宋体" w:hAnsi="宋体" w:cs="宋体"/>
                <w:spacing w:val="-30"/>
                <w:w w:val="87"/>
                <w:kern w:val="0"/>
                <w:sz w:val="18"/>
                <w:szCs w:val="18"/>
                <w:fitText w:val="630" w:id="0"/>
              </w:rPr>
              <w:t>珍</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国民经济管理</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15级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15</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10412917003</w:t>
            </w:r>
          </w:p>
        </w:tc>
        <w:tc>
          <w:tcPr>
            <w:tcW w:w="835" w:type="dxa"/>
            <w:vAlign w:val="center"/>
          </w:tcPr>
          <w:p>
            <w:pPr>
              <w:widowControl/>
              <w:jc w:val="center"/>
              <w:rPr>
                <w:rFonts w:ascii="宋体" w:hAnsi="宋体" w:cs="宋体"/>
                <w:kern w:val="0"/>
                <w:sz w:val="18"/>
                <w:szCs w:val="18"/>
              </w:rPr>
            </w:pPr>
            <w:r>
              <w:rPr>
                <w:rFonts w:ascii="宋体" w:hAnsi="宋体" w:cs="宋体"/>
                <w:kern w:val="0"/>
                <w:sz w:val="18"/>
                <w:szCs w:val="18"/>
              </w:rPr>
              <w:t>曹</w:t>
            </w:r>
            <w:r>
              <w:rPr>
                <w:rFonts w:hint="eastAsia" w:ascii="宋体" w:hAnsi="宋体" w:cs="宋体"/>
                <w:kern w:val="0"/>
                <w:sz w:val="18"/>
                <w:szCs w:val="18"/>
                <w:lang w:val="en-US" w:eastAsia="zh-CN"/>
              </w:rPr>
              <w:t xml:space="preserve">  </w:t>
            </w:r>
            <w:r>
              <w:rPr>
                <w:rFonts w:ascii="宋体" w:hAnsi="宋体" w:cs="宋体"/>
                <w:kern w:val="0"/>
                <w:sz w:val="18"/>
                <w:szCs w:val="18"/>
              </w:rPr>
              <w:t>睿</w:t>
            </w:r>
          </w:p>
        </w:tc>
        <w:tc>
          <w:tcPr>
            <w:tcW w:w="850" w:type="dxa"/>
            <w:vAlign w:val="center"/>
          </w:tcPr>
          <w:p>
            <w:pPr>
              <w:widowControl/>
              <w:jc w:val="center"/>
              <w:rPr>
                <w:rFonts w:ascii="宋体" w:hAnsi="宋体" w:cs="宋体"/>
                <w:kern w:val="0"/>
                <w:sz w:val="18"/>
                <w:szCs w:val="18"/>
              </w:rPr>
            </w:pPr>
            <w:r>
              <w:rPr>
                <w:rFonts w:ascii="宋体" w:hAnsi="宋体" w:cs="宋体"/>
                <w:kern w:val="0"/>
                <w:sz w:val="18"/>
                <w:szCs w:val="18"/>
              </w:rPr>
              <w:t>硕士</w:t>
            </w:r>
          </w:p>
        </w:tc>
        <w:tc>
          <w:tcPr>
            <w:tcW w:w="1547" w:type="dxa"/>
            <w:vAlign w:val="center"/>
          </w:tcPr>
          <w:p>
            <w:pPr>
              <w:widowControl/>
              <w:jc w:val="center"/>
              <w:rPr>
                <w:rFonts w:ascii="宋体" w:hAnsi="宋体" w:cs="宋体"/>
                <w:kern w:val="0"/>
                <w:sz w:val="18"/>
                <w:szCs w:val="18"/>
              </w:rPr>
            </w:pPr>
            <w:r>
              <w:rPr>
                <w:rFonts w:ascii="宋体" w:hAnsi="宋体" w:cs="宋体"/>
                <w:kern w:val="0"/>
                <w:sz w:val="18"/>
                <w:szCs w:val="18"/>
              </w:rPr>
              <w:t>国际商务（互联网+）</w:t>
            </w:r>
          </w:p>
        </w:tc>
        <w:tc>
          <w:tcPr>
            <w:tcW w:w="630" w:type="dxa"/>
            <w:vAlign w:val="center"/>
          </w:tcPr>
          <w:p>
            <w:pPr>
              <w:widowControl/>
              <w:jc w:val="center"/>
              <w:rPr>
                <w:rFonts w:ascii="宋体" w:hAnsi="宋体" w:cs="宋体"/>
                <w:kern w:val="0"/>
                <w:sz w:val="18"/>
                <w:szCs w:val="18"/>
              </w:rPr>
            </w:pPr>
            <w:r>
              <w:rPr>
                <w:rFonts w:ascii="宋体" w:hAnsi="宋体" w:cs="宋体"/>
                <w:kern w:val="0"/>
                <w:sz w:val="18"/>
                <w:szCs w:val="18"/>
              </w:rPr>
              <w:t>16级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15</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10412917004</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杨云乔</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国际经济与贸易</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15级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15</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10412917005</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韩圳斌</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14级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15</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10412917006</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颜</w:t>
            </w:r>
            <w:r>
              <w:rPr>
                <w:rFonts w:hint="eastAsia" w:ascii="宋体" w:hAnsi="宋体" w:cs="宋体"/>
                <w:kern w:val="0"/>
                <w:sz w:val="18"/>
                <w:szCs w:val="18"/>
                <w:lang w:val="en-US" w:eastAsia="zh-CN"/>
              </w:rPr>
              <w:t xml:space="preserve">  </w:t>
            </w:r>
            <w:r>
              <w:rPr>
                <w:rFonts w:ascii="宋体" w:hAnsi="宋体" w:cs="宋体"/>
                <w:kern w:val="0"/>
                <w:sz w:val="18"/>
                <w:szCs w:val="18"/>
              </w:rPr>
              <w:t>川</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国民经济管理</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14级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15</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10412917007</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柏明远</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硕士</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政治经济学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16级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15</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10412917008</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奚新杰</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14级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15</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10412917009</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唐</w:t>
            </w:r>
            <w:r>
              <w:rPr>
                <w:rFonts w:hint="eastAsia" w:ascii="宋体" w:hAnsi="宋体" w:cs="宋体"/>
                <w:kern w:val="0"/>
                <w:sz w:val="18"/>
                <w:szCs w:val="18"/>
                <w:lang w:val="en-US" w:eastAsia="zh-CN"/>
              </w:rPr>
              <w:t xml:space="preserve">  </w:t>
            </w:r>
            <w:r>
              <w:rPr>
                <w:rFonts w:ascii="宋体" w:hAnsi="宋体" w:cs="宋体"/>
                <w:kern w:val="0"/>
                <w:sz w:val="18"/>
                <w:szCs w:val="18"/>
              </w:rPr>
              <w:t>智</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14级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15</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10412917010</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曾运琪</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14级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10412917011</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程国庆</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14级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10412917012</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李晨阳</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14级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10412917013</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万</w:t>
            </w:r>
            <w:r>
              <w:rPr>
                <w:rFonts w:hint="eastAsia" w:ascii="宋体" w:hAnsi="宋体" w:cs="宋体"/>
                <w:kern w:val="0"/>
                <w:sz w:val="18"/>
                <w:szCs w:val="18"/>
                <w:lang w:val="en-US" w:eastAsia="zh-CN"/>
              </w:rPr>
              <w:t xml:space="preserve">  </w:t>
            </w:r>
            <w:r>
              <w:rPr>
                <w:rFonts w:ascii="宋体" w:hAnsi="宋体" w:cs="宋体"/>
                <w:kern w:val="0"/>
                <w:sz w:val="18"/>
                <w:szCs w:val="18"/>
              </w:rPr>
              <w:t>凯</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14级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10412917014</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付梦妮</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14级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10412917015</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何佳妮</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国民经济管理</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14级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10412917016</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王梓君</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14级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10412917017</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杨沐纯</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国际经济与贸易</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14级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10412917018</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张</w:t>
            </w:r>
            <w:r>
              <w:rPr>
                <w:rFonts w:hint="eastAsia" w:ascii="宋体" w:hAnsi="宋体" w:cs="宋体"/>
                <w:kern w:val="0"/>
                <w:sz w:val="18"/>
                <w:szCs w:val="18"/>
                <w:lang w:val="en-US" w:eastAsia="zh-CN"/>
              </w:rPr>
              <w:t xml:space="preserve">  </w:t>
            </w:r>
            <w:r>
              <w:rPr>
                <w:rFonts w:ascii="宋体" w:hAnsi="宋体" w:cs="宋体"/>
                <w:kern w:val="0"/>
                <w:sz w:val="18"/>
                <w:szCs w:val="18"/>
              </w:rPr>
              <w:t>毓</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国际经济与贸易</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14级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10412917019</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白天鹏</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国际经济与贸易</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14级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10412917020</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阳冯敏</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国民经济管理</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14级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10412917021</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张怡梦</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国民经济管理</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14级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10412917022</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邱烈坤</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国民经济管理</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14级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10412917023</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周泓灏</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国民经济管理</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14级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10412917024</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王</w:t>
            </w:r>
            <w:r>
              <w:rPr>
                <w:rFonts w:hint="eastAsia" w:ascii="宋体" w:hAnsi="宋体" w:cs="宋体"/>
                <w:kern w:val="0"/>
                <w:sz w:val="18"/>
                <w:szCs w:val="18"/>
                <w:lang w:val="en-US" w:eastAsia="zh-CN"/>
              </w:rPr>
              <w:t xml:space="preserve">  </w:t>
            </w:r>
            <w:r>
              <w:rPr>
                <w:rFonts w:ascii="宋体" w:hAnsi="宋体" w:cs="宋体"/>
                <w:kern w:val="0"/>
                <w:sz w:val="18"/>
                <w:szCs w:val="18"/>
              </w:rPr>
              <w:t>涛</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能源经济</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14级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10412917025</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潘忆眉</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15级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10412917026</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石玉莹</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15级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10412917027</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胡</w:t>
            </w:r>
            <w:r>
              <w:rPr>
                <w:rFonts w:hint="eastAsia" w:ascii="宋体" w:hAnsi="宋体" w:cs="宋体"/>
                <w:kern w:val="0"/>
                <w:sz w:val="18"/>
                <w:szCs w:val="18"/>
                <w:lang w:val="en-US" w:eastAsia="zh-CN"/>
              </w:rPr>
              <w:t xml:space="preserve">  </w:t>
            </w:r>
            <w:r>
              <w:rPr>
                <w:rFonts w:ascii="宋体" w:hAnsi="宋体" w:cs="宋体"/>
                <w:kern w:val="0"/>
                <w:sz w:val="18"/>
                <w:szCs w:val="18"/>
              </w:rPr>
              <w:t>弦</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能源经济</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15级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10412917028</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王钰潼</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国际经济与贸易</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15级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17</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10412917029</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宋甫心</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国际经济与贸易</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15级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17</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10412917030</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丁</w:t>
            </w:r>
            <w:r>
              <w:rPr>
                <w:rFonts w:hint="eastAsia" w:ascii="宋体" w:hAnsi="宋体" w:cs="宋体"/>
                <w:kern w:val="0"/>
                <w:sz w:val="18"/>
                <w:szCs w:val="18"/>
                <w:lang w:val="en-US" w:eastAsia="zh-CN"/>
              </w:rPr>
              <w:t xml:space="preserve">  </w:t>
            </w:r>
            <w:r>
              <w:rPr>
                <w:rFonts w:ascii="宋体" w:hAnsi="宋体" w:cs="宋体"/>
                <w:kern w:val="0"/>
                <w:sz w:val="18"/>
                <w:szCs w:val="18"/>
              </w:rPr>
              <w:t>朔</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15级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17</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10412917031</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薛</w:t>
            </w:r>
            <w:r>
              <w:rPr>
                <w:rFonts w:hint="eastAsia" w:ascii="宋体" w:hAnsi="宋体" w:cs="宋体"/>
                <w:kern w:val="0"/>
                <w:sz w:val="18"/>
                <w:szCs w:val="18"/>
                <w:lang w:val="en-US" w:eastAsia="zh-CN"/>
              </w:rPr>
              <w:t xml:space="preserve">  </w:t>
            </w:r>
            <w:r>
              <w:rPr>
                <w:rFonts w:ascii="宋体" w:hAnsi="宋体" w:cs="宋体"/>
                <w:kern w:val="0"/>
                <w:sz w:val="18"/>
                <w:szCs w:val="18"/>
              </w:rPr>
              <w:t>晨</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15级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17</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10412917032</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杨钰倩</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15级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17</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10412917033</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赵雨晴</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15级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17</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10412917034</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王暖盈</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国民经济管理</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15级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17</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10412917035</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高</w:t>
            </w:r>
            <w:r>
              <w:rPr>
                <w:rFonts w:hint="eastAsia" w:ascii="宋体" w:hAnsi="宋体" w:cs="宋体"/>
                <w:kern w:val="0"/>
                <w:sz w:val="18"/>
                <w:szCs w:val="18"/>
                <w:lang w:val="en-US" w:eastAsia="zh-CN"/>
              </w:rPr>
              <w:t xml:space="preserve">  </w:t>
            </w:r>
            <w:r>
              <w:rPr>
                <w:rFonts w:ascii="宋体" w:hAnsi="宋体" w:cs="宋体"/>
                <w:kern w:val="0"/>
                <w:sz w:val="18"/>
                <w:szCs w:val="18"/>
              </w:rPr>
              <w:t>蕾</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国民经济管理</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15级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17</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10412917036</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陆</w:t>
            </w:r>
            <w:r>
              <w:rPr>
                <w:rFonts w:hint="eastAsia" w:ascii="宋体" w:hAnsi="宋体" w:cs="宋体"/>
                <w:kern w:val="0"/>
                <w:sz w:val="18"/>
                <w:szCs w:val="18"/>
                <w:lang w:val="en-US" w:eastAsia="zh-CN"/>
              </w:rPr>
              <w:t xml:space="preserve">  </w:t>
            </w:r>
            <w:r>
              <w:rPr>
                <w:rFonts w:ascii="宋体" w:hAnsi="宋体" w:cs="宋体"/>
                <w:kern w:val="0"/>
                <w:sz w:val="18"/>
                <w:szCs w:val="18"/>
              </w:rPr>
              <w:t>爽</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本科生</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国民经济管理</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15级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17</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10412917037</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贾</w:t>
            </w:r>
            <w:r>
              <w:rPr>
                <w:rFonts w:hint="eastAsia" w:ascii="宋体" w:hAnsi="宋体" w:cs="宋体"/>
                <w:kern w:val="0"/>
                <w:sz w:val="18"/>
                <w:szCs w:val="18"/>
                <w:lang w:val="en-US" w:eastAsia="zh-CN"/>
              </w:rPr>
              <w:t xml:space="preserve">  </w:t>
            </w:r>
            <w:r>
              <w:rPr>
                <w:rFonts w:ascii="宋体" w:hAnsi="宋体" w:cs="宋体"/>
                <w:kern w:val="0"/>
                <w:sz w:val="18"/>
                <w:szCs w:val="18"/>
              </w:rPr>
              <w:t>璐</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硕士</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政治经济学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16级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17</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10412917038</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王宇飞</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硕士</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国民经济学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16级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17</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10412917039</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翟盼宁</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硕士</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数量经济学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16级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17</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10412917040</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张</w:t>
            </w:r>
            <w:r>
              <w:rPr>
                <w:rFonts w:hint="eastAsia" w:ascii="宋体" w:hAnsi="宋体" w:cs="宋体"/>
                <w:kern w:val="0"/>
                <w:sz w:val="18"/>
                <w:szCs w:val="18"/>
                <w:lang w:val="en-US" w:eastAsia="zh-CN"/>
              </w:rPr>
              <w:t xml:space="preserve">  </w:t>
            </w:r>
            <w:r>
              <w:rPr>
                <w:rFonts w:ascii="宋体" w:hAnsi="宋体" w:cs="宋体"/>
                <w:kern w:val="0"/>
                <w:sz w:val="18"/>
                <w:szCs w:val="18"/>
              </w:rPr>
              <w:t>聪</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硕士</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西方经济学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16级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17</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10412917041</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阮洋洋</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硕士</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国际贸易学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16级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17</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10412917042</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蒋雅伟</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硕士</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城市经济学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16级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17</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10412917043</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任</w:t>
            </w:r>
            <w:r>
              <w:rPr>
                <w:rFonts w:hint="eastAsia" w:ascii="宋体" w:hAnsi="宋体" w:cs="宋体"/>
                <w:kern w:val="0"/>
                <w:sz w:val="18"/>
                <w:szCs w:val="18"/>
                <w:lang w:val="en-US" w:eastAsia="zh-CN"/>
              </w:rPr>
              <w:t xml:space="preserve">  </w:t>
            </w:r>
            <w:r>
              <w:rPr>
                <w:rFonts w:ascii="宋体" w:hAnsi="宋体" w:cs="宋体"/>
                <w:kern w:val="0"/>
                <w:sz w:val="18"/>
                <w:szCs w:val="18"/>
              </w:rPr>
              <w:t>亮</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博士</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区域经济学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16级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17</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10412917044</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徐倩文</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硕士</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国际商务</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16级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17</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10412917045</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刘</w:t>
            </w:r>
            <w:r>
              <w:rPr>
                <w:rFonts w:hint="eastAsia" w:ascii="宋体" w:hAnsi="宋体" w:cs="宋体"/>
                <w:kern w:val="0"/>
                <w:sz w:val="18"/>
                <w:szCs w:val="18"/>
                <w:lang w:val="en-US" w:eastAsia="zh-CN"/>
              </w:rPr>
              <w:t xml:space="preserve">  </w:t>
            </w:r>
            <w:r>
              <w:rPr>
                <w:rFonts w:ascii="宋体" w:hAnsi="宋体" w:cs="宋体"/>
                <w:kern w:val="0"/>
                <w:sz w:val="18"/>
                <w:szCs w:val="18"/>
              </w:rPr>
              <w:t>荻</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硕士</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国际商务</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16级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17</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10412917046</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李敏宇</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硕士</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国际商务</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16级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18</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10412917047</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李维镝</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硕士</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国际商务</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16级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18</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10412917048</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张鑫玉</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硕士</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国际商务</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16级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18</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10412917049</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郭小婷</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硕士</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国际商务</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16级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18</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10412917050</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梁亭亭</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博士</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国民经济学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15级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18</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Pr>
          <w:p>
            <w:pPr>
              <w:jc w:val="center"/>
            </w:pPr>
            <w:r>
              <w:rPr>
                <w:rFonts w:ascii="宋体" w:hAnsi="宋体"/>
                <w:color w:val="000000"/>
                <w:sz w:val="18"/>
              </w:rPr>
              <w:t>10412917051</w:t>
            </w:r>
          </w:p>
        </w:tc>
        <w:tc>
          <w:tcPr>
            <w:tcW w:w="835" w:type="dxa"/>
            <w:vAlign w:val="bottom"/>
          </w:tcPr>
          <w:p>
            <w:pPr>
              <w:widowControl/>
              <w:jc w:val="center"/>
              <w:rPr>
                <w:rFonts w:ascii="宋体" w:hAnsi="宋体" w:cs="宋体"/>
                <w:kern w:val="0"/>
                <w:sz w:val="18"/>
                <w:szCs w:val="18"/>
              </w:rPr>
            </w:pPr>
            <w:r>
              <w:rPr>
                <w:rFonts w:ascii="宋体" w:hAnsi="宋体" w:cs="宋体"/>
                <w:kern w:val="0"/>
                <w:sz w:val="18"/>
                <w:szCs w:val="18"/>
              </w:rPr>
              <w:t>罗</w:t>
            </w:r>
            <w:r>
              <w:rPr>
                <w:rFonts w:hint="eastAsia" w:ascii="宋体" w:hAnsi="宋体" w:cs="宋体"/>
                <w:kern w:val="0"/>
                <w:sz w:val="18"/>
                <w:szCs w:val="18"/>
                <w:lang w:val="en-US" w:eastAsia="zh-CN"/>
              </w:rPr>
              <w:t xml:space="preserve">  </w:t>
            </w:r>
            <w:r>
              <w:rPr>
                <w:rFonts w:ascii="宋体" w:hAnsi="宋体" w:cs="宋体"/>
                <w:kern w:val="0"/>
                <w:sz w:val="18"/>
                <w:szCs w:val="18"/>
              </w:rPr>
              <w:t>琦</w:t>
            </w:r>
          </w:p>
        </w:tc>
        <w:tc>
          <w:tcPr>
            <w:tcW w:w="850" w:type="dxa"/>
            <w:vAlign w:val="bottom"/>
          </w:tcPr>
          <w:p>
            <w:pPr>
              <w:widowControl/>
              <w:jc w:val="center"/>
              <w:rPr>
                <w:rFonts w:ascii="宋体" w:hAnsi="宋体" w:cs="宋体"/>
                <w:kern w:val="0"/>
                <w:sz w:val="18"/>
                <w:szCs w:val="18"/>
              </w:rPr>
            </w:pPr>
            <w:r>
              <w:rPr>
                <w:rFonts w:ascii="宋体" w:hAnsi="宋体" w:cs="宋体"/>
                <w:kern w:val="0"/>
                <w:sz w:val="18"/>
                <w:szCs w:val="18"/>
              </w:rPr>
              <w:t>博士</w:t>
            </w:r>
          </w:p>
        </w:tc>
        <w:tc>
          <w:tcPr>
            <w:tcW w:w="1547" w:type="dxa"/>
            <w:vAlign w:val="bottom"/>
          </w:tcPr>
          <w:p>
            <w:pPr>
              <w:widowControl/>
              <w:jc w:val="center"/>
              <w:rPr>
                <w:rFonts w:ascii="宋体" w:hAnsi="宋体" w:cs="宋体"/>
                <w:kern w:val="0"/>
                <w:sz w:val="18"/>
                <w:szCs w:val="18"/>
              </w:rPr>
            </w:pPr>
            <w:r>
              <w:rPr>
                <w:rFonts w:ascii="宋体" w:hAnsi="宋体" w:cs="宋体"/>
                <w:kern w:val="0"/>
                <w:sz w:val="18"/>
                <w:szCs w:val="18"/>
              </w:rPr>
              <w:t>国民经济学</w:t>
            </w:r>
          </w:p>
        </w:tc>
        <w:tc>
          <w:tcPr>
            <w:tcW w:w="630" w:type="dxa"/>
            <w:vAlign w:val="bottom"/>
          </w:tcPr>
          <w:p>
            <w:pPr>
              <w:widowControl/>
              <w:jc w:val="center"/>
              <w:rPr>
                <w:rFonts w:ascii="宋体" w:hAnsi="宋体" w:cs="宋体"/>
                <w:kern w:val="0"/>
                <w:sz w:val="18"/>
                <w:szCs w:val="18"/>
              </w:rPr>
            </w:pPr>
            <w:r>
              <w:rPr>
                <w:rFonts w:ascii="宋体" w:hAnsi="宋体" w:cs="宋体"/>
                <w:kern w:val="0"/>
                <w:sz w:val="18"/>
                <w:szCs w:val="18"/>
              </w:rPr>
              <w:t>16级</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18</w:t>
            </w:r>
          </w:p>
        </w:tc>
        <w:tc>
          <w:tcPr>
            <w:tcW w:w="454" w:type="dxa"/>
            <w:vAlign w:val="center"/>
          </w:tcPr>
          <w:p>
            <w:pPr>
              <w:widowControl/>
              <w:jc w:val="center"/>
              <w:rPr>
                <w:rFonts w:ascii="宋体" w:hAnsi="宋体" w:cs="宋体"/>
                <w:kern w:val="0"/>
                <w:sz w:val="18"/>
                <w:szCs w:val="18"/>
              </w:rPr>
            </w:pPr>
            <w:r>
              <w:rPr>
                <w:rFonts w:ascii="宋体" w:hAnsi="宋体" w:cs="宋体"/>
                <w:kern w:val="0"/>
                <w:sz w:val="18"/>
                <w:szCs w:val="18"/>
              </w:rPr>
              <w:t>7</w:t>
            </w:r>
          </w:p>
        </w:tc>
      </w:tr>
    </w:tbl>
    <w:p>
      <w:pPr>
        <w:jc w:val="center"/>
        <w:rPr>
          <w:rFonts w:ascii="宋体"/>
          <w:b/>
          <w:color w:val="000000"/>
          <w:sz w:val="20"/>
        </w:rPr>
      </w:pPr>
    </w:p>
    <w:tbl>
      <w:tblPr>
        <w:tblStyle w:val="23"/>
        <w:tblW w:w="61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35"/>
        <w:gridCol w:w="850"/>
        <w:gridCol w:w="1547"/>
        <w:gridCol w:w="630"/>
        <w:gridCol w:w="454"/>
        <w:gridCol w:w="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5" w:type="dxa"/>
            <w:gridSpan w:val="7"/>
            <w:tcBorders>
              <w:top w:val="single" w:color="auto" w:sz="4" w:space="0"/>
              <w:left w:val="single" w:color="auto" w:sz="4" w:space="0"/>
              <w:bottom w:val="single" w:color="auto" w:sz="4" w:space="0"/>
              <w:right w:val="single" w:color="auto" w:sz="4" w:space="0"/>
            </w:tcBorders>
            <w:vAlign w:val="center"/>
          </w:tcPr>
          <w:p>
            <w:pPr>
              <w:jc w:val="left"/>
              <w:rPr>
                <w:rFonts w:ascii="宋体" w:hAnsi="宋体"/>
                <w:b/>
                <w:color w:val="000000"/>
                <w:sz w:val="20"/>
              </w:rPr>
            </w:pPr>
            <w:r>
              <w:rPr>
                <w:rFonts w:hint="eastAsia" w:ascii="宋体" w:hAnsi="宋体"/>
                <w:b/>
                <w:color w:val="000000"/>
                <w:sz w:val="20"/>
              </w:rPr>
              <w:t>信息学院</w:t>
            </w:r>
          </w:p>
          <w:p>
            <w:pPr>
              <w:jc w:val="left"/>
              <w:rPr>
                <w:rFonts w:ascii="宋体" w:hAnsi="宋体"/>
                <w:b/>
                <w:color w:val="000000"/>
                <w:sz w:val="20"/>
              </w:rPr>
            </w:pPr>
            <w:r>
              <w:rPr>
                <w:rFonts w:hint="eastAsia" w:ascii="宋体" w:hAnsi="宋体"/>
                <w:b/>
                <w:color w:val="000000"/>
                <w:sz w:val="20"/>
              </w:rPr>
              <w:t>辅导员：赵欣</w:t>
            </w:r>
            <w:r>
              <w:rPr>
                <w:rFonts w:ascii="宋体" w:hAnsi="宋体"/>
                <w:b/>
                <w:color w:val="000000"/>
                <w:sz w:val="20"/>
              </w:rPr>
              <w:t>(12</w:t>
            </w:r>
            <w:r>
              <w:rPr>
                <w:rFonts w:hint="eastAsia" w:ascii="宋体" w:hAnsi="宋体"/>
                <w:b/>
                <w:color w:val="000000"/>
                <w:sz w:val="20"/>
              </w:rPr>
              <w:t>排</w:t>
            </w:r>
            <w:r>
              <w:rPr>
                <w:rFonts w:ascii="宋体" w:hAnsi="宋体"/>
                <w:b/>
                <w:color w:val="000000"/>
                <w:sz w:val="20"/>
              </w:rPr>
              <w:t>38</w:t>
            </w:r>
            <w:r>
              <w:rPr>
                <w:rFonts w:hint="eastAsia" w:ascii="宋体" w:hAnsi="宋体"/>
                <w:b/>
                <w:color w:val="000000"/>
                <w:sz w:val="20"/>
              </w:rPr>
              <w:t>号</w:t>
            </w:r>
            <w:r>
              <w:rPr>
                <w:rFonts w:ascii="宋体" w:hAnsi="宋体"/>
                <w:b/>
                <w:color w:val="000000"/>
                <w:sz w:val="20"/>
              </w:rPr>
              <w:t xml:space="preserve">)  </w:t>
            </w:r>
            <w:r>
              <w:rPr>
                <w:rFonts w:ascii="宋体" w:hAnsi="宋体"/>
                <w:b/>
                <w:color w:val="000000"/>
                <w:sz w:val="20"/>
              </w:rPr>
              <w:tab/>
            </w:r>
            <w:r>
              <w:rPr>
                <w:rFonts w:ascii="宋体" w:hAnsi="宋体"/>
                <w:b/>
                <w:color w:val="000000"/>
                <w:sz w:val="20"/>
              </w:rPr>
              <w:tab/>
            </w:r>
            <w:r>
              <w:rPr>
                <w:rFonts w:ascii="宋体" w:hAnsi="宋体"/>
                <w:b/>
                <w:color w:val="000000"/>
                <w:sz w:val="20"/>
              </w:rPr>
              <w:tab/>
            </w:r>
            <w:r>
              <w:rPr>
                <w:rFonts w:ascii="宋体" w:hAnsi="宋体"/>
                <w:b/>
                <w:color w:val="000000"/>
                <w:sz w:val="20"/>
              </w:rPr>
              <w:tab/>
            </w:r>
            <w:r>
              <w:rPr>
                <w:rFonts w:ascii="宋体" w:hAnsi="宋体"/>
                <w:b/>
                <w:color w:val="000000"/>
                <w:sz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b/>
                <w:color w:val="000000"/>
                <w:sz w:val="20"/>
              </w:rPr>
            </w:pPr>
            <w:r>
              <w:rPr>
                <w:rFonts w:hint="eastAsia" w:ascii="宋体" w:hAnsi="宋体"/>
                <w:b/>
                <w:color w:val="000000"/>
                <w:sz w:val="20"/>
              </w:rPr>
              <w:t>学员编码</w:t>
            </w:r>
          </w:p>
        </w:tc>
        <w:tc>
          <w:tcPr>
            <w:tcW w:w="835" w:type="dxa"/>
            <w:vAlign w:val="center"/>
          </w:tcPr>
          <w:p>
            <w:pPr>
              <w:jc w:val="center"/>
              <w:rPr>
                <w:rFonts w:ascii="宋体"/>
                <w:b/>
                <w:color w:val="000000"/>
                <w:sz w:val="20"/>
              </w:rPr>
            </w:pPr>
            <w:r>
              <w:rPr>
                <w:rFonts w:hint="eastAsia" w:ascii="宋体" w:hAnsi="宋体"/>
                <w:b/>
                <w:color w:val="000000"/>
                <w:sz w:val="20"/>
              </w:rPr>
              <w:t>姓名</w:t>
            </w:r>
          </w:p>
        </w:tc>
        <w:tc>
          <w:tcPr>
            <w:tcW w:w="850" w:type="dxa"/>
            <w:vAlign w:val="center"/>
          </w:tcPr>
          <w:p>
            <w:pPr>
              <w:jc w:val="center"/>
              <w:rPr>
                <w:rFonts w:ascii="宋体"/>
                <w:b/>
                <w:color w:val="000000"/>
                <w:sz w:val="20"/>
              </w:rPr>
            </w:pPr>
            <w:r>
              <w:rPr>
                <w:rFonts w:hint="eastAsia" w:ascii="宋体" w:hAnsi="宋体"/>
                <w:b/>
                <w:color w:val="000000"/>
                <w:sz w:val="20"/>
              </w:rPr>
              <w:t>培养类型</w:t>
            </w:r>
          </w:p>
        </w:tc>
        <w:tc>
          <w:tcPr>
            <w:tcW w:w="1547" w:type="dxa"/>
            <w:vAlign w:val="center"/>
          </w:tcPr>
          <w:p>
            <w:pPr>
              <w:jc w:val="center"/>
              <w:rPr>
                <w:rFonts w:ascii="宋体"/>
                <w:b/>
                <w:color w:val="000000"/>
                <w:sz w:val="20"/>
              </w:rPr>
            </w:pPr>
            <w:r>
              <w:rPr>
                <w:rFonts w:hint="eastAsia" w:ascii="宋体" w:hAnsi="宋体"/>
                <w:b/>
                <w:color w:val="000000"/>
                <w:sz w:val="20"/>
              </w:rPr>
              <w:t>专业</w:t>
            </w:r>
          </w:p>
        </w:tc>
        <w:tc>
          <w:tcPr>
            <w:tcW w:w="630" w:type="dxa"/>
            <w:vAlign w:val="center"/>
          </w:tcPr>
          <w:p>
            <w:pPr>
              <w:jc w:val="center"/>
              <w:rPr>
                <w:rFonts w:ascii="宋体"/>
                <w:b/>
                <w:color w:val="000000"/>
                <w:sz w:val="20"/>
              </w:rPr>
            </w:pPr>
            <w:r>
              <w:rPr>
                <w:rFonts w:hint="eastAsia" w:ascii="宋体" w:hAnsi="宋体"/>
                <w:b/>
                <w:color w:val="000000"/>
                <w:sz w:val="20"/>
              </w:rPr>
              <w:t>年级</w:t>
            </w:r>
          </w:p>
        </w:tc>
        <w:tc>
          <w:tcPr>
            <w:tcW w:w="454" w:type="dxa"/>
            <w:vAlign w:val="center"/>
          </w:tcPr>
          <w:p>
            <w:pPr>
              <w:jc w:val="center"/>
              <w:rPr>
                <w:rFonts w:ascii="宋体"/>
                <w:b/>
                <w:color w:val="000000"/>
                <w:sz w:val="20"/>
              </w:rPr>
            </w:pPr>
            <w:r>
              <w:rPr>
                <w:rFonts w:hint="eastAsia" w:ascii="宋体" w:hAnsi="宋体"/>
                <w:b/>
                <w:color w:val="000000"/>
                <w:sz w:val="20"/>
              </w:rPr>
              <w:t>排号</w:t>
            </w:r>
          </w:p>
        </w:tc>
        <w:tc>
          <w:tcPr>
            <w:tcW w:w="459" w:type="dxa"/>
            <w:vAlign w:val="center"/>
          </w:tcPr>
          <w:p>
            <w:pPr>
              <w:jc w:val="center"/>
              <w:rPr>
                <w:rFonts w:ascii="宋体"/>
                <w:b/>
                <w:color w:val="000000"/>
                <w:sz w:val="20"/>
              </w:rPr>
            </w:pPr>
            <w:r>
              <w:rPr>
                <w:rFonts w:hint="eastAsia" w:ascii="宋体" w:hAnsi="宋体"/>
                <w:b/>
                <w:color w:val="000000"/>
                <w:sz w:val="20"/>
              </w:rPr>
              <w:t>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10412917052</w:t>
            </w:r>
          </w:p>
        </w:tc>
        <w:tc>
          <w:tcPr>
            <w:tcW w:w="835" w:type="dxa"/>
            <w:vAlign w:val="bottom"/>
          </w:tcPr>
          <w:p>
            <w:pPr>
              <w:jc w:val="center"/>
              <w:rPr>
                <w:rFonts w:ascii="宋体" w:hAnsi="宋体"/>
                <w:color w:val="000000"/>
                <w:sz w:val="18"/>
              </w:rPr>
            </w:pPr>
            <w:r>
              <w:rPr>
                <w:rFonts w:ascii="宋体" w:hAnsi="宋体"/>
                <w:color w:val="000000"/>
                <w:sz w:val="18"/>
              </w:rPr>
              <w:t>赵一达</w:t>
            </w:r>
          </w:p>
        </w:tc>
        <w:tc>
          <w:tcPr>
            <w:tcW w:w="850" w:type="dxa"/>
            <w:vAlign w:val="bottom"/>
          </w:tcPr>
          <w:p>
            <w:pPr>
              <w:jc w:val="center"/>
              <w:rPr>
                <w:rFonts w:ascii="宋体" w:hAnsi="宋体"/>
                <w:color w:val="000000"/>
                <w:sz w:val="18"/>
              </w:rPr>
            </w:pPr>
            <w:r>
              <w:rPr>
                <w:rFonts w:ascii="宋体" w:hAnsi="宋体"/>
                <w:color w:val="000000"/>
                <w:sz w:val="18"/>
              </w:rPr>
              <w:t>本科生</w:t>
            </w:r>
          </w:p>
        </w:tc>
        <w:tc>
          <w:tcPr>
            <w:tcW w:w="1547" w:type="dxa"/>
            <w:vAlign w:val="bottom"/>
          </w:tcPr>
          <w:p>
            <w:pPr>
              <w:jc w:val="center"/>
              <w:rPr>
                <w:rFonts w:ascii="宋体" w:hAnsi="宋体"/>
                <w:color w:val="000000"/>
                <w:sz w:val="18"/>
              </w:rPr>
            </w:pPr>
            <w:r>
              <w:rPr>
                <w:rFonts w:ascii="宋体" w:hAnsi="宋体"/>
                <w:color w:val="000000"/>
                <w:sz w:val="18"/>
              </w:rPr>
              <w:t>理科实验班</w:t>
            </w:r>
          </w:p>
        </w:tc>
        <w:tc>
          <w:tcPr>
            <w:tcW w:w="630" w:type="dxa"/>
            <w:vAlign w:val="bottom"/>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14</w:t>
            </w:r>
          </w:p>
        </w:tc>
        <w:tc>
          <w:tcPr>
            <w:tcW w:w="459" w:type="dxa"/>
            <w:vAlign w:val="center"/>
          </w:tcPr>
          <w:p>
            <w:pPr>
              <w:jc w:val="center"/>
              <w:rPr>
                <w:rFonts w:ascii="宋体" w:hAnsi="宋体"/>
                <w:color w:val="000000"/>
                <w:sz w:val="18"/>
              </w:rPr>
            </w:pPr>
            <w:r>
              <w:rPr>
                <w:rFonts w:ascii="宋体" w:hAnsi="宋体"/>
                <w:color w:val="000000"/>
                <w:sz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00" w:type="dxa"/>
            <w:vAlign w:val="center"/>
          </w:tcPr>
          <w:p>
            <w:pPr>
              <w:jc w:val="center"/>
              <w:rPr>
                <w:rFonts w:ascii="宋体" w:hAnsi="宋体"/>
                <w:color w:val="000000"/>
                <w:sz w:val="18"/>
              </w:rPr>
            </w:pPr>
            <w:r>
              <w:rPr>
                <w:rFonts w:ascii="宋体" w:hAnsi="宋体"/>
                <w:color w:val="000000"/>
                <w:sz w:val="18"/>
              </w:rPr>
              <w:t>10412917053</w:t>
            </w:r>
          </w:p>
        </w:tc>
        <w:tc>
          <w:tcPr>
            <w:tcW w:w="835" w:type="dxa"/>
            <w:vAlign w:val="bottom"/>
          </w:tcPr>
          <w:p>
            <w:pPr>
              <w:jc w:val="center"/>
              <w:rPr>
                <w:rFonts w:ascii="宋体" w:hAnsi="宋体"/>
                <w:color w:val="000000"/>
                <w:sz w:val="18"/>
              </w:rPr>
            </w:pPr>
            <w:r>
              <w:rPr>
                <w:rFonts w:ascii="宋体" w:hAnsi="宋体"/>
                <w:color w:val="000000"/>
                <w:sz w:val="18"/>
              </w:rPr>
              <w:t>黄馨仪</w:t>
            </w:r>
          </w:p>
        </w:tc>
        <w:tc>
          <w:tcPr>
            <w:tcW w:w="850" w:type="dxa"/>
            <w:vAlign w:val="bottom"/>
          </w:tcPr>
          <w:p>
            <w:pPr>
              <w:jc w:val="center"/>
              <w:rPr>
                <w:rFonts w:ascii="宋体" w:hAnsi="宋体"/>
                <w:color w:val="000000"/>
                <w:sz w:val="18"/>
              </w:rPr>
            </w:pPr>
            <w:r>
              <w:rPr>
                <w:rFonts w:ascii="宋体" w:hAnsi="宋体"/>
                <w:color w:val="000000"/>
                <w:sz w:val="18"/>
              </w:rPr>
              <w:t>本科生</w:t>
            </w:r>
          </w:p>
        </w:tc>
        <w:tc>
          <w:tcPr>
            <w:tcW w:w="1547" w:type="dxa"/>
            <w:vAlign w:val="bottom"/>
          </w:tcPr>
          <w:p>
            <w:pPr>
              <w:jc w:val="center"/>
              <w:rPr>
                <w:rFonts w:ascii="宋体" w:hAnsi="宋体"/>
                <w:color w:val="000000"/>
                <w:sz w:val="18"/>
              </w:rPr>
            </w:pPr>
            <w:r>
              <w:rPr>
                <w:rFonts w:ascii="宋体" w:hAnsi="宋体"/>
                <w:color w:val="000000"/>
                <w:sz w:val="18"/>
              </w:rPr>
              <w:t>理科实验班</w:t>
            </w:r>
          </w:p>
        </w:tc>
        <w:tc>
          <w:tcPr>
            <w:tcW w:w="630" w:type="dxa"/>
            <w:vAlign w:val="bottom"/>
          </w:tcPr>
          <w:p>
            <w:pPr>
              <w:jc w:val="center"/>
              <w:rPr>
                <w:rFonts w:ascii="宋体" w:hAnsi="宋体"/>
                <w:color w:val="000000"/>
                <w:sz w:val="18"/>
              </w:rPr>
            </w:pPr>
            <w:r>
              <w:rPr>
                <w:rFonts w:ascii="宋体" w:hAnsi="宋体"/>
                <w:color w:val="000000"/>
                <w:sz w:val="18"/>
              </w:rPr>
              <w:t>14级</w:t>
            </w:r>
          </w:p>
        </w:tc>
        <w:tc>
          <w:tcPr>
            <w:tcW w:w="454" w:type="dxa"/>
            <w:vAlign w:val="center"/>
          </w:tcPr>
          <w:p>
            <w:pPr>
              <w:jc w:val="center"/>
              <w:rPr>
                <w:rFonts w:ascii="宋体" w:hAnsi="宋体"/>
                <w:color w:val="000000"/>
                <w:sz w:val="18"/>
              </w:rPr>
            </w:pPr>
            <w:r>
              <w:rPr>
                <w:rFonts w:ascii="宋体" w:hAnsi="宋体"/>
                <w:color w:val="000000"/>
                <w:sz w:val="18"/>
              </w:rPr>
              <w:t>14</w:t>
            </w:r>
          </w:p>
        </w:tc>
        <w:tc>
          <w:tcPr>
            <w:tcW w:w="459" w:type="dxa"/>
            <w:vAlign w:val="center"/>
          </w:tcPr>
          <w:p>
            <w:pPr>
              <w:jc w:val="center"/>
              <w:rPr>
                <w:rFonts w:ascii="宋体" w:hAnsi="宋体"/>
                <w:color w:val="000000"/>
                <w:sz w:val="18"/>
              </w:rPr>
            </w:pPr>
            <w:r>
              <w:rPr>
                <w:rFonts w:ascii="宋体" w:hAnsi="宋体"/>
                <w:color w:val="000000"/>
                <w:sz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10412917054</w:t>
            </w:r>
          </w:p>
        </w:tc>
        <w:tc>
          <w:tcPr>
            <w:tcW w:w="835" w:type="dxa"/>
            <w:vAlign w:val="bottom"/>
          </w:tcPr>
          <w:p>
            <w:pPr>
              <w:jc w:val="center"/>
              <w:rPr>
                <w:rFonts w:ascii="宋体" w:hAnsi="宋体"/>
                <w:color w:val="000000"/>
                <w:sz w:val="18"/>
              </w:rPr>
            </w:pPr>
            <w:r>
              <w:rPr>
                <w:rFonts w:ascii="宋体" w:hAnsi="宋体"/>
                <w:color w:val="000000"/>
                <w:sz w:val="18"/>
              </w:rPr>
              <w:t>秦</w:t>
            </w:r>
            <w:r>
              <w:rPr>
                <w:rFonts w:hint="eastAsia" w:ascii="宋体" w:hAnsi="宋体"/>
                <w:color w:val="000000"/>
                <w:sz w:val="18"/>
                <w:lang w:val="en-US" w:eastAsia="zh-CN"/>
              </w:rPr>
              <w:t xml:space="preserve">  </w:t>
            </w:r>
            <w:r>
              <w:rPr>
                <w:rFonts w:ascii="宋体" w:hAnsi="宋体"/>
                <w:color w:val="000000"/>
                <w:sz w:val="18"/>
              </w:rPr>
              <w:t>川</w:t>
            </w:r>
          </w:p>
        </w:tc>
        <w:tc>
          <w:tcPr>
            <w:tcW w:w="850" w:type="dxa"/>
            <w:vAlign w:val="bottom"/>
          </w:tcPr>
          <w:p>
            <w:pPr>
              <w:jc w:val="center"/>
              <w:rPr>
                <w:rFonts w:ascii="宋体" w:hAnsi="宋体"/>
                <w:color w:val="000000"/>
                <w:sz w:val="18"/>
              </w:rPr>
            </w:pPr>
            <w:r>
              <w:rPr>
                <w:rFonts w:ascii="宋体" w:hAnsi="宋体"/>
                <w:color w:val="000000"/>
                <w:sz w:val="18"/>
              </w:rPr>
              <w:t>本科生</w:t>
            </w:r>
          </w:p>
        </w:tc>
        <w:tc>
          <w:tcPr>
            <w:tcW w:w="1547" w:type="dxa"/>
            <w:vAlign w:val="bottom"/>
          </w:tcPr>
          <w:p>
            <w:pPr>
              <w:jc w:val="center"/>
              <w:rPr>
                <w:rFonts w:ascii="宋体" w:hAnsi="宋体"/>
                <w:color w:val="000000"/>
                <w:sz w:val="18"/>
              </w:rPr>
            </w:pPr>
            <w:r>
              <w:rPr>
                <w:rFonts w:ascii="宋体" w:hAnsi="宋体"/>
                <w:color w:val="000000"/>
                <w:sz w:val="18"/>
              </w:rPr>
              <w:t>理科实验班</w:t>
            </w:r>
          </w:p>
        </w:tc>
        <w:tc>
          <w:tcPr>
            <w:tcW w:w="630" w:type="dxa"/>
            <w:vAlign w:val="bottom"/>
          </w:tcPr>
          <w:p>
            <w:pPr>
              <w:jc w:val="center"/>
              <w:rPr>
                <w:rFonts w:ascii="宋体" w:hAnsi="宋体"/>
                <w:color w:val="000000"/>
                <w:sz w:val="18"/>
              </w:rPr>
            </w:pPr>
            <w:r>
              <w:rPr>
                <w:rFonts w:ascii="宋体" w:hAnsi="宋体"/>
                <w:color w:val="000000"/>
                <w:sz w:val="18"/>
              </w:rPr>
              <w:t>14级</w:t>
            </w:r>
          </w:p>
        </w:tc>
        <w:tc>
          <w:tcPr>
            <w:tcW w:w="454" w:type="dxa"/>
            <w:vAlign w:val="center"/>
          </w:tcPr>
          <w:p>
            <w:pPr>
              <w:jc w:val="center"/>
              <w:rPr>
                <w:rFonts w:ascii="宋体" w:hAnsi="宋体"/>
                <w:color w:val="000000"/>
                <w:sz w:val="18"/>
              </w:rPr>
            </w:pPr>
            <w:r>
              <w:rPr>
                <w:rFonts w:ascii="宋体" w:hAnsi="宋体"/>
                <w:color w:val="000000"/>
                <w:sz w:val="18"/>
              </w:rPr>
              <w:t>14</w:t>
            </w:r>
          </w:p>
        </w:tc>
        <w:tc>
          <w:tcPr>
            <w:tcW w:w="459" w:type="dxa"/>
            <w:vAlign w:val="center"/>
          </w:tcPr>
          <w:p>
            <w:pPr>
              <w:jc w:val="center"/>
              <w:rPr>
                <w:rFonts w:ascii="宋体" w:hAnsi="宋体"/>
                <w:color w:val="000000"/>
                <w:sz w:val="18"/>
              </w:rPr>
            </w:pPr>
            <w:r>
              <w:rPr>
                <w:rFonts w:ascii="宋体" w:hAnsi="宋体"/>
                <w:color w:val="000000"/>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10412917055</w:t>
            </w:r>
          </w:p>
        </w:tc>
        <w:tc>
          <w:tcPr>
            <w:tcW w:w="835" w:type="dxa"/>
            <w:vAlign w:val="bottom"/>
          </w:tcPr>
          <w:p>
            <w:pPr>
              <w:jc w:val="center"/>
              <w:rPr>
                <w:rFonts w:ascii="宋体" w:hAnsi="宋体"/>
                <w:color w:val="000000"/>
                <w:sz w:val="18"/>
              </w:rPr>
            </w:pPr>
            <w:r>
              <w:rPr>
                <w:rFonts w:ascii="宋体" w:hAnsi="宋体"/>
                <w:color w:val="000000"/>
                <w:sz w:val="18"/>
              </w:rPr>
              <w:t>张泽涛</w:t>
            </w:r>
          </w:p>
        </w:tc>
        <w:tc>
          <w:tcPr>
            <w:tcW w:w="850" w:type="dxa"/>
            <w:vAlign w:val="bottom"/>
          </w:tcPr>
          <w:p>
            <w:pPr>
              <w:jc w:val="center"/>
              <w:rPr>
                <w:rFonts w:ascii="宋体" w:hAnsi="宋体"/>
                <w:color w:val="000000"/>
                <w:sz w:val="18"/>
              </w:rPr>
            </w:pPr>
            <w:r>
              <w:rPr>
                <w:rFonts w:ascii="宋体" w:hAnsi="宋体"/>
                <w:color w:val="000000"/>
                <w:sz w:val="18"/>
              </w:rPr>
              <w:t>硕士</w:t>
            </w:r>
          </w:p>
        </w:tc>
        <w:tc>
          <w:tcPr>
            <w:tcW w:w="1547" w:type="dxa"/>
            <w:vAlign w:val="bottom"/>
          </w:tcPr>
          <w:p>
            <w:pPr>
              <w:jc w:val="center"/>
              <w:rPr>
                <w:rFonts w:ascii="宋体" w:hAnsi="宋体"/>
                <w:color w:val="000000"/>
                <w:sz w:val="18"/>
              </w:rPr>
            </w:pPr>
            <w:r>
              <w:rPr>
                <w:rFonts w:ascii="宋体" w:hAnsi="宋体"/>
                <w:color w:val="000000"/>
                <w:sz w:val="18"/>
              </w:rPr>
              <w:t>应用数学</w:t>
            </w:r>
          </w:p>
        </w:tc>
        <w:tc>
          <w:tcPr>
            <w:tcW w:w="630" w:type="dxa"/>
            <w:vAlign w:val="bottom"/>
          </w:tcPr>
          <w:p>
            <w:pPr>
              <w:jc w:val="center"/>
              <w:rPr>
                <w:rFonts w:ascii="宋体" w:hAnsi="宋体"/>
                <w:color w:val="000000"/>
                <w:sz w:val="18"/>
              </w:rPr>
            </w:pPr>
            <w:r>
              <w:rPr>
                <w:rFonts w:ascii="宋体" w:hAnsi="宋体"/>
                <w:color w:val="000000"/>
                <w:sz w:val="18"/>
              </w:rPr>
              <w:t>16级</w:t>
            </w:r>
          </w:p>
        </w:tc>
        <w:tc>
          <w:tcPr>
            <w:tcW w:w="454" w:type="dxa"/>
            <w:vAlign w:val="center"/>
          </w:tcPr>
          <w:p>
            <w:pPr>
              <w:jc w:val="center"/>
              <w:rPr>
                <w:rFonts w:ascii="宋体" w:hAnsi="宋体"/>
                <w:color w:val="000000"/>
                <w:sz w:val="18"/>
              </w:rPr>
            </w:pPr>
            <w:r>
              <w:rPr>
                <w:rFonts w:ascii="宋体" w:hAnsi="宋体"/>
                <w:color w:val="000000"/>
                <w:sz w:val="18"/>
              </w:rPr>
              <w:t>14</w:t>
            </w:r>
          </w:p>
        </w:tc>
        <w:tc>
          <w:tcPr>
            <w:tcW w:w="459" w:type="dxa"/>
            <w:vAlign w:val="center"/>
          </w:tcPr>
          <w:p>
            <w:pPr>
              <w:jc w:val="center"/>
              <w:rPr>
                <w:rFonts w:ascii="宋体" w:hAnsi="宋体"/>
                <w:color w:val="000000"/>
                <w:sz w:val="18"/>
              </w:rPr>
            </w:pPr>
            <w:r>
              <w:rPr>
                <w:rFonts w:ascii="宋体" w:hAnsi="宋体"/>
                <w:color w:val="000000"/>
                <w:sz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10412917056</w:t>
            </w:r>
          </w:p>
        </w:tc>
        <w:tc>
          <w:tcPr>
            <w:tcW w:w="835" w:type="dxa"/>
            <w:vAlign w:val="bottom"/>
          </w:tcPr>
          <w:p>
            <w:pPr>
              <w:jc w:val="center"/>
              <w:rPr>
                <w:rFonts w:ascii="宋体" w:hAnsi="宋体"/>
                <w:color w:val="000000"/>
                <w:sz w:val="18"/>
              </w:rPr>
            </w:pPr>
            <w:r>
              <w:rPr>
                <w:rFonts w:ascii="宋体" w:hAnsi="宋体"/>
                <w:color w:val="000000"/>
                <w:sz w:val="18"/>
              </w:rPr>
              <w:t>邓橙橙</w:t>
            </w:r>
          </w:p>
        </w:tc>
        <w:tc>
          <w:tcPr>
            <w:tcW w:w="850" w:type="dxa"/>
            <w:vAlign w:val="bottom"/>
          </w:tcPr>
          <w:p>
            <w:pPr>
              <w:jc w:val="center"/>
              <w:rPr>
                <w:rFonts w:ascii="宋体" w:hAnsi="宋体"/>
                <w:color w:val="000000"/>
                <w:sz w:val="18"/>
              </w:rPr>
            </w:pPr>
            <w:r>
              <w:rPr>
                <w:rFonts w:ascii="宋体" w:hAnsi="宋体"/>
                <w:color w:val="000000"/>
                <w:sz w:val="18"/>
              </w:rPr>
              <w:t>硕士</w:t>
            </w:r>
          </w:p>
        </w:tc>
        <w:tc>
          <w:tcPr>
            <w:tcW w:w="1547" w:type="dxa"/>
            <w:vAlign w:val="bottom"/>
          </w:tcPr>
          <w:p>
            <w:pPr>
              <w:jc w:val="center"/>
              <w:rPr>
                <w:rFonts w:ascii="宋体" w:hAnsi="宋体"/>
                <w:color w:val="000000"/>
                <w:sz w:val="18"/>
              </w:rPr>
            </w:pPr>
            <w:r>
              <w:rPr>
                <w:rFonts w:ascii="宋体" w:hAnsi="宋体"/>
                <w:color w:val="000000"/>
                <w:sz w:val="18"/>
              </w:rPr>
              <w:t>管理科学与工程</w:t>
            </w:r>
          </w:p>
        </w:tc>
        <w:tc>
          <w:tcPr>
            <w:tcW w:w="630" w:type="dxa"/>
            <w:vAlign w:val="bottom"/>
          </w:tcPr>
          <w:p>
            <w:pPr>
              <w:jc w:val="center"/>
              <w:rPr>
                <w:rFonts w:ascii="宋体" w:hAnsi="宋体"/>
                <w:color w:val="000000"/>
                <w:sz w:val="18"/>
              </w:rPr>
            </w:pPr>
            <w:r>
              <w:rPr>
                <w:rFonts w:ascii="宋体" w:hAnsi="宋体"/>
                <w:color w:val="000000"/>
                <w:sz w:val="18"/>
              </w:rPr>
              <w:t>16级</w:t>
            </w:r>
          </w:p>
        </w:tc>
        <w:tc>
          <w:tcPr>
            <w:tcW w:w="454" w:type="dxa"/>
            <w:vAlign w:val="center"/>
          </w:tcPr>
          <w:p>
            <w:pPr>
              <w:jc w:val="center"/>
              <w:rPr>
                <w:rFonts w:ascii="宋体" w:hAnsi="宋体"/>
                <w:color w:val="000000"/>
                <w:sz w:val="18"/>
              </w:rPr>
            </w:pPr>
            <w:r>
              <w:rPr>
                <w:rFonts w:ascii="宋体" w:hAnsi="宋体"/>
                <w:color w:val="000000"/>
                <w:sz w:val="18"/>
              </w:rPr>
              <w:t>14</w:t>
            </w:r>
          </w:p>
        </w:tc>
        <w:tc>
          <w:tcPr>
            <w:tcW w:w="459" w:type="dxa"/>
            <w:vAlign w:val="center"/>
          </w:tcPr>
          <w:p>
            <w:pPr>
              <w:jc w:val="center"/>
              <w:rPr>
                <w:rFonts w:ascii="宋体" w:hAnsi="宋体"/>
                <w:color w:val="000000"/>
                <w:sz w:val="18"/>
              </w:rPr>
            </w:pPr>
            <w:r>
              <w:rPr>
                <w:rFonts w:ascii="宋体" w:hAnsi="宋体"/>
                <w:color w:val="000000"/>
                <w:sz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10412917057</w:t>
            </w:r>
          </w:p>
        </w:tc>
        <w:tc>
          <w:tcPr>
            <w:tcW w:w="835" w:type="dxa"/>
            <w:vAlign w:val="center"/>
          </w:tcPr>
          <w:p>
            <w:pPr>
              <w:jc w:val="center"/>
              <w:rPr>
                <w:rFonts w:ascii="宋体" w:hAnsi="宋体"/>
                <w:color w:val="000000"/>
                <w:sz w:val="18"/>
              </w:rPr>
            </w:pPr>
            <w:r>
              <w:rPr>
                <w:rFonts w:ascii="宋体" w:hAnsi="宋体"/>
                <w:color w:val="000000"/>
                <w:sz w:val="18"/>
              </w:rPr>
              <w:t>韦皓诚</w:t>
            </w:r>
          </w:p>
        </w:tc>
        <w:tc>
          <w:tcPr>
            <w:tcW w:w="850" w:type="dxa"/>
            <w:vAlign w:val="center"/>
          </w:tcPr>
          <w:p>
            <w:pPr>
              <w:jc w:val="center"/>
              <w:rPr>
                <w:rFonts w:ascii="宋体" w:hAnsi="宋体"/>
                <w:color w:val="000000"/>
                <w:sz w:val="18"/>
              </w:rPr>
            </w:pPr>
            <w:r>
              <w:rPr>
                <w:rFonts w:ascii="宋体" w:hAnsi="宋体"/>
                <w:color w:val="000000"/>
                <w:sz w:val="18"/>
              </w:rPr>
              <w:t>硕士</w:t>
            </w:r>
          </w:p>
        </w:tc>
        <w:tc>
          <w:tcPr>
            <w:tcW w:w="1547" w:type="dxa"/>
            <w:vAlign w:val="center"/>
          </w:tcPr>
          <w:p>
            <w:pPr>
              <w:jc w:val="center"/>
              <w:rPr>
                <w:rFonts w:ascii="宋体" w:hAnsi="宋体"/>
                <w:color w:val="000000"/>
                <w:sz w:val="18"/>
              </w:rPr>
            </w:pPr>
            <w:r>
              <w:rPr>
                <w:rFonts w:ascii="宋体" w:hAnsi="宋体"/>
                <w:color w:val="000000"/>
                <w:sz w:val="18"/>
              </w:rPr>
              <w:t>计算机科学与技术</w:t>
            </w:r>
          </w:p>
        </w:tc>
        <w:tc>
          <w:tcPr>
            <w:tcW w:w="630" w:type="dxa"/>
            <w:vAlign w:val="center"/>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14</w:t>
            </w:r>
          </w:p>
        </w:tc>
        <w:tc>
          <w:tcPr>
            <w:tcW w:w="459" w:type="dxa"/>
            <w:vAlign w:val="center"/>
          </w:tcPr>
          <w:p>
            <w:pPr>
              <w:jc w:val="center"/>
              <w:rPr>
                <w:rFonts w:ascii="宋体" w:hAnsi="宋体"/>
                <w:color w:val="000000"/>
                <w:sz w:val="18"/>
              </w:rPr>
            </w:pPr>
            <w:r>
              <w:rPr>
                <w:rFonts w:ascii="宋体" w:hAnsi="宋体"/>
                <w:color w:val="000000"/>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10412917058</w:t>
            </w:r>
          </w:p>
        </w:tc>
        <w:tc>
          <w:tcPr>
            <w:tcW w:w="835" w:type="dxa"/>
            <w:vAlign w:val="bottom"/>
          </w:tcPr>
          <w:p>
            <w:pPr>
              <w:jc w:val="center"/>
              <w:rPr>
                <w:rFonts w:ascii="宋体" w:hAnsi="宋体"/>
                <w:color w:val="000000"/>
                <w:sz w:val="18"/>
              </w:rPr>
            </w:pPr>
            <w:r>
              <w:rPr>
                <w:rFonts w:ascii="宋体" w:hAnsi="宋体"/>
                <w:color w:val="000000"/>
                <w:sz w:val="18"/>
              </w:rPr>
              <w:t>王</w:t>
            </w:r>
            <w:r>
              <w:rPr>
                <w:rFonts w:hint="eastAsia" w:ascii="宋体" w:hAnsi="宋体"/>
                <w:color w:val="000000"/>
                <w:sz w:val="18"/>
                <w:lang w:val="en-US" w:eastAsia="zh-CN"/>
              </w:rPr>
              <w:t xml:space="preserve">  </w:t>
            </w:r>
            <w:r>
              <w:rPr>
                <w:rFonts w:ascii="宋体" w:hAnsi="宋体"/>
                <w:color w:val="000000"/>
                <w:sz w:val="18"/>
              </w:rPr>
              <w:t>玥</w:t>
            </w:r>
          </w:p>
        </w:tc>
        <w:tc>
          <w:tcPr>
            <w:tcW w:w="850" w:type="dxa"/>
            <w:vAlign w:val="bottom"/>
          </w:tcPr>
          <w:p>
            <w:pPr>
              <w:jc w:val="center"/>
              <w:rPr>
                <w:rFonts w:ascii="宋体" w:hAnsi="宋体"/>
                <w:color w:val="000000"/>
                <w:sz w:val="18"/>
              </w:rPr>
            </w:pPr>
            <w:r>
              <w:rPr>
                <w:rFonts w:ascii="宋体" w:hAnsi="宋体"/>
                <w:color w:val="000000"/>
                <w:sz w:val="18"/>
              </w:rPr>
              <w:t>硕士</w:t>
            </w:r>
          </w:p>
        </w:tc>
        <w:tc>
          <w:tcPr>
            <w:tcW w:w="1547" w:type="dxa"/>
            <w:vAlign w:val="bottom"/>
          </w:tcPr>
          <w:p>
            <w:pPr>
              <w:jc w:val="center"/>
              <w:rPr>
                <w:rFonts w:ascii="宋体" w:hAnsi="宋体"/>
                <w:color w:val="000000"/>
                <w:sz w:val="18"/>
              </w:rPr>
            </w:pPr>
            <w:r>
              <w:rPr>
                <w:rFonts w:ascii="宋体" w:hAnsi="宋体"/>
                <w:color w:val="000000"/>
                <w:sz w:val="18"/>
              </w:rPr>
              <w:t>运筹学与控制论</w:t>
            </w:r>
          </w:p>
        </w:tc>
        <w:tc>
          <w:tcPr>
            <w:tcW w:w="630" w:type="dxa"/>
            <w:vAlign w:val="bottom"/>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14</w:t>
            </w:r>
          </w:p>
        </w:tc>
        <w:tc>
          <w:tcPr>
            <w:tcW w:w="459" w:type="dxa"/>
            <w:vAlign w:val="center"/>
          </w:tcPr>
          <w:p>
            <w:pPr>
              <w:jc w:val="center"/>
              <w:rPr>
                <w:rFonts w:ascii="宋体" w:hAnsi="宋体"/>
                <w:color w:val="000000"/>
                <w:sz w:val="18"/>
              </w:rPr>
            </w:pPr>
            <w:r>
              <w:rPr>
                <w:rFonts w:ascii="宋体" w:hAnsi="宋体"/>
                <w:color w:val="000000"/>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10412917059</w:t>
            </w:r>
          </w:p>
        </w:tc>
        <w:tc>
          <w:tcPr>
            <w:tcW w:w="835" w:type="dxa"/>
            <w:vAlign w:val="bottom"/>
          </w:tcPr>
          <w:p>
            <w:pPr>
              <w:jc w:val="center"/>
              <w:rPr>
                <w:rFonts w:ascii="宋体" w:hAnsi="宋体"/>
                <w:color w:val="000000"/>
                <w:sz w:val="18"/>
              </w:rPr>
            </w:pPr>
            <w:r>
              <w:rPr>
                <w:rFonts w:ascii="宋体" w:hAnsi="宋体"/>
                <w:color w:val="000000"/>
                <w:sz w:val="18"/>
              </w:rPr>
              <w:t>张经纬</w:t>
            </w:r>
          </w:p>
        </w:tc>
        <w:tc>
          <w:tcPr>
            <w:tcW w:w="850" w:type="dxa"/>
            <w:vAlign w:val="bottom"/>
          </w:tcPr>
          <w:p>
            <w:pPr>
              <w:jc w:val="center"/>
              <w:rPr>
                <w:rFonts w:ascii="宋体" w:hAnsi="宋体"/>
                <w:color w:val="000000"/>
                <w:sz w:val="18"/>
              </w:rPr>
            </w:pPr>
            <w:r>
              <w:rPr>
                <w:rFonts w:ascii="宋体" w:hAnsi="宋体"/>
                <w:color w:val="000000"/>
                <w:sz w:val="18"/>
              </w:rPr>
              <w:t>本科生</w:t>
            </w:r>
          </w:p>
        </w:tc>
        <w:tc>
          <w:tcPr>
            <w:tcW w:w="1547" w:type="dxa"/>
            <w:vAlign w:val="bottom"/>
          </w:tcPr>
          <w:p>
            <w:pPr>
              <w:jc w:val="center"/>
              <w:rPr>
                <w:rFonts w:ascii="宋体" w:hAnsi="宋体"/>
                <w:color w:val="000000"/>
                <w:sz w:val="18"/>
              </w:rPr>
            </w:pPr>
            <w:r>
              <w:rPr>
                <w:rFonts w:ascii="宋体" w:hAnsi="宋体"/>
                <w:color w:val="000000"/>
                <w:sz w:val="18"/>
              </w:rPr>
              <w:t>理科试验班</w:t>
            </w:r>
          </w:p>
        </w:tc>
        <w:tc>
          <w:tcPr>
            <w:tcW w:w="630" w:type="dxa"/>
            <w:vAlign w:val="bottom"/>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14</w:t>
            </w:r>
          </w:p>
        </w:tc>
        <w:tc>
          <w:tcPr>
            <w:tcW w:w="459" w:type="dxa"/>
            <w:vAlign w:val="center"/>
          </w:tcPr>
          <w:p>
            <w:pPr>
              <w:jc w:val="center"/>
              <w:rPr>
                <w:rFonts w:ascii="宋体" w:hAnsi="宋体"/>
                <w:color w:val="000000"/>
                <w:sz w:val="18"/>
              </w:rPr>
            </w:pPr>
            <w:r>
              <w:rPr>
                <w:rFonts w:ascii="宋体" w:hAnsi="宋体"/>
                <w:color w:val="000000"/>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10412917060</w:t>
            </w:r>
          </w:p>
        </w:tc>
        <w:tc>
          <w:tcPr>
            <w:tcW w:w="835" w:type="dxa"/>
            <w:vAlign w:val="bottom"/>
          </w:tcPr>
          <w:p>
            <w:pPr>
              <w:jc w:val="center"/>
              <w:rPr>
                <w:rFonts w:ascii="宋体" w:hAnsi="宋体"/>
                <w:color w:val="000000"/>
                <w:sz w:val="18"/>
              </w:rPr>
            </w:pPr>
            <w:r>
              <w:rPr>
                <w:rFonts w:ascii="宋体" w:hAnsi="宋体"/>
                <w:color w:val="000000"/>
                <w:sz w:val="18"/>
              </w:rPr>
              <w:t>王湘博</w:t>
            </w:r>
          </w:p>
        </w:tc>
        <w:tc>
          <w:tcPr>
            <w:tcW w:w="850" w:type="dxa"/>
            <w:vAlign w:val="bottom"/>
          </w:tcPr>
          <w:p>
            <w:pPr>
              <w:jc w:val="center"/>
              <w:rPr>
                <w:rFonts w:ascii="宋体" w:hAnsi="宋体"/>
                <w:color w:val="000000"/>
                <w:sz w:val="18"/>
              </w:rPr>
            </w:pPr>
            <w:r>
              <w:rPr>
                <w:rFonts w:ascii="宋体" w:hAnsi="宋体"/>
                <w:color w:val="000000"/>
                <w:sz w:val="18"/>
              </w:rPr>
              <w:t>本科生</w:t>
            </w:r>
          </w:p>
        </w:tc>
        <w:tc>
          <w:tcPr>
            <w:tcW w:w="1547" w:type="dxa"/>
            <w:vAlign w:val="bottom"/>
          </w:tcPr>
          <w:p>
            <w:pPr>
              <w:jc w:val="center"/>
              <w:rPr>
                <w:rFonts w:ascii="宋体" w:hAnsi="宋体"/>
                <w:color w:val="000000"/>
                <w:sz w:val="18"/>
              </w:rPr>
            </w:pPr>
            <w:r>
              <w:rPr>
                <w:rFonts w:ascii="宋体" w:hAnsi="宋体"/>
                <w:color w:val="000000"/>
                <w:sz w:val="18"/>
              </w:rPr>
              <w:t>理科试验班</w:t>
            </w:r>
          </w:p>
        </w:tc>
        <w:tc>
          <w:tcPr>
            <w:tcW w:w="630" w:type="dxa"/>
            <w:vAlign w:val="bottom"/>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14</w:t>
            </w:r>
          </w:p>
        </w:tc>
        <w:tc>
          <w:tcPr>
            <w:tcW w:w="459" w:type="dxa"/>
            <w:vAlign w:val="center"/>
          </w:tcPr>
          <w:p>
            <w:pPr>
              <w:jc w:val="center"/>
              <w:rPr>
                <w:rFonts w:ascii="宋体" w:hAnsi="宋体"/>
                <w:color w:val="000000"/>
                <w:sz w:val="18"/>
              </w:rPr>
            </w:pPr>
            <w:r>
              <w:rPr>
                <w:rFonts w:ascii="宋体" w:hAnsi="宋体"/>
                <w:color w:val="000000"/>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00" w:type="dxa"/>
            <w:vAlign w:val="center"/>
          </w:tcPr>
          <w:p>
            <w:pPr>
              <w:jc w:val="center"/>
              <w:rPr>
                <w:rFonts w:ascii="宋体" w:hAnsi="宋体"/>
                <w:color w:val="000000"/>
                <w:sz w:val="18"/>
              </w:rPr>
            </w:pPr>
            <w:r>
              <w:rPr>
                <w:rFonts w:ascii="宋体" w:hAnsi="宋体"/>
                <w:color w:val="000000"/>
                <w:sz w:val="18"/>
              </w:rPr>
              <w:t>10412917061</w:t>
            </w:r>
          </w:p>
        </w:tc>
        <w:tc>
          <w:tcPr>
            <w:tcW w:w="835" w:type="dxa"/>
            <w:vAlign w:val="bottom"/>
          </w:tcPr>
          <w:p>
            <w:pPr>
              <w:jc w:val="center"/>
              <w:rPr>
                <w:rFonts w:ascii="宋体" w:hAnsi="宋体"/>
                <w:color w:val="000000"/>
                <w:sz w:val="18"/>
              </w:rPr>
            </w:pPr>
            <w:r>
              <w:rPr>
                <w:rFonts w:ascii="宋体" w:hAnsi="宋体"/>
                <w:color w:val="000000"/>
                <w:sz w:val="18"/>
              </w:rPr>
              <w:t>宋宇晴</w:t>
            </w:r>
          </w:p>
        </w:tc>
        <w:tc>
          <w:tcPr>
            <w:tcW w:w="850" w:type="dxa"/>
            <w:vAlign w:val="bottom"/>
          </w:tcPr>
          <w:p>
            <w:pPr>
              <w:jc w:val="center"/>
              <w:rPr>
                <w:rFonts w:ascii="宋体" w:hAnsi="宋体"/>
                <w:color w:val="000000"/>
                <w:sz w:val="18"/>
              </w:rPr>
            </w:pPr>
            <w:r>
              <w:rPr>
                <w:rFonts w:ascii="宋体" w:hAnsi="宋体"/>
                <w:color w:val="000000"/>
                <w:sz w:val="18"/>
              </w:rPr>
              <w:t>本科生</w:t>
            </w:r>
          </w:p>
        </w:tc>
        <w:tc>
          <w:tcPr>
            <w:tcW w:w="1547" w:type="dxa"/>
            <w:vAlign w:val="bottom"/>
          </w:tcPr>
          <w:p>
            <w:pPr>
              <w:jc w:val="center"/>
              <w:rPr>
                <w:rFonts w:ascii="宋体" w:hAnsi="宋体"/>
                <w:color w:val="000000"/>
                <w:sz w:val="18"/>
              </w:rPr>
            </w:pPr>
            <w:r>
              <w:rPr>
                <w:rFonts w:ascii="宋体" w:hAnsi="宋体"/>
                <w:color w:val="000000"/>
                <w:sz w:val="18"/>
              </w:rPr>
              <w:t>理科实验班</w:t>
            </w:r>
          </w:p>
        </w:tc>
        <w:tc>
          <w:tcPr>
            <w:tcW w:w="630" w:type="dxa"/>
            <w:vAlign w:val="bottom"/>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14</w:t>
            </w:r>
          </w:p>
        </w:tc>
        <w:tc>
          <w:tcPr>
            <w:tcW w:w="459" w:type="dxa"/>
            <w:vAlign w:val="center"/>
          </w:tcPr>
          <w:p>
            <w:pPr>
              <w:jc w:val="center"/>
              <w:rPr>
                <w:rFonts w:ascii="宋体" w:hAnsi="宋体"/>
                <w:color w:val="000000"/>
                <w:sz w:val="18"/>
              </w:rPr>
            </w:pPr>
            <w:r>
              <w:rPr>
                <w:rFonts w:ascii="宋体" w:hAnsi="宋体"/>
                <w:color w:val="000000"/>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10412917062</w:t>
            </w:r>
          </w:p>
        </w:tc>
        <w:tc>
          <w:tcPr>
            <w:tcW w:w="835" w:type="dxa"/>
            <w:vAlign w:val="bottom"/>
          </w:tcPr>
          <w:p>
            <w:pPr>
              <w:jc w:val="center"/>
              <w:rPr>
                <w:rFonts w:ascii="宋体" w:hAnsi="宋体"/>
                <w:color w:val="000000"/>
                <w:sz w:val="18"/>
              </w:rPr>
            </w:pPr>
            <w:r>
              <w:rPr>
                <w:rFonts w:ascii="宋体" w:hAnsi="宋体"/>
                <w:color w:val="000000"/>
                <w:sz w:val="18"/>
              </w:rPr>
              <w:t>周钰丁</w:t>
            </w:r>
          </w:p>
        </w:tc>
        <w:tc>
          <w:tcPr>
            <w:tcW w:w="850" w:type="dxa"/>
            <w:vAlign w:val="bottom"/>
          </w:tcPr>
          <w:p>
            <w:pPr>
              <w:jc w:val="center"/>
              <w:rPr>
                <w:rFonts w:ascii="宋体" w:hAnsi="宋体"/>
                <w:color w:val="000000"/>
                <w:sz w:val="18"/>
              </w:rPr>
            </w:pPr>
            <w:r>
              <w:rPr>
                <w:rFonts w:ascii="宋体" w:hAnsi="宋体"/>
                <w:color w:val="000000"/>
                <w:sz w:val="18"/>
              </w:rPr>
              <w:t>本科生</w:t>
            </w:r>
          </w:p>
        </w:tc>
        <w:tc>
          <w:tcPr>
            <w:tcW w:w="1547" w:type="dxa"/>
            <w:vAlign w:val="bottom"/>
          </w:tcPr>
          <w:p>
            <w:pPr>
              <w:jc w:val="center"/>
              <w:rPr>
                <w:rFonts w:ascii="宋体" w:hAnsi="宋体"/>
                <w:color w:val="000000"/>
                <w:sz w:val="18"/>
              </w:rPr>
            </w:pPr>
            <w:r>
              <w:rPr>
                <w:rFonts w:ascii="宋体" w:hAnsi="宋体"/>
                <w:color w:val="000000"/>
                <w:sz w:val="18"/>
              </w:rPr>
              <w:t>理科实验班</w:t>
            </w:r>
          </w:p>
        </w:tc>
        <w:tc>
          <w:tcPr>
            <w:tcW w:w="630" w:type="dxa"/>
            <w:vAlign w:val="bottom"/>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14</w:t>
            </w:r>
          </w:p>
        </w:tc>
        <w:tc>
          <w:tcPr>
            <w:tcW w:w="459" w:type="dxa"/>
            <w:vAlign w:val="center"/>
          </w:tcPr>
          <w:p>
            <w:pPr>
              <w:jc w:val="center"/>
              <w:rPr>
                <w:rFonts w:ascii="宋体" w:hAnsi="宋体"/>
                <w:color w:val="000000"/>
                <w:sz w:val="18"/>
              </w:rPr>
            </w:pPr>
            <w:r>
              <w:rPr>
                <w:rFonts w:ascii="宋体" w:hAnsi="宋体"/>
                <w:color w:val="000000"/>
                <w:sz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10412917063</w:t>
            </w:r>
          </w:p>
        </w:tc>
        <w:tc>
          <w:tcPr>
            <w:tcW w:w="835" w:type="dxa"/>
            <w:vAlign w:val="bottom"/>
          </w:tcPr>
          <w:p>
            <w:pPr>
              <w:jc w:val="center"/>
              <w:rPr>
                <w:rFonts w:ascii="宋体" w:hAnsi="宋体"/>
                <w:color w:val="000000"/>
                <w:sz w:val="18"/>
              </w:rPr>
            </w:pPr>
            <w:r>
              <w:rPr>
                <w:rFonts w:ascii="宋体" w:hAnsi="宋体"/>
                <w:color w:val="000000"/>
                <w:sz w:val="18"/>
              </w:rPr>
              <w:t>马正一</w:t>
            </w:r>
          </w:p>
        </w:tc>
        <w:tc>
          <w:tcPr>
            <w:tcW w:w="850" w:type="dxa"/>
            <w:vAlign w:val="bottom"/>
          </w:tcPr>
          <w:p>
            <w:pPr>
              <w:jc w:val="center"/>
              <w:rPr>
                <w:rFonts w:ascii="宋体" w:hAnsi="宋体"/>
                <w:color w:val="000000"/>
                <w:sz w:val="18"/>
              </w:rPr>
            </w:pPr>
            <w:r>
              <w:rPr>
                <w:rFonts w:ascii="宋体" w:hAnsi="宋体"/>
                <w:color w:val="000000"/>
                <w:sz w:val="18"/>
              </w:rPr>
              <w:t>本科生</w:t>
            </w:r>
          </w:p>
        </w:tc>
        <w:tc>
          <w:tcPr>
            <w:tcW w:w="1547" w:type="dxa"/>
            <w:vAlign w:val="bottom"/>
          </w:tcPr>
          <w:p>
            <w:pPr>
              <w:jc w:val="center"/>
              <w:rPr>
                <w:rFonts w:ascii="宋体" w:hAnsi="宋体"/>
                <w:color w:val="000000"/>
                <w:sz w:val="18"/>
              </w:rPr>
            </w:pPr>
            <w:r>
              <w:rPr>
                <w:rFonts w:ascii="宋体" w:hAnsi="宋体"/>
                <w:color w:val="000000"/>
                <w:sz w:val="18"/>
              </w:rPr>
              <w:t>理科实验班</w:t>
            </w:r>
          </w:p>
        </w:tc>
        <w:tc>
          <w:tcPr>
            <w:tcW w:w="630" w:type="dxa"/>
            <w:vAlign w:val="bottom"/>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14</w:t>
            </w:r>
          </w:p>
        </w:tc>
        <w:tc>
          <w:tcPr>
            <w:tcW w:w="459" w:type="dxa"/>
            <w:vAlign w:val="center"/>
          </w:tcPr>
          <w:p>
            <w:pPr>
              <w:jc w:val="center"/>
              <w:rPr>
                <w:rFonts w:ascii="宋体" w:hAnsi="宋体"/>
                <w:color w:val="000000"/>
                <w:sz w:val="18"/>
              </w:rPr>
            </w:pPr>
            <w:r>
              <w:rPr>
                <w:rFonts w:ascii="宋体" w:hAnsi="宋体"/>
                <w:color w:val="000000"/>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10412917064</w:t>
            </w:r>
          </w:p>
        </w:tc>
        <w:tc>
          <w:tcPr>
            <w:tcW w:w="835" w:type="dxa"/>
            <w:vAlign w:val="bottom"/>
          </w:tcPr>
          <w:p>
            <w:pPr>
              <w:jc w:val="center"/>
              <w:rPr>
                <w:rFonts w:ascii="宋体" w:hAnsi="宋体"/>
                <w:color w:val="000000"/>
                <w:sz w:val="18"/>
              </w:rPr>
            </w:pPr>
            <w:r>
              <w:rPr>
                <w:rFonts w:ascii="宋体" w:hAnsi="宋体"/>
                <w:color w:val="000000"/>
                <w:sz w:val="18"/>
              </w:rPr>
              <w:t>邵昊敏</w:t>
            </w:r>
          </w:p>
        </w:tc>
        <w:tc>
          <w:tcPr>
            <w:tcW w:w="850" w:type="dxa"/>
            <w:vAlign w:val="bottom"/>
          </w:tcPr>
          <w:p>
            <w:pPr>
              <w:jc w:val="center"/>
              <w:rPr>
                <w:rFonts w:ascii="宋体" w:hAnsi="宋体"/>
                <w:color w:val="000000"/>
                <w:sz w:val="18"/>
              </w:rPr>
            </w:pPr>
            <w:r>
              <w:rPr>
                <w:rFonts w:ascii="宋体" w:hAnsi="宋体"/>
                <w:color w:val="000000"/>
                <w:sz w:val="18"/>
              </w:rPr>
              <w:t>本科生</w:t>
            </w:r>
          </w:p>
        </w:tc>
        <w:tc>
          <w:tcPr>
            <w:tcW w:w="1547" w:type="dxa"/>
            <w:vAlign w:val="bottom"/>
          </w:tcPr>
          <w:p>
            <w:pPr>
              <w:jc w:val="center"/>
              <w:rPr>
                <w:rFonts w:ascii="宋体" w:hAnsi="宋体"/>
                <w:color w:val="000000"/>
                <w:sz w:val="18"/>
              </w:rPr>
            </w:pPr>
            <w:r>
              <w:rPr>
                <w:rFonts w:ascii="宋体" w:hAnsi="宋体"/>
                <w:color w:val="000000"/>
                <w:sz w:val="18"/>
              </w:rPr>
              <w:t>理科实验班</w:t>
            </w:r>
          </w:p>
        </w:tc>
        <w:tc>
          <w:tcPr>
            <w:tcW w:w="630" w:type="dxa"/>
            <w:vAlign w:val="bottom"/>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14</w:t>
            </w:r>
          </w:p>
        </w:tc>
        <w:tc>
          <w:tcPr>
            <w:tcW w:w="459" w:type="dxa"/>
            <w:vAlign w:val="center"/>
          </w:tcPr>
          <w:p>
            <w:pPr>
              <w:jc w:val="center"/>
              <w:rPr>
                <w:rFonts w:ascii="宋体" w:hAnsi="宋体"/>
                <w:color w:val="000000"/>
                <w:sz w:val="18"/>
              </w:rPr>
            </w:pPr>
            <w:r>
              <w:rPr>
                <w:rFonts w:ascii="宋体" w:hAnsi="宋体"/>
                <w:color w:val="000000"/>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00" w:type="dxa"/>
            <w:vAlign w:val="center"/>
          </w:tcPr>
          <w:p>
            <w:pPr>
              <w:jc w:val="center"/>
              <w:rPr>
                <w:rFonts w:ascii="宋体" w:hAnsi="宋体"/>
                <w:color w:val="000000"/>
                <w:sz w:val="18"/>
              </w:rPr>
            </w:pPr>
            <w:r>
              <w:rPr>
                <w:rFonts w:ascii="宋体" w:hAnsi="宋体"/>
                <w:color w:val="000000"/>
                <w:sz w:val="18"/>
              </w:rPr>
              <w:t>10412917065</w:t>
            </w:r>
          </w:p>
        </w:tc>
        <w:tc>
          <w:tcPr>
            <w:tcW w:w="835" w:type="dxa"/>
            <w:vAlign w:val="bottom"/>
          </w:tcPr>
          <w:p>
            <w:pPr>
              <w:jc w:val="center"/>
              <w:rPr>
                <w:rFonts w:ascii="宋体" w:hAnsi="宋体"/>
                <w:color w:val="000000"/>
                <w:sz w:val="18"/>
              </w:rPr>
            </w:pPr>
            <w:r>
              <w:rPr>
                <w:rFonts w:ascii="宋体" w:hAnsi="宋体"/>
                <w:color w:val="000000"/>
                <w:sz w:val="18"/>
              </w:rPr>
              <w:t>黄伟兰</w:t>
            </w:r>
          </w:p>
        </w:tc>
        <w:tc>
          <w:tcPr>
            <w:tcW w:w="850" w:type="dxa"/>
            <w:vAlign w:val="bottom"/>
          </w:tcPr>
          <w:p>
            <w:pPr>
              <w:jc w:val="center"/>
              <w:rPr>
                <w:rFonts w:ascii="宋体" w:hAnsi="宋体"/>
                <w:color w:val="000000"/>
                <w:sz w:val="18"/>
              </w:rPr>
            </w:pPr>
            <w:r>
              <w:rPr>
                <w:rFonts w:ascii="宋体" w:hAnsi="宋体"/>
                <w:color w:val="000000"/>
                <w:sz w:val="18"/>
              </w:rPr>
              <w:t>本科生</w:t>
            </w:r>
          </w:p>
        </w:tc>
        <w:tc>
          <w:tcPr>
            <w:tcW w:w="1547" w:type="dxa"/>
            <w:vAlign w:val="bottom"/>
          </w:tcPr>
          <w:p>
            <w:pPr>
              <w:jc w:val="center"/>
              <w:rPr>
                <w:rFonts w:ascii="宋体" w:hAnsi="宋体"/>
                <w:color w:val="000000"/>
                <w:sz w:val="18"/>
              </w:rPr>
            </w:pPr>
            <w:r>
              <w:rPr>
                <w:rFonts w:ascii="宋体" w:hAnsi="宋体"/>
                <w:color w:val="000000"/>
                <w:sz w:val="18"/>
              </w:rPr>
              <w:t>理科实验班</w:t>
            </w:r>
          </w:p>
        </w:tc>
        <w:tc>
          <w:tcPr>
            <w:tcW w:w="630" w:type="dxa"/>
            <w:vAlign w:val="bottom"/>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14</w:t>
            </w:r>
          </w:p>
        </w:tc>
        <w:tc>
          <w:tcPr>
            <w:tcW w:w="459" w:type="dxa"/>
            <w:vAlign w:val="center"/>
          </w:tcPr>
          <w:p>
            <w:pPr>
              <w:jc w:val="center"/>
              <w:rPr>
                <w:rFonts w:ascii="宋体" w:hAnsi="宋体"/>
                <w:color w:val="000000"/>
                <w:sz w:val="18"/>
              </w:rPr>
            </w:pPr>
            <w:r>
              <w:rPr>
                <w:rFonts w:ascii="宋体" w:hAnsi="宋体"/>
                <w:color w:val="000000"/>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10412917066</w:t>
            </w:r>
          </w:p>
        </w:tc>
        <w:tc>
          <w:tcPr>
            <w:tcW w:w="835" w:type="dxa"/>
            <w:vAlign w:val="bottom"/>
          </w:tcPr>
          <w:p>
            <w:pPr>
              <w:jc w:val="center"/>
              <w:rPr>
                <w:rFonts w:ascii="宋体" w:hAnsi="宋体"/>
                <w:color w:val="000000"/>
                <w:sz w:val="18"/>
              </w:rPr>
            </w:pPr>
            <w:r>
              <w:rPr>
                <w:rFonts w:ascii="宋体" w:hAnsi="宋体"/>
                <w:color w:val="000000"/>
                <w:sz w:val="18"/>
              </w:rPr>
              <w:t>林子睿</w:t>
            </w:r>
          </w:p>
        </w:tc>
        <w:tc>
          <w:tcPr>
            <w:tcW w:w="850" w:type="dxa"/>
            <w:vAlign w:val="bottom"/>
          </w:tcPr>
          <w:p>
            <w:pPr>
              <w:jc w:val="center"/>
              <w:rPr>
                <w:rFonts w:ascii="宋体" w:hAnsi="宋体"/>
                <w:color w:val="000000"/>
                <w:sz w:val="18"/>
              </w:rPr>
            </w:pPr>
            <w:r>
              <w:rPr>
                <w:rFonts w:ascii="宋体" w:hAnsi="宋体"/>
                <w:color w:val="000000"/>
                <w:sz w:val="18"/>
              </w:rPr>
              <w:t>本科生</w:t>
            </w:r>
          </w:p>
        </w:tc>
        <w:tc>
          <w:tcPr>
            <w:tcW w:w="1547" w:type="dxa"/>
            <w:vAlign w:val="bottom"/>
          </w:tcPr>
          <w:p>
            <w:pPr>
              <w:jc w:val="center"/>
              <w:rPr>
                <w:rFonts w:ascii="宋体" w:hAnsi="宋体"/>
                <w:color w:val="000000"/>
                <w:sz w:val="18"/>
              </w:rPr>
            </w:pPr>
            <w:r>
              <w:rPr>
                <w:rFonts w:ascii="宋体" w:hAnsi="宋体"/>
                <w:color w:val="000000"/>
                <w:sz w:val="18"/>
              </w:rPr>
              <w:t>理科实验班</w:t>
            </w:r>
          </w:p>
        </w:tc>
        <w:tc>
          <w:tcPr>
            <w:tcW w:w="630" w:type="dxa"/>
            <w:vAlign w:val="bottom"/>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14</w:t>
            </w:r>
          </w:p>
        </w:tc>
        <w:tc>
          <w:tcPr>
            <w:tcW w:w="459" w:type="dxa"/>
            <w:vAlign w:val="center"/>
          </w:tcPr>
          <w:p>
            <w:pPr>
              <w:jc w:val="center"/>
              <w:rPr>
                <w:rFonts w:ascii="宋体" w:hAnsi="宋体"/>
                <w:color w:val="000000"/>
                <w:sz w:val="18"/>
              </w:rPr>
            </w:pPr>
            <w:r>
              <w:rPr>
                <w:rFonts w:ascii="宋体" w:hAnsi="宋体"/>
                <w:color w:val="000000"/>
                <w:sz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10412917067</w:t>
            </w:r>
          </w:p>
        </w:tc>
        <w:tc>
          <w:tcPr>
            <w:tcW w:w="835" w:type="dxa"/>
            <w:vAlign w:val="bottom"/>
          </w:tcPr>
          <w:p>
            <w:pPr>
              <w:jc w:val="center"/>
              <w:rPr>
                <w:rFonts w:ascii="宋体" w:hAnsi="宋体"/>
                <w:color w:val="000000"/>
                <w:sz w:val="18"/>
              </w:rPr>
            </w:pPr>
            <w:r>
              <w:rPr>
                <w:rFonts w:ascii="宋体" w:hAnsi="宋体"/>
                <w:color w:val="000000"/>
                <w:sz w:val="18"/>
              </w:rPr>
              <w:t>詹轶蔚</w:t>
            </w:r>
          </w:p>
        </w:tc>
        <w:tc>
          <w:tcPr>
            <w:tcW w:w="850" w:type="dxa"/>
            <w:vAlign w:val="bottom"/>
          </w:tcPr>
          <w:p>
            <w:pPr>
              <w:jc w:val="center"/>
              <w:rPr>
                <w:rFonts w:ascii="宋体" w:hAnsi="宋体"/>
                <w:color w:val="000000"/>
                <w:sz w:val="18"/>
              </w:rPr>
            </w:pPr>
            <w:r>
              <w:rPr>
                <w:rFonts w:ascii="宋体" w:hAnsi="宋体"/>
                <w:color w:val="000000"/>
                <w:sz w:val="18"/>
              </w:rPr>
              <w:t>本科生</w:t>
            </w:r>
          </w:p>
        </w:tc>
        <w:tc>
          <w:tcPr>
            <w:tcW w:w="1547" w:type="dxa"/>
            <w:vAlign w:val="bottom"/>
          </w:tcPr>
          <w:p>
            <w:pPr>
              <w:jc w:val="center"/>
              <w:rPr>
                <w:rFonts w:ascii="宋体" w:hAnsi="宋体"/>
                <w:color w:val="000000"/>
                <w:sz w:val="18"/>
              </w:rPr>
            </w:pPr>
            <w:r>
              <w:rPr>
                <w:rFonts w:ascii="宋体" w:hAnsi="宋体"/>
                <w:color w:val="000000"/>
                <w:sz w:val="18"/>
              </w:rPr>
              <w:t>理科实验班</w:t>
            </w:r>
          </w:p>
        </w:tc>
        <w:tc>
          <w:tcPr>
            <w:tcW w:w="630" w:type="dxa"/>
            <w:vAlign w:val="bottom"/>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14</w:t>
            </w:r>
          </w:p>
        </w:tc>
        <w:tc>
          <w:tcPr>
            <w:tcW w:w="459" w:type="dxa"/>
            <w:vAlign w:val="center"/>
          </w:tcPr>
          <w:p>
            <w:pPr>
              <w:jc w:val="center"/>
              <w:rPr>
                <w:rFonts w:ascii="宋体" w:hAnsi="宋体"/>
                <w:color w:val="000000"/>
                <w:sz w:val="18"/>
              </w:rPr>
            </w:pPr>
            <w:r>
              <w:rPr>
                <w:rFonts w:ascii="宋体" w:hAnsi="宋体"/>
                <w:color w:val="000000"/>
                <w:sz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10412917068</w:t>
            </w:r>
          </w:p>
        </w:tc>
        <w:tc>
          <w:tcPr>
            <w:tcW w:w="835" w:type="dxa"/>
            <w:vAlign w:val="bottom"/>
          </w:tcPr>
          <w:p>
            <w:pPr>
              <w:jc w:val="center"/>
              <w:rPr>
                <w:rFonts w:ascii="宋体" w:hAnsi="宋体"/>
                <w:color w:val="000000"/>
                <w:sz w:val="18"/>
              </w:rPr>
            </w:pPr>
            <w:r>
              <w:rPr>
                <w:rFonts w:ascii="宋体" w:hAnsi="宋体"/>
                <w:color w:val="000000"/>
                <w:sz w:val="18"/>
              </w:rPr>
              <w:t>张玥阳</w:t>
            </w:r>
          </w:p>
        </w:tc>
        <w:tc>
          <w:tcPr>
            <w:tcW w:w="850" w:type="dxa"/>
            <w:vAlign w:val="bottom"/>
          </w:tcPr>
          <w:p>
            <w:pPr>
              <w:jc w:val="center"/>
              <w:rPr>
                <w:rFonts w:ascii="宋体" w:hAnsi="宋体"/>
                <w:color w:val="000000"/>
                <w:sz w:val="18"/>
              </w:rPr>
            </w:pPr>
            <w:r>
              <w:rPr>
                <w:rFonts w:ascii="宋体" w:hAnsi="宋体"/>
                <w:color w:val="000000"/>
                <w:sz w:val="18"/>
              </w:rPr>
              <w:t>本科生</w:t>
            </w:r>
          </w:p>
        </w:tc>
        <w:tc>
          <w:tcPr>
            <w:tcW w:w="1547" w:type="dxa"/>
            <w:vAlign w:val="bottom"/>
          </w:tcPr>
          <w:p>
            <w:pPr>
              <w:jc w:val="center"/>
              <w:rPr>
                <w:rFonts w:ascii="宋体" w:hAnsi="宋体"/>
                <w:color w:val="000000"/>
                <w:sz w:val="18"/>
              </w:rPr>
            </w:pPr>
            <w:r>
              <w:rPr>
                <w:rFonts w:ascii="宋体" w:hAnsi="宋体"/>
                <w:color w:val="000000"/>
                <w:sz w:val="18"/>
              </w:rPr>
              <w:t>理科试验班</w:t>
            </w:r>
          </w:p>
        </w:tc>
        <w:tc>
          <w:tcPr>
            <w:tcW w:w="630" w:type="dxa"/>
            <w:vAlign w:val="bottom"/>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14</w:t>
            </w:r>
          </w:p>
        </w:tc>
        <w:tc>
          <w:tcPr>
            <w:tcW w:w="459" w:type="dxa"/>
            <w:vAlign w:val="center"/>
          </w:tcPr>
          <w:p>
            <w:pPr>
              <w:jc w:val="center"/>
              <w:rPr>
                <w:rFonts w:ascii="宋体" w:hAnsi="宋体"/>
                <w:color w:val="000000"/>
                <w:sz w:val="18"/>
              </w:rPr>
            </w:pPr>
            <w:r>
              <w:rPr>
                <w:rFonts w:ascii="宋体" w:hAnsi="宋体"/>
                <w:color w:val="000000"/>
                <w:sz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00" w:type="dxa"/>
            <w:vAlign w:val="center"/>
          </w:tcPr>
          <w:p>
            <w:pPr>
              <w:jc w:val="center"/>
              <w:rPr>
                <w:rFonts w:ascii="宋体" w:hAnsi="宋体"/>
                <w:color w:val="000000"/>
                <w:sz w:val="18"/>
              </w:rPr>
            </w:pPr>
            <w:r>
              <w:rPr>
                <w:rFonts w:ascii="宋体" w:hAnsi="宋体"/>
                <w:color w:val="000000"/>
                <w:sz w:val="18"/>
              </w:rPr>
              <w:t>10412917069</w:t>
            </w:r>
          </w:p>
        </w:tc>
        <w:tc>
          <w:tcPr>
            <w:tcW w:w="835" w:type="dxa"/>
            <w:vAlign w:val="bottom"/>
          </w:tcPr>
          <w:p>
            <w:pPr>
              <w:jc w:val="center"/>
              <w:rPr>
                <w:rFonts w:ascii="宋体" w:hAnsi="宋体"/>
                <w:color w:val="000000"/>
                <w:sz w:val="18"/>
              </w:rPr>
            </w:pPr>
            <w:r>
              <w:rPr>
                <w:rFonts w:ascii="宋体" w:hAnsi="宋体"/>
                <w:color w:val="000000"/>
                <w:sz w:val="18"/>
              </w:rPr>
              <w:t>姚</w:t>
            </w:r>
            <w:r>
              <w:rPr>
                <w:rFonts w:hint="eastAsia" w:ascii="宋体" w:hAnsi="宋体"/>
                <w:color w:val="000000"/>
                <w:sz w:val="18"/>
                <w:lang w:val="en-US" w:eastAsia="zh-CN"/>
              </w:rPr>
              <w:t xml:space="preserve">  </w:t>
            </w:r>
            <w:r>
              <w:rPr>
                <w:rFonts w:ascii="宋体" w:hAnsi="宋体"/>
                <w:color w:val="000000"/>
                <w:sz w:val="18"/>
              </w:rPr>
              <w:t>菁</w:t>
            </w:r>
          </w:p>
        </w:tc>
        <w:tc>
          <w:tcPr>
            <w:tcW w:w="850" w:type="dxa"/>
            <w:vAlign w:val="bottom"/>
          </w:tcPr>
          <w:p>
            <w:pPr>
              <w:jc w:val="center"/>
              <w:rPr>
                <w:rFonts w:ascii="宋体" w:hAnsi="宋体"/>
                <w:color w:val="000000"/>
                <w:sz w:val="18"/>
              </w:rPr>
            </w:pPr>
            <w:r>
              <w:rPr>
                <w:rFonts w:ascii="宋体" w:hAnsi="宋体"/>
                <w:color w:val="000000"/>
                <w:sz w:val="18"/>
              </w:rPr>
              <w:t>本科生</w:t>
            </w:r>
          </w:p>
        </w:tc>
        <w:tc>
          <w:tcPr>
            <w:tcW w:w="1547" w:type="dxa"/>
            <w:vAlign w:val="bottom"/>
          </w:tcPr>
          <w:p>
            <w:pPr>
              <w:jc w:val="center"/>
              <w:rPr>
                <w:rFonts w:ascii="宋体" w:hAnsi="宋体"/>
                <w:color w:val="000000"/>
                <w:sz w:val="18"/>
              </w:rPr>
            </w:pPr>
            <w:r>
              <w:rPr>
                <w:rFonts w:ascii="宋体" w:hAnsi="宋体"/>
                <w:color w:val="000000"/>
                <w:sz w:val="18"/>
              </w:rPr>
              <w:t>理科实验班</w:t>
            </w:r>
          </w:p>
        </w:tc>
        <w:tc>
          <w:tcPr>
            <w:tcW w:w="630" w:type="dxa"/>
            <w:vAlign w:val="bottom"/>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15</w:t>
            </w:r>
          </w:p>
        </w:tc>
        <w:tc>
          <w:tcPr>
            <w:tcW w:w="459" w:type="dxa"/>
            <w:vAlign w:val="center"/>
          </w:tcPr>
          <w:p>
            <w:pPr>
              <w:jc w:val="center"/>
              <w:rPr>
                <w:rFonts w:ascii="宋体" w:hAnsi="宋体"/>
                <w:color w:val="000000"/>
                <w:sz w:val="18"/>
              </w:rPr>
            </w:pPr>
            <w:r>
              <w:rPr>
                <w:rFonts w:ascii="宋体" w:hAnsi="宋体"/>
                <w:color w:val="000000"/>
                <w:sz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10412917070</w:t>
            </w:r>
          </w:p>
        </w:tc>
        <w:tc>
          <w:tcPr>
            <w:tcW w:w="835" w:type="dxa"/>
            <w:vAlign w:val="bottom"/>
          </w:tcPr>
          <w:p>
            <w:pPr>
              <w:jc w:val="center"/>
              <w:rPr>
                <w:rFonts w:ascii="宋体" w:hAnsi="宋体"/>
                <w:color w:val="000000"/>
                <w:sz w:val="18"/>
              </w:rPr>
            </w:pPr>
            <w:r>
              <w:rPr>
                <w:rFonts w:ascii="宋体" w:hAnsi="宋体"/>
                <w:color w:val="000000"/>
                <w:sz w:val="18"/>
              </w:rPr>
              <w:t>赵泽坤</w:t>
            </w:r>
          </w:p>
        </w:tc>
        <w:tc>
          <w:tcPr>
            <w:tcW w:w="850" w:type="dxa"/>
            <w:vAlign w:val="bottom"/>
          </w:tcPr>
          <w:p>
            <w:pPr>
              <w:jc w:val="center"/>
              <w:rPr>
                <w:rFonts w:ascii="宋体" w:hAnsi="宋体"/>
                <w:color w:val="000000"/>
                <w:sz w:val="18"/>
              </w:rPr>
            </w:pPr>
            <w:r>
              <w:rPr>
                <w:rFonts w:ascii="宋体" w:hAnsi="宋体"/>
                <w:color w:val="000000"/>
                <w:sz w:val="18"/>
              </w:rPr>
              <w:t>本科生</w:t>
            </w:r>
          </w:p>
        </w:tc>
        <w:tc>
          <w:tcPr>
            <w:tcW w:w="1547" w:type="dxa"/>
            <w:vAlign w:val="bottom"/>
          </w:tcPr>
          <w:p>
            <w:pPr>
              <w:jc w:val="center"/>
              <w:rPr>
                <w:rFonts w:ascii="宋体" w:hAnsi="宋体"/>
                <w:color w:val="000000"/>
                <w:sz w:val="18"/>
              </w:rPr>
            </w:pPr>
            <w:r>
              <w:rPr>
                <w:rFonts w:ascii="宋体" w:hAnsi="宋体"/>
                <w:color w:val="000000"/>
                <w:sz w:val="18"/>
              </w:rPr>
              <w:t>理科实验班</w:t>
            </w:r>
          </w:p>
        </w:tc>
        <w:tc>
          <w:tcPr>
            <w:tcW w:w="630" w:type="dxa"/>
            <w:vAlign w:val="bottom"/>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15</w:t>
            </w:r>
          </w:p>
        </w:tc>
        <w:tc>
          <w:tcPr>
            <w:tcW w:w="459" w:type="dxa"/>
            <w:vAlign w:val="center"/>
          </w:tcPr>
          <w:p>
            <w:pPr>
              <w:jc w:val="center"/>
              <w:rPr>
                <w:rFonts w:ascii="宋体" w:hAnsi="宋体"/>
                <w:color w:val="000000"/>
                <w:sz w:val="18"/>
              </w:rPr>
            </w:pPr>
            <w:r>
              <w:rPr>
                <w:rFonts w:ascii="宋体" w:hAnsi="宋体"/>
                <w:color w:val="000000"/>
                <w:sz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10412917071</w:t>
            </w:r>
          </w:p>
        </w:tc>
        <w:tc>
          <w:tcPr>
            <w:tcW w:w="835" w:type="dxa"/>
            <w:vAlign w:val="bottom"/>
          </w:tcPr>
          <w:p>
            <w:pPr>
              <w:jc w:val="center"/>
              <w:rPr>
                <w:rFonts w:ascii="宋体" w:hAnsi="宋体"/>
                <w:color w:val="000000"/>
                <w:sz w:val="18"/>
              </w:rPr>
            </w:pPr>
            <w:r>
              <w:rPr>
                <w:rFonts w:ascii="宋体" w:hAnsi="宋体"/>
                <w:color w:val="000000"/>
                <w:sz w:val="18"/>
              </w:rPr>
              <w:t>冯丽霞</w:t>
            </w:r>
          </w:p>
        </w:tc>
        <w:tc>
          <w:tcPr>
            <w:tcW w:w="850" w:type="dxa"/>
            <w:vAlign w:val="bottom"/>
          </w:tcPr>
          <w:p>
            <w:pPr>
              <w:jc w:val="center"/>
              <w:rPr>
                <w:rFonts w:ascii="宋体" w:hAnsi="宋体"/>
                <w:color w:val="000000"/>
                <w:sz w:val="18"/>
              </w:rPr>
            </w:pPr>
            <w:r>
              <w:rPr>
                <w:rFonts w:ascii="宋体" w:hAnsi="宋体"/>
                <w:color w:val="000000"/>
                <w:sz w:val="18"/>
              </w:rPr>
              <w:t>本科生</w:t>
            </w:r>
          </w:p>
        </w:tc>
        <w:tc>
          <w:tcPr>
            <w:tcW w:w="1547" w:type="dxa"/>
            <w:vAlign w:val="bottom"/>
          </w:tcPr>
          <w:p>
            <w:pPr>
              <w:jc w:val="center"/>
              <w:rPr>
                <w:rFonts w:ascii="宋体" w:hAnsi="宋体"/>
                <w:color w:val="000000"/>
                <w:sz w:val="18"/>
              </w:rPr>
            </w:pPr>
            <w:r>
              <w:rPr>
                <w:rFonts w:ascii="宋体" w:hAnsi="宋体"/>
                <w:color w:val="000000"/>
                <w:sz w:val="18"/>
              </w:rPr>
              <w:t>理科实验班</w:t>
            </w:r>
          </w:p>
        </w:tc>
        <w:tc>
          <w:tcPr>
            <w:tcW w:w="630" w:type="dxa"/>
            <w:vAlign w:val="bottom"/>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15</w:t>
            </w:r>
          </w:p>
        </w:tc>
        <w:tc>
          <w:tcPr>
            <w:tcW w:w="459" w:type="dxa"/>
            <w:vAlign w:val="center"/>
          </w:tcPr>
          <w:p>
            <w:pPr>
              <w:jc w:val="center"/>
              <w:rPr>
                <w:rFonts w:ascii="宋体" w:hAnsi="宋体"/>
                <w:color w:val="000000"/>
                <w:sz w:val="18"/>
              </w:rPr>
            </w:pPr>
            <w:r>
              <w:rPr>
                <w:rFonts w:ascii="宋体" w:hAnsi="宋体"/>
                <w:color w:val="000000"/>
                <w:sz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cBorders>
              <w:bottom w:val="single" w:color="auto" w:sz="4" w:space="0"/>
            </w:tcBorders>
            <w:vAlign w:val="center"/>
          </w:tcPr>
          <w:p>
            <w:pPr>
              <w:jc w:val="center"/>
              <w:rPr>
                <w:rFonts w:ascii="宋体" w:hAnsi="宋体"/>
                <w:color w:val="000000"/>
                <w:sz w:val="18"/>
              </w:rPr>
            </w:pPr>
            <w:r>
              <w:rPr>
                <w:rFonts w:ascii="宋体" w:hAnsi="宋体"/>
                <w:color w:val="000000"/>
                <w:sz w:val="18"/>
              </w:rPr>
              <w:t>10412917072</w:t>
            </w:r>
          </w:p>
        </w:tc>
        <w:tc>
          <w:tcPr>
            <w:tcW w:w="835" w:type="dxa"/>
            <w:tcBorders>
              <w:bottom w:val="single" w:color="auto" w:sz="4" w:space="0"/>
            </w:tcBorders>
            <w:vAlign w:val="bottom"/>
          </w:tcPr>
          <w:p>
            <w:pPr>
              <w:jc w:val="center"/>
              <w:rPr>
                <w:rFonts w:ascii="宋体" w:hAnsi="宋体"/>
                <w:color w:val="000000"/>
                <w:sz w:val="18"/>
              </w:rPr>
            </w:pPr>
            <w:r>
              <w:rPr>
                <w:rFonts w:ascii="宋体" w:hAnsi="宋体"/>
                <w:color w:val="000000"/>
                <w:sz w:val="18"/>
              </w:rPr>
              <w:t>汪凌璆</w:t>
            </w:r>
          </w:p>
        </w:tc>
        <w:tc>
          <w:tcPr>
            <w:tcW w:w="850" w:type="dxa"/>
            <w:tcBorders>
              <w:bottom w:val="single" w:color="auto" w:sz="4" w:space="0"/>
            </w:tcBorders>
            <w:vAlign w:val="bottom"/>
          </w:tcPr>
          <w:p>
            <w:pPr>
              <w:jc w:val="center"/>
              <w:rPr>
                <w:rFonts w:ascii="宋体" w:hAnsi="宋体"/>
                <w:color w:val="000000"/>
                <w:sz w:val="18"/>
              </w:rPr>
            </w:pPr>
            <w:r>
              <w:rPr>
                <w:rFonts w:ascii="宋体" w:hAnsi="宋体"/>
                <w:color w:val="000000"/>
                <w:sz w:val="18"/>
              </w:rPr>
              <w:t>本科生</w:t>
            </w:r>
          </w:p>
        </w:tc>
        <w:tc>
          <w:tcPr>
            <w:tcW w:w="1547" w:type="dxa"/>
            <w:tcBorders>
              <w:bottom w:val="single" w:color="auto" w:sz="4" w:space="0"/>
            </w:tcBorders>
            <w:vAlign w:val="bottom"/>
          </w:tcPr>
          <w:p>
            <w:pPr>
              <w:jc w:val="center"/>
              <w:rPr>
                <w:rFonts w:ascii="宋体" w:hAnsi="宋体"/>
                <w:color w:val="000000"/>
                <w:sz w:val="18"/>
              </w:rPr>
            </w:pPr>
            <w:r>
              <w:rPr>
                <w:rFonts w:ascii="宋体" w:hAnsi="宋体"/>
                <w:color w:val="000000"/>
                <w:sz w:val="18"/>
              </w:rPr>
              <w:t>理科实验班</w:t>
            </w:r>
          </w:p>
        </w:tc>
        <w:tc>
          <w:tcPr>
            <w:tcW w:w="630" w:type="dxa"/>
            <w:tcBorders>
              <w:bottom w:val="single" w:color="auto" w:sz="4" w:space="0"/>
            </w:tcBorders>
            <w:vAlign w:val="bottom"/>
          </w:tcPr>
          <w:p>
            <w:pPr>
              <w:jc w:val="center"/>
              <w:rPr>
                <w:rFonts w:ascii="宋体" w:hAnsi="宋体"/>
                <w:color w:val="000000"/>
                <w:sz w:val="18"/>
              </w:rPr>
            </w:pPr>
            <w:r>
              <w:rPr>
                <w:rFonts w:ascii="宋体" w:hAnsi="宋体"/>
                <w:color w:val="000000"/>
                <w:sz w:val="18"/>
              </w:rPr>
              <w:t>15级</w:t>
            </w:r>
          </w:p>
        </w:tc>
        <w:tc>
          <w:tcPr>
            <w:tcW w:w="454" w:type="dxa"/>
            <w:tcBorders>
              <w:bottom w:val="single" w:color="auto" w:sz="4" w:space="0"/>
            </w:tcBorders>
            <w:vAlign w:val="center"/>
          </w:tcPr>
          <w:p>
            <w:pPr>
              <w:jc w:val="center"/>
              <w:rPr>
                <w:rFonts w:ascii="宋体" w:hAnsi="宋体"/>
                <w:color w:val="000000"/>
                <w:sz w:val="18"/>
              </w:rPr>
            </w:pPr>
            <w:r>
              <w:rPr>
                <w:rFonts w:ascii="宋体" w:hAnsi="宋体"/>
                <w:color w:val="000000"/>
                <w:sz w:val="18"/>
              </w:rPr>
              <w:t>15</w:t>
            </w:r>
          </w:p>
        </w:tc>
        <w:tc>
          <w:tcPr>
            <w:tcW w:w="459" w:type="dxa"/>
            <w:tcBorders>
              <w:bottom w:val="single" w:color="auto" w:sz="4" w:space="0"/>
            </w:tcBorders>
            <w:vAlign w:val="center"/>
          </w:tcPr>
          <w:p>
            <w:pPr>
              <w:jc w:val="center"/>
              <w:rPr>
                <w:rFonts w:ascii="宋体" w:hAnsi="宋体"/>
                <w:color w:val="000000"/>
                <w:sz w:val="18"/>
              </w:rPr>
            </w:pPr>
            <w:r>
              <w:rPr>
                <w:rFonts w:ascii="宋体" w:hAnsi="宋体"/>
                <w:color w:val="000000"/>
                <w:sz w:val="18"/>
              </w:rPr>
              <w:t>11</w:t>
            </w:r>
          </w:p>
        </w:tc>
      </w:tr>
    </w:tbl>
    <w:p/>
    <w:tbl>
      <w:tblPr>
        <w:tblStyle w:val="23"/>
        <w:tblW w:w="6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35"/>
        <w:gridCol w:w="879"/>
        <w:gridCol w:w="1518"/>
        <w:gridCol w:w="630"/>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0" w:type="dxa"/>
            <w:gridSpan w:val="7"/>
            <w:vAlign w:val="center"/>
          </w:tcPr>
          <w:p>
            <w:pPr>
              <w:jc w:val="left"/>
              <w:rPr>
                <w:rFonts w:ascii="宋体"/>
                <w:b/>
                <w:color w:val="000000"/>
                <w:sz w:val="20"/>
              </w:rPr>
            </w:pPr>
            <w:r>
              <w:rPr>
                <w:rFonts w:hint="eastAsia" w:ascii="宋体" w:hAnsi="宋体"/>
                <w:b/>
                <w:color w:val="000000"/>
                <w:sz w:val="20"/>
              </w:rPr>
              <w:t>劳动人事学院</w:t>
            </w:r>
          </w:p>
          <w:p>
            <w:pPr>
              <w:jc w:val="left"/>
              <w:rPr>
                <w:rFonts w:ascii="宋体"/>
                <w:b/>
                <w:color w:val="000000"/>
                <w:sz w:val="20"/>
              </w:rPr>
            </w:pPr>
            <w:r>
              <w:rPr>
                <w:rFonts w:hint="eastAsia" w:ascii="宋体" w:hAnsi="宋体"/>
                <w:b/>
                <w:color w:val="000000"/>
                <w:sz w:val="20"/>
              </w:rPr>
              <w:t>辅导员：</w:t>
            </w:r>
            <w:r>
              <w:rPr>
                <w:rFonts w:hint="eastAsia" w:ascii="宋体" w:hAnsi="宋体"/>
                <w:b/>
                <w:color w:val="000000"/>
                <w:sz w:val="20"/>
                <w:lang w:eastAsia="zh-CN"/>
              </w:rPr>
              <w:t>黎倩</w:t>
            </w:r>
            <w:r>
              <w:rPr>
                <w:rFonts w:ascii="宋体" w:hAnsi="宋体"/>
                <w:b/>
                <w:color w:val="000000"/>
                <w:sz w:val="20"/>
              </w:rPr>
              <w:tab/>
            </w:r>
            <w:r>
              <w:rPr>
                <w:rFonts w:ascii="宋体" w:hAnsi="宋体"/>
                <w:b/>
                <w:color w:val="000000"/>
                <w:sz w:val="20"/>
              </w:rPr>
              <w:tab/>
            </w:r>
            <w:r>
              <w:rPr>
                <w:rFonts w:ascii="宋体" w:hAnsi="宋体"/>
                <w:b/>
                <w:color w:val="000000"/>
                <w:sz w:val="20"/>
              </w:rPr>
              <w:tab/>
            </w:r>
            <w:r>
              <w:rPr>
                <w:rFonts w:ascii="宋体" w:hAnsi="宋体"/>
                <w:b/>
                <w:color w:val="000000"/>
                <w:sz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b/>
                <w:color w:val="000000"/>
                <w:sz w:val="20"/>
              </w:rPr>
            </w:pPr>
            <w:r>
              <w:rPr>
                <w:rFonts w:hint="eastAsia" w:ascii="宋体" w:hAnsi="宋体"/>
                <w:b/>
                <w:color w:val="000000"/>
                <w:sz w:val="20"/>
              </w:rPr>
              <w:t>学员编码</w:t>
            </w:r>
          </w:p>
        </w:tc>
        <w:tc>
          <w:tcPr>
            <w:tcW w:w="835" w:type="dxa"/>
            <w:vAlign w:val="center"/>
          </w:tcPr>
          <w:p>
            <w:pPr>
              <w:jc w:val="center"/>
              <w:rPr>
                <w:rFonts w:ascii="宋体"/>
                <w:b/>
                <w:color w:val="000000"/>
                <w:sz w:val="20"/>
              </w:rPr>
            </w:pPr>
            <w:r>
              <w:rPr>
                <w:rFonts w:hint="eastAsia" w:ascii="宋体" w:hAnsi="宋体"/>
                <w:b/>
                <w:color w:val="000000"/>
                <w:sz w:val="20"/>
              </w:rPr>
              <w:t>姓名</w:t>
            </w:r>
          </w:p>
        </w:tc>
        <w:tc>
          <w:tcPr>
            <w:tcW w:w="879" w:type="dxa"/>
            <w:vAlign w:val="center"/>
          </w:tcPr>
          <w:p>
            <w:pPr>
              <w:jc w:val="center"/>
              <w:rPr>
                <w:rFonts w:ascii="宋体"/>
                <w:b/>
                <w:color w:val="000000"/>
                <w:sz w:val="20"/>
              </w:rPr>
            </w:pPr>
            <w:r>
              <w:rPr>
                <w:rFonts w:hint="eastAsia" w:ascii="宋体" w:hAnsi="宋体"/>
                <w:b/>
                <w:color w:val="000000"/>
                <w:sz w:val="20"/>
              </w:rPr>
              <w:t>培养类型</w:t>
            </w:r>
          </w:p>
        </w:tc>
        <w:tc>
          <w:tcPr>
            <w:tcW w:w="1518" w:type="dxa"/>
            <w:vAlign w:val="center"/>
          </w:tcPr>
          <w:p>
            <w:pPr>
              <w:jc w:val="center"/>
              <w:rPr>
                <w:rFonts w:ascii="宋体"/>
                <w:b/>
                <w:color w:val="000000"/>
                <w:sz w:val="20"/>
              </w:rPr>
            </w:pPr>
            <w:r>
              <w:rPr>
                <w:rFonts w:hint="eastAsia" w:ascii="宋体" w:hAnsi="宋体"/>
                <w:b/>
                <w:color w:val="000000"/>
                <w:sz w:val="20"/>
              </w:rPr>
              <w:t>专业</w:t>
            </w:r>
          </w:p>
        </w:tc>
        <w:tc>
          <w:tcPr>
            <w:tcW w:w="630" w:type="dxa"/>
            <w:vAlign w:val="center"/>
          </w:tcPr>
          <w:p>
            <w:pPr>
              <w:jc w:val="center"/>
              <w:rPr>
                <w:rFonts w:ascii="宋体"/>
                <w:b/>
                <w:color w:val="000000"/>
                <w:sz w:val="20"/>
              </w:rPr>
            </w:pPr>
            <w:r>
              <w:rPr>
                <w:rFonts w:hint="eastAsia" w:ascii="宋体" w:hAnsi="宋体"/>
                <w:b/>
                <w:color w:val="000000"/>
                <w:sz w:val="20"/>
              </w:rPr>
              <w:t>年级</w:t>
            </w:r>
          </w:p>
        </w:tc>
        <w:tc>
          <w:tcPr>
            <w:tcW w:w="454" w:type="dxa"/>
            <w:vAlign w:val="center"/>
          </w:tcPr>
          <w:p>
            <w:pPr>
              <w:jc w:val="center"/>
              <w:rPr>
                <w:rFonts w:ascii="宋体"/>
                <w:b/>
                <w:color w:val="000000"/>
                <w:sz w:val="20"/>
              </w:rPr>
            </w:pPr>
            <w:r>
              <w:rPr>
                <w:rFonts w:hint="eastAsia" w:ascii="宋体" w:hAnsi="宋体"/>
                <w:b/>
                <w:color w:val="000000"/>
                <w:sz w:val="20"/>
              </w:rPr>
              <w:t>排号</w:t>
            </w:r>
          </w:p>
        </w:tc>
        <w:tc>
          <w:tcPr>
            <w:tcW w:w="454" w:type="dxa"/>
            <w:vAlign w:val="center"/>
          </w:tcPr>
          <w:p>
            <w:pPr>
              <w:jc w:val="center"/>
              <w:rPr>
                <w:rFonts w:ascii="宋体"/>
                <w:b/>
                <w:color w:val="000000"/>
                <w:sz w:val="20"/>
              </w:rPr>
            </w:pPr>
            <w:r>
              <w:rPr>
                <w:rFonts w:hint="eastAsia" w:ascii="宋体" w:hAnsi="宋体"/>
                <w:b/>
                <w:color w:val="000000"/>
                <w:sz w:val="20"/>
              </w:rPr>
              <w:t>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10412917073</w:t>
            </w:r>
          </w:p>
        </w:tc>
        <w:tc>
          <w:tcPr>
            <w:tcW w:w="835" w:type="dxa"/>
            <w:vAlign w:val="bottom"/>
          </w:tcPr>
          <w:p>
            <w:pPr>
              <w:jc w:val="center"/>
              <w:rPr>
                <w:rFonts w:ascii="宋体" w:hAnsi="宋体"/>
                <w:color w:val="000000"/>
                <w:sz w:val="18"/>
              </w:rPr>
            </w:pPr>
            <w:r>
              <w:rPr>
                <w:rFonts w:ascii="宋体" w:hAnsi="宋体"/>
                <w:color w:val="000000"/>
                <w:sz w:val="18"/>
              </w:rPr>
              <w:t>韩</w:t>
            </w:r>
            <w:r>
              <w:rPr>
                <w:rFonts w:hint="eastAsia" w:ascii="宋体" w:hAnsi="宋体"/>
                <w:color w:val="000000"/>
                <w:sz w:val="18"/>
                <w:lang w:val="en-US" w:eastAsia="zh-CN"/>
              </w:rPr>
              <w:t xml:space="preserve">  </w:t>
            </w:r>
            <w:r>
              <w:rPr>
                <w:rFonts w:ascii="宋体" w:hAnsi="宋体"/>
                <w:color w:val="000000"/>
                <w:sz w:val="18"/>
              </w:rPr>
              <w:t>禹</w:t>
            </w:r>
          </w:p>
        </w:tc>
        <w:tc>
          <w:tcPr>
            <w:tcW w:w="879" w:type="dxa"/>
            <w:vAlign w:val="bottom"/>
          </w:tcPr>
          <w:p>
            <w:pPr>
              <w:jc w:val="center"/>
              <w:rPr>
                <w:rFonts w:ascii="宋体" w:hAnsi="宋体"/>
                <w:color w:val="000000"/>
                <w:sz w:val="18"/>
              </w:rPr>
            </w:pPr>
            <w:r>
              <w:rPr>
                <w:rFonts w:ascii="宋体" w:hAnsi="宋体"/>
                <w:color w:val="000000"/>
                <w:sz w:val="18"/>
              </w:rPr>
              <w:t>本科生</w:t>
            </w:r>
          </w:p>
        </w:tc>
        <w:tc>
          <w:tcPr>
            <w:tcW w:w="1518" w:type="dxa"/>
            <w:vAlign w:val="bottom"/>
          </w:tcPr>
          <w:p>
            <w:pPr>
              <w:jc w:val="center"/>
              <w:rPr>
                <w:rFonts w:ascii="宋体" w:hAnsi="宋体"/>
                <w:color w:val="000000"/>
                <w:sz w:val="18"/>
              </w:rPr>
            </w:pPr>
            <w:r>
              <w:rPr>
                <w:rFonts w:ascii="宋体" w:hAnsi="宋体"/>
                <w:color w:val="000000"/>
                <w:sz w:val="18"/>
              </w:rPr>
              <w:t>人力资源管理类</w:t>
            </w:r>
          </w:p>
        </w:tc>
        <w:tc>
          <w:tcPr>
            <w:tcW w:w="630" w:type="dxa"/>
            <w:vAlign w:val="bottom"/>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11</w:t>
            </w:r>
          </w:p>
        </w:tc>
        <w:tc>
          <w:tcPr>
            <w:tcW w:w="454" w:type="dxa"/>
            <w:vAlign w:val="center"/>
          </w:tcPr>
          <w:p>
            <w:pPr>
              <w:jc w:val="center"/>
              <w:rPr>
                <w:rFonts w:ascii="宋体" w:hAnsi="宋体"/>
                <w:color w:val="000000"/>
                <w:sz w:val="18"/>
              </w:rPr>
            </w:pPr>
            <w:r>
              <w:rPr>
                <w:rFonts w:ascii="宋体" w:hAnsi="宋体"/>
                <w:color w:val="000000"/>
                <w:sz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10412917074</w:t>
            </w:r>
          </w:p>
        </w:tc>
        <w:tc>
          <w:tcPr>
            <w:tcW w:w="835" w:type="dxa"/>
            <w:vAlign w:val="bottom"/>
          </w:tcPr>
          <w:p>
            <w:pPr>
              <w:jc w:val="center"/>
              <w:rPr>
                <w:rFonts w:ascii="宋体" w:hAnsi="宋体"/>
                <w:color w:val="000000"/>
                <w:sz w:val="18"/>
              </w:rPr>
            </w:pPr>
            <w:r>
              <w:rPr>
                <w:rFonts w:ascii="宋体" w:hAnsi="宋体"/>
                <w:color w:val="000000"/>
                <w:sz w:val="18"/>
              </w:rPr>
              <w:t>郝雅静</w:t>
            </w:r>
          </w:p>
        </w:tc>
        <w:tc>
          <w:tcPr>
            <w:tcW w:w="879" w:type="dxa"/>
            <w:vAlign w:val="bottom"/>
          </w:tcPr>
          <w:p>
            <w:pPr>
              <w:jc w:val="center"/>
              <w:rPr>
                <w:rFonts w:ascii="宋体" w:hAnsi="宋体"/>
                <w:color w:val="000000"/>
                <w:sz w:val="18"/>
              </w:rPr>
            </w:pPr>
            <w:r>
              <w:rPr>
                <w:rFonts w:ascii="宋体" w:hAnsi="宋体"/>
                <w:color w:val="000000"/>
                <w:sz w:val="18"/>
              </w:rPr>
              <w:t>硕士</w:t>
            </w:r>
          </w:p>
        </w:tc>
        <w:tc>
          <w:tcPr>
            <w:tcW w:w="1518" w:type="dxa"/>
            <w:vAlign w:val="bottom"/>
          </w:tcPr>
          <w:p>
            <w:pPr>
              <w:jc w:val="center"/>
              <w:rPr>
                <w:rFonts w:ascii="宋体" w:hAnsi="宋体"/>
                <w:color w:val="000000"/>
                <w:sz w:val="18"/>
              </w:rPr>
            </w:pPr>
            <w:r>
              <w:rPr>
                <w:rFonts w:ascii="宋体" w:hAnsi="宋体"/>
                <w:color w:val="000000"/>
                <w:sz w:val="18"/>
              </w:rPr>
              <w:t>劳动经济学</w:t>
            </w:r>
          </w:p>
        </w:tc>
        <w:tc>
          <w:tcPr>
            <w:tcW w:w="630" w:type="dxa"/>
            <w:vAlign w:val="bottom"/>
          </w:tcPr>
          <w:p>
            <w:pPr>
              <w:jc w:val="center"/>
              <w:rPr>
                <w:rFonts w:ascii="宋体" w:hAnsi="宋体"/>
                <w:color w:val="000000"/>
                <w:sz w:val="18"/>
              </w:rPr>
            </w:pPr>
            <w:r>
              <w:rPr>
                <w:rFonts w:ascii="宋体" w:hAnsi="宋体"/>
                <w:color w:val="000000"/>
                <w:sz w:val="18"/>
              </w:rPr>
              <w:t>16级</w:t>
            </w:r>
          </w:p>
        </w:tc>
        <w:tc>
          <w:tcPr>
            <w:tcW w:w="454" w:type="dxa"/>
            <w:vAlign w:val="center"/>
          </w:tcPr>
          <w:p>
            <w:pPr>
              <w:jc w:val="center"/>
              <w:rPr>
                <w:rFonts w:ascii="宋体" w:hAnsi="宋体"/>
                <w:color w:val="000000"/>
                <w:sz w:val="18"/>
              </w:rPr>
            </w:pPr>
            <w:r>
              <w:rPr>
                <w:rFonts w:ascii="宋体" w:hAnsi="宋体"/>
                <w:color w:val="000000"/>
                <w:sz w:val="18"/>
              </w:rPr>
              <w:t>11</w:t>
            </w:r>
          </w:p>
        </w:tc>
        <w:tc>
          <w:tcPr>
            <w:tcW w:w="454" w:type="dxa"/>
            <w:vAlign w:val="center"/>
          </w:tcPr>
          <w:p>
            <w:pPr>
              <w:jc w:val="center"/>
              <w:rPr>
                <w:rFonts w:ascii="宋体" w:hAnsi="宋体"/>
                <w:color w:val="000000"/>
                <w:sz w:val="18"/>
              </w:rPr>
            </w:pPr>
            <w:r>
              <w:rPr>
                <w:rFonts w:ascii="宋体" w:hAnsi="宋体"/>
                <w:color w:val="000000"/>
                <w:sz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10412917075</w:t>
            </w:r>
          </w:p>
        </w:tc>
        <w:tc>
          <w:tcPr>
            <w:tcW w:w="835" w:type="dxa"/>
            <w:vAlign w:val="bottom"/>
          </w:tcPr>
          <w:p>
            <w:pPr>
              <w:jc w:val="center"/>
              <w:rPr>
                <w:rFonts w:ascii="宋体" w:hAnsi="宋体"/>
                <w:color w:val="000000"/>
                <w:sz w:val="18"/>
              </w:rPr>
            </w:pPr>
            <w:r>
              <w:rPr>
                <w:rFonts w:ascii="宋体" w:hAnsi="宋体"/>
                <w:color w:val="000000"/>
                <w:sz w:val="18"/>
              </w:rPr>
              <w:t>何礼苗</w:t>
            </w:r>
          </w:p>
        </w:tc>
        <w:tc>
          <w:tcPr>
            <w:tcW w:w="879" w:type="dxa"/>
            <w:vAlign w:val="bottom"/>
          </w:tcPr>
          <w:p>
            <w:pPr>
              <w:jc w:val="center"/>
              <w:rPr>
                <w:rFonts w:ascii="宋体" w:hAnsi="宋体"/>
                <w:color w:val="000000"/>
                <w:sz w:val="18"/>
              </w:rPr>
            </w:pPr>
            <w:r>
              <w:rPr>
                <w:rFonts w:ascii="宋体" w:hAnsi="宋体"/>
                <w:color w:val="000000"/>
                <w:sz w:val="18"/>
              </w:rPr>
              <w:t>本科生</w:t>
            </w:r>
          </w:p>
        </w:tc>
        <w:tc>
          <w:tcPr>
            <w:tcW w:w="1518" w:type="dxa"/>
            <w:vAlign w:val="bottom"/>
          </w:tcPr>
          <w:p>
            <w:pPr>
              <w:jc w:val="center"/>
              <w:rPr>
                <w:rFonts w:ascii="宋体" w:hAnsi="宋体"/>
                <w:color w:val="000000"/>
                <w:sz w:val="18"/>
              </w:rPr>
            </w:pPr>
            <w:r>
              <w:rPr>
                <w:rFonts w:ascii="宋体" w:hAnsi="宋体"/>
                <w:color w:val="000000"/>
                <w:sz w:val="18"/>
              </w:rPr>
              <w:t>人力资源管理类</w:t>
            </w:r>
          </w:p>
        </w:tc>
        <w:tc>
          <w:tcPr>
            <w:tcW w:w="630" w:type="dxa"/>
            <w:vAlign w:val="bottom"/>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11</w:t>
            </w:r>
          </w:p>
        </w:tc>
        <w:tc>
          <w:tcPr>
            <w:tcW w:w="454" w:type="dxa"/>
            <w:vAlign w:val="center"/>
          </w:tcPr>
          <w:p>
            <w:pPr>
              <w:jc w:val="center"/>
              <w:rPr>
                <w:rFonts w:ascii="宋体" w:hAnsi="宋体"/>
                <w:color w:val="000000"/>
                <w:sz w:val="18"/>
              </w:rPr>
            </w:pPr>
            <w:r>
              <w:rPr>
                <w:rFonts w:ascii="宋体" w:hAnsi="宋体"/>
                <w:color w:val="000000"/>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10412917076</w:t>
            </w:r>
          </w:p>
        </w:tc>
        <w:tc>
          <w:tcPr>
            <w:tcW w:w="835" w:type="dxa"/>
            <w:vAlign w:val="bottom"/>
          </w:tcPr>
          <w:p>
            <w:pPr>
              <w:jc w:val="center"/>
              <w:rPr>
                <w:rFonts w:ascii="宋体" w:hAnsi="宋体"/>
                <w:color w:val="000000"/>
                <w:sz w:val="18"/>
              </w:rPr>
            </w:pPr>
            <w:r>
              <w:rPr>
                <w:rFonts w:ascii="宋体" w:hAnsi="宋体"/>
                <w:color w:val="000000"/>
                <w:sz w:val="18"/>
              </w:rPr>
              <w:t>胡</w:t>
            </w:r>
            <w:r>
              <w:rPr>
                <w:rFonts w:hint="eastAsia" w:ascii="宋体" w:hAnsi="宋体"/>
                <w:color w:val="000000"/>
                <w:sz w:val="18"/>
                <w:lang w:val="en-US" w:eastAsia="zh-CN"/>
              </w:rPr>
              <w:t xml:space="preserve">  </w:t>
            </w:r>
            <w:r>
              <w:rPr>
                <w:rFonts w:ascii="宋体" w:hAnsi="宋体"/>
                <w:color w:val="000000"/>
                <w:sz w:val="18"/>
              </w:rPr>
              <w:t>华</w:t>
            </w:r>
          </w:p>
        </w:tc>
        <w:tc>
          <w:tcPr>
            <w:tcW w:w="879" w:type="dxa"/>
            <w:vAlign w:val="bottom"/>
          </w:tcPr>
          <w:p>
            <w:pPr>
              <w:jc w:val="center"/>
              <w:rPr>
                <w:rFonts w:ascii="宋体" w:hAnsi="宋体"/>
                <w:color w:val="000000"/>
                <w:sz w:val="18"/>
              </w:rPr>
            </w:pPr>
            <w:r>
              <w:rPr>
                <w:rFonts w:ascii="宋体" w:hAnsi="宋体"/>
                <w:color w:val="000000"/>
                <w:sz w:val="18"/>
              </w:rPr>
              <w:t>本科生</w:t>
            </w:r>
          </w:p>
        </w:tc>
        <w:tc>
          <w:tcPr>
            <w:tcW w:w="1518" w:type="dxa"/>
            <w:vAlign w:val="bottom"/>
          </w:tcPr>
          <w:p>
            <w:pPr>
              <w:jc w:val="center"/>
              <w:rPr>
                <w:rFonts w:ascii="宋体" w:hAnsi="宋体"/>
                <w:color w:val="000000"/>
                <w:sz w:val="18"/>
              </w:rPr>
            </w:pPr>
            <w:r>
              <w:rPr>
                <w:rFonts w:ascii="宋体" w:hAnsi="宋体"/>
                <w:color w:val="000000"/>
                <w:sz w:val="18"/>
              </w:rPr>
              <w:t>人力资源管理</w:t>
            </w:r>
          </w:p>
        </w:tc>
        <w:tc>
          <w:tcPr>
            <w:tcW w:w="630" w:type="dxa"/>
            <w:vAlign w:val="bottom"/>
          </w:tcPr>
          <w:p>
            <w:pPr>
              <w:jc w:val="center"/>
              <w:rPr>
                <w:rFonts w:ascii="宋体" w:hAnsi="宋体"/>
                <w:color w:val="000000"/>
                <w:sz w:val="18"/>
              </w:rPr>
            </w:pPr>
            <w:r>
              <w:rPr>
                <w:rFonts w:ascii="宋体" w:hAnsi="宋体"/>
                <w:color w:val="000000"/>
                <w:sz w:val="18"/>
              </w:rPr>
              <w:t>14级</w:t>
            </w:r>
          </w:p>
        </w:tc>
        <w:tc>
          <w:tcPr>
            <w:tcW w:w="454" w:type="dxa"/>
            <w:vAlign w:val="center"/>
          </w:tcPr>
          <w:p>
            <w:pPr>
              <w:jc w:val="center"/>
              <w:rPr>
                <w:rFonts w:ascii="宋体" w:hAnsi="宋体"/>
                <w:color w:val="000000"/>
                <w:sz w:val="18"/>
              </w:rPr>
            </w:pPr>
            <w:r>
              <w:rPr>
                <w:rFonts w:ascii="宋体" w:hAnsi="宋体"/>
                <w:color w:val="000000"/>
                <w:sz w:val="18"/>
              </w:rPr>
              <w:t>11</w:t>
            </w:r>
          </w:p>
        </w:tc>
        <w:tc>
          <w:tcPr>
            <w:tcW w:w="454" w:type="dxa"/>
            <w:vAlign w:val="center"/>
          </w:tcPr>
          <w:p>
            <w:pPr>
              <w:jc w:val="center"/>
              <w:rPr>
                <w:rFonts w:ascii="宋体" w:hAnsi="宋体"/>
                <w:color w:val="000000"/>
                <w:sz w:val="18"/>
              </w:rPr>
            </w:pPr>
            <w:r>
              <w:rPr>
                <w:rFonts w:ascii="宋体" w:hAnsi="宋体"/>
                <w:color w:val="000000"/>
                <w:sz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10412917077</w:t>
            </w:r>
          </w:p>
        </w:tc>
        <w:tc>
          <w:tcPr>
            <w:tcW w:w="835" w:type="dxa"/>
            <w:vAlign w:val="bottom"/>
          </w:tcPr>
          <w:p>
            <w:pPr>
              <w:jc w:val="center"/>
              <w:rPr>
                <w:rFonts w:ascii="宋体" w:hAnsi="宋体"/>
                <w:color w:val="000000"/>
                <w:sz w:val="18"/>
              </w:rPr>
            </w:pPr>
            <w:r>
              <w:rPr>
                <w:rFonts w:ascii="宋体" w:hAnsi="宋体"/>
                <w:color w:val="000000"/>
                <w:sz w:val="18"/>
              </w:rPr>
              <w:t>黄仕琪</w:t>
            </w:r>
          </w:p>
        </w:tc>
        <w:tc>
          <w:tcPr>
            <w:tcW w:w="879" w:type="dxa"/>
            <w:vAlign w:val="bottom"/>
          </w:tcPr>
          <w:p>
            <w:pPr>
              <w:jc w:val="center"/>
              <w:rPr>
                <w:rFonts w:ascii="宋体" w:hAnsi="宋体"/>
                <w:color w:val="000000"/>
                <w:sz w:val="18"/>
              </w:rPr>
            </w:pPr>
            <w:r>
              <w:rPr>
                <w:rFonts w:ascii="宋体" w:hAnsi="宋体"/>
                <w:color w:val="000000"/>
                <w:sz w:val="18"/>
              </w:rPr>
              <w:t>硕士</w:t>
            </w:r>
          </w:p>
        </w:tc>
        <w:tc>
          <w:tcPr>
            <w:tcW w:w="1518" w:type="dxa"/>
            <w:vAlign w:val="bottom"/>
          </w:tcPr>
          <w:p>
            <w:pPr>
              <w:jc w:val="center"/>
              <w:rPr>
                <w:rFonts w:ascii="宋体" w:hAnsi="宋体"/>
                <w:color w:val="000000"/>
                <w:sz w:val="18"/>
              </w:rPr>
            </w:pPr>
            <w:r>
              <w:rPr>
                <w:rFonts w:ascii="宋体" w:hAnsi="宋体"/>
                <w:color w:val="000000"/>
                <w:sz w:val="18"/>
              </w:rPr>
              <w:t>人力资源管理</w:t>
            </w:r>
          </w:p>
        </w:tc>
        <w:tc>
          <w:tcPr>
            <w:tcW w:w="630" w:type="dxa"/>
            <w:vAlign w:val="bottom"/>
          </w:tcPr>
          <w:p>
            <w:pPr>
              <w:jc w:val="center"/>
              <w:rPr>
                <w:rFonts w:ascii="宋体" w:hAnsi="宋体"/>
                <w:color w:val="000000"/>
                <w:sz w:val="18"/>
              </w:rPr>
            </w:pPr>
            <w:r>
              <w:rPr>
                <w:rFonts w:ascii="宋体" w:hAnsi="宋体"/>
                <w:color w:val="000000"/>
                <w:sz w:val="18"/>
              </w:rPr>
              <w:t>16级</w:t>
            </w:r>
          </w:p>
        </w:tc>
        <w:tc>
          <w:tcPr>
            <w:tcW w:w="454" w:type="dxa"/>
            <w:vAlign w:val="center"/>
          </w:tcPr>
          <w:p>
            <w:pPr>
              <w:jc w:val="center"/>
              <w:rPr>
                <w:rFonts w:ascii="宋体" w:hAnsi="宋体"/>
                <w:color w:val="000000"/>
                <w:sz w:val="18"/>
              </w:rPr>
            </w:pPr>
            <w:r>
              <w:rPr>
                <w:rFonts w:ascii="宋体" w:hAnsi="宋体"/>
                <w:color w:val="000000"/>
                <w:sz w:val="18"/>
              </w:rPr>
              <w:t>11</w:t>
            </w:r>
          </w:p>
        </w:tc>
        <w:tc>
          <w:tcPr>
            <w:tcW w:w="454" w:type="dxa"/>
            <w:vAlign w:val="center"/>
          </w:tcPr>
          <w:p>
            <w:pPr>
              <w:jc w:val="center"/>
              <w:rPr>
                <w:rFonts w:ascii="宋体" w:hAnsi="宋体"/>
                <w:color w:val="000000"/>
                <w:sz w:val="18"/>
              </w:rPr>
            </w:pPr>
            <w:r>
              <w:rPr>
                <w:rFonts w:ascii="宋体" w:hAnsi="宋体"/>
                <w:color w:val="000000"/>
                <w:sz w:val="1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10412917078</w:t>
            </w:r>
          </w:p>
        </w:tc>
        <w:tc>
          <w:tcPr>
            <w:tcW w:w="835" w:type="dxa"/>
            <w:vAlign w:val="bottom"/>
          </w:tcPr>
          <w:p>
            <w:pPr>
              <w:jc w:val="center"/>
              <w:rPr>
                <w:rFonts w:ascii="宋体" w:hAnsi="宋体"/>
                <w:color w:val="000000"/>
                <w:sz w:val="18"/>
              </w:rPr>
            </w:pPr>
            <w:r>
              <w:rPr>
                <w:rFonts w:ascii="宋体" w:hAnsi="宋体"/>
                <w:color w:val="000000"/>
                <w:sz w:val="18"/>
              </w:rPr>
              <w:t>焦如意</w:t>
            </w:r>
          </w:p>
        </w:tc>
        <w:tc>
          <w:tcPr>
            <w:tcW w:w="879" w:type="dxa"/>
            <w:vAlign w:val="bottom"/>
          </w:tcPr>
          <w:p>
            <w:pPr>
              <w:jc w:val="center"/>
              <w:rPr>
                <w:rFonts w:ascii="宋体" w:hAnsi="宋体"/>
                <w:color w:val="000000"/>
                <w:sz w:val="18"/>
              </w:rPr>
            </w:pPr>
            <w:r>
              <w:rPr>
                <w:rFonts w:ascii="宋体" w:hAnsi="宋体"/>
                <w:color w:val="000000"/>
                <w:sz w:val="18"/>
              </w:rPr>
              <w:t>本科生</w:t>
            </w:r>
          </w:p>
        </w:tc>
        <w:tc>
          <w:tcPr>
            <w:tcW w:w="1518" w:type="dxa"/>
            <w:vAlign w:val="bottom"/>
          </w:tcPr>
          <w:p>
            <w:pPr>
              <w:jc w:val="center"/>
              <w:rPr>
                <w:rFonts w:ascii="宋体" w:hAnsi="宋体"/>
                <w:color w:val="000000"/>
                <w:sz w:val="18"/>
              </w:rPr>
            </w:pPr>
            <w:r>
              <w:rPr>
                <w:rFonts w:ascii="宋体" w:hAnsi="宋体"/>
                <w:color w:val="000000"/>
                <w:sz w:val="18"/>
              </w:rPr>
              <w:t>人力资源管理</w:t>
            </w:r>
          </w:p>
        </w:tc>
        <w:tc>
          <w:tcPr>
            <w:tcW w:w="630" w:type="dxa"/>
            <w:vAlign w:val="bottom"/>
          </w:tcPr>
          <w:p>
            <w:pPr>
              <w:jc w:val="center"/>
              <w:rPr>
                <w:rFonts w:ascii="宋体" w:hAnsi="宋体"/>
                <w:color w:val="000000"/>
                <w:sz w:val="18"/>
              </w:rPr>
            </w:pPr>
            <w:r>
              <w:rPr>
                <w:rFonts w:ascii="宋体" w:hAnsi="宋体"/>
                <w:color w:val="000000"/>
                <w:sz w:val="18"/>
              </w:rPr>
              <w:t>14级</w:t>
            </w:r>
          </w:p>
        </w:tc>
        <w:tc>
          <w:tcPr>
            <w:tcW w:w="454" w:type="dxa"/>
            <w:vAlign w:val="center"/>
          </w:tcPr>
          <w:p>
            <w:pPr>
              <w:jc w:val="center"/>
              <w:rPr>
                <w:rFonts w:ascii="宋体" w:hAnsi="宋体"/>
                <w:color w:val="000000"/>
                <w:sz w:val="18"/>
              </w:rPr>
            </w:pPr>
            <w:r>
              <w:rPr>
                <w:rFonts w:ascii="宋体" w:hAnsi="宋体"/>
                <w:color w:val="000000"/>
                <w:sz w:val="18"/>
              </w:rPr>
              <w:t>11</w:t>
            </w:r>
          </w:p>
        </w:tc>
        <w:tc>
          <w:tcPr>
            <w:tcW w:w="454" w:type="dxa"/>
            <w:vAlign w:val="center"/>
          </w:tcPr>
          <w:p>
            <w:pPr>
              <w:jc w:val="center"/>
              <w:rPr>
                <w:rFonts w:ascii="宋体" w:hAnsi="宋体"/>
                <w:color w:val="000000"/>
                <w:sz w:val="18"/>
              </w:rPr>
            </w:pPr>
            <w:r>
              <w:rPr>
                <w:rFonts w:ascii="宋体" w:hAnsi="宋体"/>
                <w:color w:val="000000"/>
                <w:sz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10412917079</w:t>
            </w:r>
          </w:p>
        </w:tc>
        <w:tc>
          <w:tcPr>
            <w:tcW w:w="835" w:type="dxa"/>
            <w:vAlign w:val="bottom"/>
          </w:tcPr>
          <w:p>
            <w:pPr>
              <w:jc w:val="center"/>
              <w:rPr>
                <w:rFonts w:ascii="宋体" w:hAnsi="宋体"/>
                <w:color w:val="000000"/>
                <w:sz w:val="18"/>
              </w:rPr>
            </w:pPr>
            <w:r>
              <w:rPr>
                <w:rFonts w:ascii="宋体" w:hAnsi="宋体"/>
                <w:color w:val="000000"/>
                <w:sz w:val="18"/>
              </w:rPr>
              <w:t>刘青妮</w:t>
            </w:r>
          </w:p>
        </w:tc>
        <w:tc>
          <w:tcPr>
            <w:tcW w:w="879" w:type="dxa"/>
            <w:vAlign w:val="bottom"/>
          </w:tcPr>
          <w:p>
            <w:pPr>
              <w:jc w:val="center"/>
              <w:rPr>
                <w:rFonts w:ascii="宋体" w:hAnsi="宋体"/>
                <w:color w:val="000000"/>
                <w:sz w:val="18"/>
              </w:rPr>
            </w:pPr>
            <w:r>
              <w:rPr>
                <w:rFonts w:ascii="宋体" w:hAnsi="宋体"/>
                <w:color w:val="000000"/>
                <w:sz w:val="18"/>
              </w:rPr>
              <w:t>本科生</w:t>
            </w:r>
          </w:p>
        </w:tc>
        <w:tc>
          <w:tcPr>
            <w:tcW w:w="1518" w:type="dxa"/>
            <w:vAlign w:val="bottom"/>
          </w:tcPr>
          <w:p>
            <w:pPr>
              <w:jc w:val="center"/>
              <w:rPr>
                <w:rFonts w:ascii="宋体" w:hAnsi="宋体"/>
                <w:color w:val="000000"/>
                <w:sz w:val="18"/>
              </w:rPr>
            </w:pPr>
            <w:r>
              <w:rPr>
                <w:rFonts w:ascii="宋体" w:hAnsi="宋体"/>
                <w:color w:val="000000"/>
                <w:sz w:val="18"/>
              </w:rPr>
              <w:t>人力资源管理类</w:t>
            </w:r>
          </w:p>
        </w:tc>
        <w:tc>
          <w:tcPr>
            <w:tcW w:w="630" w:type="dxa"/>
            <w:vAlign w:val="bottom"/>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12</w:t>
            </w:r>
          </w:p>
        </w:tc>
        <w:tc>
          <w:tcPr>
            <w:tcW w:w="454" w:type="dxa"/>
            <w:vAlign w:val="center"/>
          </w:tcPr>
          <w:p>
            <w:pPr>
              <w:jc w:val="center"/>
              <w:rPr>
                <w:rFonts w:ascii="宋体" w:hAnsi="宋体"/>
                <w:color w:val="000000"/>
                <w:sz w:val="18"/>
              </w:rPr>
            </w:pPr>
            <w:r>
              <w:rPr>
                <w:rFonts w:ascii="宋体" w:hAnsi="宋体"/>
                <w:color w:val="000000"/>
                <w:sz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10412917080</w:t>
            </w:r>
          </w:p>
        </w:tc>
        <w:tc>
          <w:tcPr>
            <w:tcW w:w="835" w:type="dxa"/>
            <w:vAlign w:val="bottom"/>
          </w:tcPr>
          <w:p>
            <w:pPr>
              <w:jc w:val="center"/>
              <w:rPr>
                <w:rFonts w:ascii="宋体" w:hAnsi="宋体"/>
                <w:color w:val="000000"/>
                <w:sz w:val="18"/>
              </w:rPr>
            </w:pPr>
            <w:r>
              <w:rPr>
                <w:rFonts w:ascii="宋体" w:hAnsi="宋体"/>
                <w:color w:val="000000"/>
                <w:sz w:val="18"/>
              </w:rPr>
              <w:t>刘舒宁</w:t>
            </w:r>
          </w:p>
        </w:tc>
        <w:tc>
          <w:tcPr>
            <w:tcW w:w="879" w:type="dxa"/>
            <w:vAlign w:val="bottom"/>
          </w:tcPr>
          <w:p>
            <w:pPr>
              <w:jc w:val="center"/>
              <w:rPr>
                <w:rFonts w:ascii="宋体" w:hAnsi="宋体"/>
                <w:color w:val="000000"/>
                <w:sz w:val="18"/>
              </w:rPr>
            </w:pPr>
            <w:r>
              <w:rPr>
                <w:rFonts w:ascii="宋体" w:hAnsi="宋体"/>
                <w:color w:val="000000"/>
                <w:sz w:val="18"/>
              </w:rPr>
              <w:t>本科生</w:t>
            </w:r>
          </w:p>
        </w:tc>
        <w:tc>
          <w:tcPr>
            <w:tcW w:w="1518" w:type="dxa"/>
            <w:vAlign w:val="bottom"/>
          </w:tcPr>
          <w:p>
            <w:pPr>
              <w:jc w:val="center"/>
              <w:rPr>
                <w:rFonts w:ascii="宋体" w:hAnsi="宋体"/>
                <w:color w:val="000000"/>
                <w:sz w:val="18"/>
              </w:rPr>
            </w:pPr>
            <w:r>
              <w:rPr>
                <w:rFonts w:ascii="宋体" w:hAnsi="宋体"/>
                <w:color w:val="000000"/>
                <w:sz w:val="18"/>
              </w:rPr>
              <w:t>人力资源管理</w:t>
            </w:r>
          </w:p>
        </w:tc>
        <w:tc>
          <w:tcPr>
            <w:tcW w:w="630" w:type="dxa"/>
            <w:vAlign w:val="bottom"/>
          </w:tcPr>
          <w:p>
            <w:pPr>
              <w:jc w:val="center"/>
              <w:rPr>
                <w:rFonts w:ascii="宋体" w:hAnsi="宋体"/>
                <w:color w:val="000000"/>
                <w:sz w:val="18"/>
              </w:rPr>
            </w:pPr>
            <w:r>
              <w:rPr>
                <w:rFonts w:ascii="宋体" w:hAnsi="宋体"/>
                <w:color w:val="000000"/>
                <w:sz w:val="18"/>
              </w:rPr>
              <w:t>14级</w:t>
            </w:r>
          </w:p>
        </w:tc>
        <w:tc>
          <w:tcPr>
            <w:tcW w:w="454" w:type="dxa"/>
            <w:vAlign w:val="center"/>
          </w:tcPr>
          <w:p>
            <w:pPr>
              <w:jc w:val="center"/>
              <w:rPr>
                <w:rFonts w:ascii="宋体" w:hAnsi="宋体"/>
                <w:color w:val="000000"/>
                <w:sz w:val="18"/>
              </w:rPr>
            </w:pPr>
            <w:r>
              <w:rPr>
                <w:rFonts w:ascii="宋体" w:hAnsi="宋体"/>
                <w:color w:val="000000"/>
                <w:sz w:val="18"/>
              </w:rPr>
              <w:t>12</w:t>
            </w:r>
          </w:p>
        </w:tc>
        <w:tc>
          <w:tcPr>
            <w:tcW w:w="454" w:type="dxa"/>
            <w:vAlign w:val="center"/>
          </w:tcPr>
          <w:p>
            <w:pPr>
              <w:jc w:val="center"/>
              <w:rPr>
                <w:rFonts w:ascii="宋体" w:hAnsi="宋体"/>
                <w:color w:val="000000"/>
                <w:sz w:val="18"/>
              </w:rPr>
            </w:pPr>
            <w:r>
              <w:rPr>
                <w:rFonts w:ascii="宋体" w:hAnsi="宋体"/>
                <w:color w:val="000000"/>
                <w:sz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10412917081</w:t>
            </w:r>
          </w:p>
        </w:tc>
        <w:tc>
          <w:tcPr>
            <w:tcW w:w="835" w:type="dxa"/>
            <w:vAlign w:val="bottom"/>
          </w:tcPr>
          <w:p>
            <w:pPr>
              <w:jc w:val="center"/>
              <w:rPr>
                <w:rFonts w:ascii="宋体" w:hAnsi="宋体"/>
                <w:color w:val="000000"/>
                <w:sz w:val="18"/>
              </w:rPr>
            </w:pPr>
            <w:r>
              <w:rPr>
                <w:rFonts w:ascii="宋体" w:hAnsi="宋体"/>
                <w:color w:val="000000"/>
                <w:sz w:val="18"/>
              </w:rPr>
              <w:t>刘伊琳</w:t>
            </w:r>
          </w:p>
        </w:tc>
        <w:tc>
          <w:tcPr>
            <w:tcW w:w="879" w:type="dxa"/>
            <w:vAlign w:val="bottom"/>
          </w:tcPr>
          <w:p>
            <w:pPr>
              <w:jc w:val="center"/>
              <w:rPr>
                <w:rFonts w:ascii="宋体" w:hAnsi="宋体"/>
                <w:color w:val="000000"/>
                <w:sz w:val="18"/>
              </w:rPr>
            </w:pPr>
            <w:r>
              <w:rPr>
                <w:rFonts w:ascii="宋体" w:hAnsi="宋体"/>
                <w:color w:val="000000"/>
                <w:sz w:val="18"/>
              </w:rPr>
              <w:t>本科生</w:t>
            </w:r>
          </w:p>
        </w:tc>
        <w:tc>
          <w:tcPr>
            <w:tcW w:w="1518" w:type="dxa"/>
            <w:vAlign w:val="bottom"/>
          </w:tcPr>
          <w:p>
            <w:pPr>
              <w:jc w:val="center"/>
              <w:rPr>
                <w:rFonts w:ascii="宋体" w:hAnsi="宋体"/>
                <w:color w:val="000000"/>
                <w:sz w:val="18"/>
              </w:rPr>
            </w:pPr>
            <w:r>
              <w:rPr>
                <w:rFonts w:ascii="宋体" w:hAnsi="宋体"/>
                <w:color w:val="000000"/>
                <w:sz w:val="18"/>
              </w:rPr>
              <w:t>人力资源管理类</w:t>
            </w:r>
          </w:p>
        </w:tc>
        <w:tc>
          <w:tcPr>
            <w:tcW w:w="630" w:type="dxa"/>
            <w:vAlign w:val="bottom"/>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12</w:t>
            </w:r>
          </w:p>
        </w:tc>
        <w:tc>
          <w:tcPr>
            <w:tcW w:w="454" w:type="dxa"/>
            <w:vAlign w:val="center"/>
          </w:tcPr>
          <w:p>
            <w:pPr>
              <w:jc w:val="center"/>
              <w:rPr>
                <w:rFonts w:ascii="宋体" w:hAnsi="宋体"/>
                <w:color w:val="000000"/>
                <w:sz w:val="18"/>
              </w:rPr>
            </w:pPr>
            <w:r>
              <w:rPr>
                <w:rFonts w:ascii="宋体" w:hAnsi="宋体"/>
                <w:color w:val="000000"/>
                <w:sz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10412917082</w:t>
            </w:r>
          </w:p>
        </w:tc>
        <w:tc>
          <w:tcPr>
            <w:tcW w:w="835" w:type="dxa"/>
            <w:vAlign w:val="bottom"/>
          </w:tcPr>
          <w:p>
            <w:pPr>
              <w:jc w:val="center"/>
              <w:rPr>
                <w:rFonts w:ascii="宋体" w:hAnsi="宋体"/>
                <w:color w:val="000000"/>
                <w:sz w:val="18"/>
              </w:rPr>
            </w:pPr>
            <w:r>
              <w:rPr>
                <w:rFonts w:ascii="宋体" w:hAnsi="宋体"/>
                <w:color w:val="000000"/>
                <w:sz w:val="18"/>
              </w:rPr>
              <w:t>罗小凡</w:t>
            </w:r>
          </w:p>
        </w:tc>
        <w:tc>
          <w:tcPr>
            <w:tcW w:w="879" w:type="dxa"/>
            <w:vAlign w:val="bottom"/>
          </w:tcPr>
          <w:p>
            <w:pPr>
              <w:jc w:val="center"/>
              <w:rPr>
                <w:rFonts w:ascii="宋体" w:hAnsi="宋体"/>
                <w:color w:val="000000"/>
                <w:sz w:val="18"/>
              </w:rPr>
            </w:pPr>
            <w:r>
              <w:rPr>
                <w:rFonts w:ascii="宋体" w:hAnsi="宋体"/>
                <w:color w:val="000000"/>
                <w:sz w:val="18"/>
              </w:rPr>
              <w:t>本科生</w:t>
            </w:r>
          </w:p>
        </w:tc>
        <w:tc>
          <w:tcPr>
            <w:tcW w:w="1518" w:type="dxa"/>
            <w:vAlign w:val="bottom"/>
          </w:tcPr>
          <w:p>
            <w:pPr>
              <w:jc w:val="center"/>
              <w:rPr>
                <w:rFonts w:ascii="宋体" w:hAnsi="宋体"/>
                <w:color w:val="000000"/>
                <w:sz w:val="18"/>
              </w:rPr>
            </w:pPr>
            <w:r>
              <w:rPr>
                <w:rFonts w:ascii="宋体" w:hAnsi="宋体"/>
                <w:color w:val="000000"/>
                <w:sz w:val="18"/>
              </w:rPr>
              <w:t>劳动与社会保障</w:t>
            </w:r>
          </w:p>
        </w:tc>
        <w:tc>
          <w:tcPr>
            <w:tcW w:w="630" w:type="dxa"/>
            <w:vAlign w:val="bottom"/>
          </w:tcPr>
          <w:p>
            <w:pPr>
              <w:jc w:val="center"/>
              <w:rPr>
                <w:rFonts w:ascii="宋体" w:hAnsi="宋体"/>
                <w:color w:val="000000"/>
                <w:sz w:val="18"/>
              </w:rPr>
            </w:pPr>
            <w:r>
              <w:rPr>
                <w:rFonts w:ascii="宋体" w:hAnsi="宋体"/>
                <w:color w:val="000000"/>
                <w:sz w:val="18"/>
              </w:rPr>
              <w:t>14级</w:t>
            </w:r>
          </w:p>
        </w:tc>
        <w:tc>
          <w:tcPr>
            <w:tcW w:w="454" w:type="dxa"/>
            <w:vAlign w:val="center"/>
          </w:tcPr>
          <w:p>
            <w:pPr>
              <w:jc w:val="center"/>
              <w:rPr>
                <w:rFonts w:ascii="宋体" w:hAnsi="宋体"/>
                <w:color w:val="000000"/>
                <w:sz w:val="18"/>
              </w:rPr>
            </w:pPr>
            <w:r>
              <w:rPr>
                <w:rFonts w:ascii="宋体" w:hAnsi="宋体"/>
                <w:color w:val="000000"/>
                <w:sz w:val="18"/>
              </w:rPr>
              <w:t>12</w:t>
            </w:r>
          </w:p>
        </w:tc>
        <w:tc>
          <w:tcPr>
            <w:tcW w:w="454" w:type="dxa"/>
            <w:vAlign w:val="center"/>
          </w:tcPr>
          <w:p>
            <w:pPr>
              <w:jc w:val="center"/>
              <w:rPr>
                <w:rFonts w:ascii="宋体" w:hAnsi="宋体"/>
                <w:color w:val="000000"/>
                <w:sz w:val="18"/>
              </w:rPr>
            </w:pPr>
            <w:r>
              <w:rPr>
                <w:rFonts w:ascii="宋体" w:hAnsi="宋体"/>
                <w:color w:val="000000"/>
                <w:sz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10412917083</w:t>
            </w:r>
          </w:p>
        </w:tc>
        <w:tc>
          <w:tcPr>
            <w:tcW w:w="835" w:type="dxa"/>
            <w:vAlign w:val="bottom"/>
          </w:tcPr>
          <w:p>
            <w:pPr>
              <w:jc w:val="center"/>
              <w:rPr>
                <w:rFonts w:ascii="宋体" w:hAnsi="宋体"/>
                <w:color w:val="000000"/>
                <w:sz w:val="18"/>
              </w:rPr>
            </w:pPr>
            <w:r>
              <w:rPr>
                <w:rFonts w:ascii="宋体" w:hAnsi="宋体"/>
                <w:color w:val="000000"/>
                <w:sz w:val="18"/>
              </w:rPr>
              <w:t>苏</w:t>
            </w:r>
            <w:r>
              <w:rPr>
                <w:rFonts w:hint="eastAsia" w:ascii="宋体" w:hAnsi="宋体"/>
                <w:color w:val="000000"/>
                <w:sz w:val="18"/>
                <w:lang w:val="en-US" w:eastAsia="zh-CN"/>
              </w:rPr>
              <w:t xml:space="preserve">  </w:t>
            </w:r>
            <w:r>
              <w:rPr>
                <w:rFonts w:ascii="宋体" w:hAnsi="宋体"/>
                <w:color w:val="000000"/>
                <w:sz w:val="18"/>
              </w:rPr>
              <w:t>怡</w:t>
            </w:r>
          </w:p>
        </w:tc>
        <w:tc>
          <w:tcPr>
            <w:tcW w:w="879" w:type="dxa"/>
            <w:vAlign w:val="bottom"/>
          </w:tcPr>
          <w:p>
            <w:pPr>
              <w:jc w:val="center"/>
              <w:rPr>
                <w:rFonts w:ascii="宋体" w:hAnsi="宋体"/>
                <w:color w:val="000000"/>
                <w:sz w:val="18"/>
              </w:rPr>
            </w:pPr>
            <w:r>
              <w:rPr>
                <w:rFonts w:ascii="宋体" w:hAnsi="宋体"/>
                <w:color w:val="000000"/>
                <w:sz w:val="18"/>
              </w:rPr>
              <w:t>本科生</w:t>
            </w:r>
          </w:p>
        </w:tc>
        <w:tc>
          <w:tcPr>
            <w:tcW w:w="1518" w:type="dxa"/>
            <w:vAlign w:val="bottom"/>
          </w:tcPr>
          <w:p>
            <w:pPr>
              <w:jc w:val="center"/>
              <w:rPr>
                <w:rFonts w:ascii="宋体" w:hAnsi="宋体"/>
                <w:color w:val="000000"/>
                <w:sz w:val="18"/>
              </w:rPr>
            </w:pPr>
            <w:r>
              <w:rPr>
                <w:rFonts w:ascii="宋体" w:hAnsi="宋体"/>
                <w:color w:val="000000"/>
                <w:sz w:val="18"/>
              </w:rPr>
              <w:t>人力资源管理</w:t>
            </w:r>
          </w:p>
        </w:tc>
        <w:tc>
          <w:tcPr>
            <w:tcW w:w="630" w:type="dxa"/>
            <w:vAlign w:val="bottom"/>
          </w:tcPr>
          <w:p>
            <w:pPr>
              <w:jc w:val="center"/>
              <w:rPr>
                <w:rFonts w:ascii="宋体" w:hAnsi="宋体"/>
                <w:color w:val="000000"/>
                <w:sz w:val="18"/>
              </w:rPr>
            </w:pPr>
            <w:r>
              <w:rPr>
                <w:rFonts w:ascii="宋体" w:hAnsi="宋体"/>
                <w:color w:val="000000"/>
                <w:sz w:val="18"/>
              </w:rPr>
              <w:t>14级</w:t>
            </w:r>
          </w:p>
        </w:tc>
        <w:tc>
          <w:tcPr>
            <w:tcW w:w="454" w:type="dxa"/>
            <w:vAlign w:val="center"/>
          </w:tcPr>
          <w:p>
            <w:pPr>
              <w:jc w:val="center"/>
              <w:rPr>
                <w:rFonts w:ascii="宋体" w:hAnsi="宋体"/>
                <w:color w:val="000000"/>
                <w:sz w:val="18"/>
              </w:rPr>
            </w:pPr>
            <w:r>
              <w:rPr>
                <w:rFonts w:ascii="宋体" w:hAnsi="宋体"/>
                <w:color w:val="000000"/>
                <w:sz w:val="18"/>
              </w:rPr>
              <w:t>12</w:t>
            </w:r>
          </w:p>
        </w:tc>
        <w:tc>
          <w:tcPr>
            <w:tcW w:w="454" w:type="dxa"/>
            <w:vAlign w:val="center"/>
          </w:tcPr>
          <w:p>
            <w:pPr>
              <w:jc w:val="center"/>
              <w:rPr>
                <w:rFonts w:ascii="宋体" w:hAnsi="宋体"/>
                <w:color w:val="000000"/>
                <w:sz w:val="18"/>
              </w:rPr>
            </w:pPr>
            <w:r>
              <w:rPr>
                <w:rFonts w:ascii="宋体" w:hAnsi="宋体"/>
                <w:color w:val="000000"/>
                <w:sz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10412917084</w:t>
            </w:r>
          </w:p>
        </w:tc>
        <w:tc>
          <w:tcPr>
            <w:tcW w:w="835" w:type="dxa"/>
            <w:vAlign w:val="bottom"/>
          </w:tcPr>
          <w:p>
            <w:pPr>
              <w:jc w:val="center"/>
              <w:rPr>
                <w:rFonts w:ascii="宋体" w:hAnsi="宋体"/>
                <w:color w:val="000000"/>
                <w:sz w:val="18"/>
              </w:rPr>
            </w:pPr>
            <w:r>
              <w:rPr>
                <w:rFonts w:ascii="宋体" w:hAnsi="宋体"/>
                <w:color w:val="000000"/>
                <w:sz w:val="18"/>
              </w:rPr>
              <w:t>孙韬玮</w:t>
            </w:r>
          </w:p>
        </w:tc>
        <w:tc>
          <w:tcPr>
            <w:tcW w:w="879" w:type="dxa"/>
            <w:vAlign w:val="bottom"/>
          </w:tcPr>
          <w:p>
            <w:pPr>
              <w:jc w:val="center"/>
              <w:rPr>
                <w:rFonts w:ascii="宋体" w:hAnsi="宋体"/>
                <w:color w:val="000000"/>
                <w:sz w:val="18"/>
              </w:rPr>
            </w:pPr>
            <w:r>
              <w:rPr>
                <w:rFonts w:ascii="宋体" w:hAnsi="宋体"/>
                <w:color w:val="000000"/>
                <w:sz w:val="18"/>
              </w:rPr>
              <w:t>硕士</w:t>
            </w:r>
          </w:p>
        </w:tc>
        <w:tc>
          <w:tcPr>
            <w:tcW w:w="1518" w:type="dxa"/>
            <w:vAlign w:val="bottom"/>
          </w:tcPr>
          <w:p>
            <w:pPr>
              <w:jc w:val="center"/>
              <w:rPr>
                <w:rFonts w:ascii="宋体" w:hAnsi="宋体"/>
                <w:color w:val="000000"/>
                <w:sz w:val="18"/>
              </w:rPr>
            </w:pPr>
            <w:r>
              <w:rPr>
                <w:rFonts w:ascii="宋体" w:hAnsi="宋体"/>
                <w:color w:val="000000"/>
                <w:sz w:val="18"/>
              </w:rPr>
              <w:t>人力资源管理</w:t>
            </w:r>
          </w:p>
        </w:tc>
        <w:tc>
          <w:tcPr>
            <w:tcW w:w="630" w:type="dxa"/>
            <w:vAlign w:val="bottom"/>
          </w:tcPr>
          <w:p>
            <w:pPr>
              <w:jc w:val="center"/>
              <w:rPr>
                <w:rFonts w:ascii="宋体" w:hAnsi="宋体"/>
                <w:color w:val="000000"/>
                <w:sz w:val="18"/>
              </w:rPr>
            </w:pPr>
            <w:r>
              <w:rPr>
                <w:rFonts w:ascii="宋体" w:hAnsi="宋体"/>
                <w:color w:val="000000"/>
                <w:sz w:val="18"/>
              </w:rPr>
              <w:t>16级</w:t>
            </w:r>
          </w:p>
        </w:tc>
        <w:tc>
          <w:tcPr>
            <w:tcW w:w="454" w:type="dxa"/>
            <w:vAlign w:val="center"/>
          </w:tcPr>
          <w:p>
            <w:pPr>
              <w:jc w:val="center"/>
              <w:rPr>
                <w:rFonts w:ascii="宋体" w:hAnsi="宋体"/>
                <w:color w:val="000000"/>
                <w:sz w:val="18"/>
              </w:rPr>
            </w:pPr>
            <w:r>
              <w:rPr>
                <w:rFonts w:ascii="宋体" w:hAnsi="宋体"/>
                <w:color w:val="000000"/>
                <w:sz w:val="18"/>
              </w:rPr>
              <w:t>12</w:t>
            </w:r>
          </w:p>
        </w:tc>
        <w:tc>
          <w:tcPr>
            <w:tcW w:w="454" w:type="dxa"/>
            <w:vAlign w:val="center"/>
          </w:tcPr>
          <w:p>
            <w:pPr>
              <w:jc w:val="center"/>
              <w:rPr>
                <w:rFonts w:ascii="宋体" w:hAnsi="宋体"/>
                <w:color w:val="000000"/>
                <w:sz w:val="18"/>
              </w:rPr>
            </w:pPr>
            <w:r>
              <w:rPr>
                <w:rFonts w:ascii="宋体" w:hAnsi="宋体"/>
                <w:color w:val="000000"/>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10412917085</w:t>
            </w:r>
          </w:p>
        </w:tc>
        <w:tc>
          <w:tcPr>
            <w:tcW w:w="835" w:type="dxa"/>
            <w:vAlign w:val="bottom"/>
          </w:tcPr>
          <w:p>
            <w:pPr>
              <w:jc w:val="center"/>
              <w:rPr>
                <w:rFonts w:ascii="宋体" w:hAnsi="宋体"/>
                <w:color w:val="000000"/>
                <w:sz w:val="18"/>
              </w:rPr>
            </w:pPr>
            <w:r>
              <w:rPr>
                <w:rFonts w:ascii="宋体" w:hAnsi="宋体"/>
                <w:color w:val="000000"/>
                <w:sz w:val="18"/>
              </w:rPr>
              <w:t>王</w:t>
            </w:r>
            <w:r>
              <w:rPr>
                <w:rFonts w:hint="eastAsia" w:ascii="宋体" w:hAnsi="宋体"/>
                <w:color w:val="000000"/>
                <w:sz w:val="18"/>
                <w:lang w:val="en-US" w:eastAsia="zh-CN"/>
              </w:rPr>
              <w:t xml:space="preserve">  </w:t>
            </w:r>
            <w:r>
              <w:rPr>
                <w:rFonts w:ascii="宋体" w:hAnsi="宋体"/>
                <w:color w:val="000000"/>
                <w:sz w:val="18"/>
              </w:rPr>
              <w:t>彬</w:t>
            </w:r>
          </w:p>
        </w:tc>
        <w:tc>
          <w:tcPr>
            <w:tcW w:w="879" w:type="dxa"/>
            <w:vAlign w:val="bottom"/>
          </w:tcPr>
          <w:p>
            <w:pPr>
              <w:jc w:val="center"/>
              <w:rPr>
                <w:rFonts w:ascii="宋体" w:hAnsi="宋体"/>
                <w:color w:val="000000"/>
                <w:sz w:val="18"/>
              </w:rPr>
            </w:pPr>
            <w:r>
              <w:rPr>
                <w:rFonts w:ascii="宋体" w:hAnsi="宋体"/>
                <w:color w:val="000000"/>
                <w:sz w:val="18"/>
              </w:rPr>
              <w:t>本科生</w:t>
            </w:r>
          </w:p>
        </w:tc>
        <w:tc>
          <w:tcPr>
            <w:tcW w:w="1518" w:type="dxa"/>
            <w:vAlign w:val="bottom"/>
          </w:tcPr>
          <w:p>
            <w:pPr>
              <w:jc w:val="center"/>
              <w:rPr>
                <w:rFonts w:ascii="宋体" w:hAnsi="宋体"/>
                <w:color w:val="000000"/>
                <w:sz w:val="18"/>
              </w:rPr>
            </w:pPr>
            <w:r>
              <w:rPr>
                <w:rFonts w:ascii="宋体" w:hAnsi="宋体"/>
                <w:color w:val="000000"/>
                <w:sz w:val="18"/>
              </w:rPr>
              <w:t>人力资源管理</w:t>
            </w:r>
          </w:p>
        </w:tc>
        <w:tc>
          <w:tcPr>
            <w:tcW w:w="630" w:type="dxa"/>
            <w:vAlign w:val="bottom"/>
          </w:tcPr>
          <w:p>
            <w:pPr>
              <w:jc w:val="center"/>
              <w:rPr>
                <w:rFonts w:ascii="宋体" w:hAnsi="宋体"/>
                <w:color w:val="000000"/>
                <w:sz w:val="18"/>
              </w:rPr>
            </w:pPr>
            <w:r>
              <w:rPr>
                <w:rFonts w:ascii="宋体" w:hAnsi="宋体"/>
                <w:color w:val="000000"/>
                <w:sz w:val="18"/>
              </w:rPr>
              <w:t>14级</w:t>
            </w:r>
          </w:p>
        </w:tc>
        <w:tc>
          <w:tcPr>
            <w:tcW w:w="454" w:type="dxa"/>
            <w:vAlign w:val="center"/>
          </w:tcPr>
          <w:p>
            <w:pPr>
              <w:jc w:val="center"/>
              <w:rPr>
                <w:rFonts w:ascii="宋体" w:hAnsi="宋体"/>
                <w:color w:val="000000"/>
                <w:sz w:val="18"/>
              </w:rPr>
            </w:pPr>
            <w:r>
              <w:rPr>
                <w:rFonts w:ascii="宋体" w:hAnsi="宋体"/>
                <w:color w:val="000000"/>
                <w:sz w:val="18"/>
              </w:rPr>
              <w:t>12</w:t>
            </w:r>
          </w:p>
        </w:tc>
        <w:tc>
          <w:tcPr>
            <w:tcW w:w="454" w:type="dxa"/>
            <w:vAlign w:val="center"/>
          </w:tcPr>
          <w:p>
            <w:pPr>
              <w:jc w:val="center"/>
              <w:rPr>
                <w:rFonts w:ascii="宋体" w:hAnsi="宋体"/>
                <w:color w:val="000000"/>
                <w:sz w:val="18"/>
              </w:rPr>
            </w:pPr>
            <w:r>
              <w:rPr>
                <w:rFonts w:ascii="宋体" w:hAnsi="宋体"/>
                <w:color w:val="000000"/>
                <w:sz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1041291708</w:t>
            </w:r>
            <w:r>
              <w:rPr>
                <w:rFonts w:hint="eastAsia" w:ascii="宋体" w:hAnsi="宋体"/>
                <w:color w:val="000000"/>
                <w:sz w:val="18"/>
                <w:lang w:val="en-US" w:eastAsia="zh-CN"/>
              </w:rPr>
              <w:t>6</w:t>
            </w:r>
          </w:p>
        </w:tc>
        <w:tc>
          <w:tcPr>
            <w:tcW w:w="835" w:type="dxa"/>
            <w:vAlign w:val="bottom"/>
          </w:tcPr>
          <w:p>
            <w:pPr>
              <w:jc w:val="center"/>
              <w:rPr>
                <w:rFonts w:ascii="宋体" w:hAnsi="宋体"/>
                <w:color w:val="000000"/>
                <w:sz w:val="18"/>
              </w:rPr>
            </w:pPr>
            <w:r>
              <w:rPr>
                <w:rFonts w:ascii="宋体" w:hAnsi="宋体"/>
                <w:color w:val="000000"/>
                <w:sz w:val="18"/>
              </w:rPr>
              <w:t>王和君</w:t>
            </w:r>
          </w:p>
        </w:tc>
        <w:tc>
          <w:tcPr>
            <w:tcW w:w="879" w:type="dxa"/>
            <w:vAlign w:val="bottom"/>
          </w:tcPr>
          <w:p>
            <w:pPr>
              <w:jc w:val="center"/>
              <w:rPr>
                <w:rFonts w:ascii="宋体" w:hAnsi="宋体"/>
                <w:color w:val="000000"/>
                <w:sz w:val="18"/>
              </w:rPr>
            </w:pPr>
            <w:r>
              <w:rPr>
                <w:rFonts w:ascii="宋体" w:hAnsi="宋体"/>
                <w:color w:val="000000"/>
                <w:sz w:val="18"/>
              </w:rPr>
              <w:t>硕士</w:t>
            </w:r>
          </w:p>
        </w:tc>
        <w:tc>
          <w:tcPr>
            <w:tcW w:w="1518" w:type="dxa"/>
            <w:vAlign w:val="bottom"/>
          </w:tcPr>
          <w:p>
            <w:pPr>
              <w:jc w:val="center"/>
              <w:rPr>
                <w:rFonts w:ascii="宋体" w:hAnsi="宋体"/>
                <w:color w:val="000000"/>
                <w:sz w:val="18"/>
              </w:rPr>
            </w:pPr>
            <w:r>
              <w:rPr>
                <w:rFonts w:ascii="宋体" w:hAnsi="宋体"/>
                <w:color w:val="000000"/>
                <w:sz w:val="18"/>
              </w:rPr>
              <w:t>劳动关系学</w:t>
            </w:r>
          </w:p>
        </w:tc>
        <w:tc>
          <w:tcPr>
            <w:tcW w:w="630" w:type="dxa"/>
            <w:vAlign w:val="bottom"/>
          </w:tcPr>
          <w:p>
            <w:pPr>
              <w:jc w:val="center"/>
              <w:rPr>
                <w:rFonts w:ascii="宋体" w:hAnsi="宋体"/>
                <w:color w:val="000000"/>
                <w:sz w:val="18"/>
              </w:rPr>
            </w:pPr>
            <w:r>
              <w:rPr>
                <w:rFonts w:ascii="宋体" w:hAnsi="宋体"/>
                <w:color w:val="000000"/>
                <w:sz w:val="18"/>
              </w:rPr>
              <w:t>16级</w:t>
            </w:r>
          </w:p>
        </w:tc>
        <w:tc>
          <w:tcPr>
            <w:tcW w:w="454" w:type="dxa"/>
            <w:vAlign w:val="center"/>
          </w:tcPr>
          <w:p>
            <w:pPr>
              <w:jc w:val="center"/>
              <w:rPr>
                <w:rFonts w:ascii="宋体" w:hAnsi="宋体"/>
                <w:color w:val="000000"/>
                <w:sz w:val="18"/>
              </w:rPr>
            </w:pPr>
            <w:r>
              <w:rPr>
                <w:rFonts w:ascii="宋体" w:hAnsi="宋体"/>
                <w:color w:val="000000"/>
                <w:sz w:val="18"/>
              </w:rPr>
              <w:t>12</w:t>
            </w:r>
          </w:p>
        </w:tc>
        <w:tc>
          <w:tcPr>
            <w:tcW w:w="454" w:type="dxa"/>
            <w:vAlign w:val="center"/>
          </w:tcPr>
          <w:p>
            <w:pPr>
              <w:jc w:val="center"/>
              <w:rPr>
                <w:rFonts w:ascii="宋体" w:hAnsi="宋体"/>
                <w:color w:val="000000"/>
                <w:sz w:val="18"/>
              </w:rPr>
            </w:pPr>
            <w:r>
              <w:rPr>
                <w:rFonts w:ascii="宋体" w:hAnsi="宋体"/>
                <w:color w:val="000000"/>
                <w:sz w:val="1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1041291708</w:t>
            </w:r>
            <w:r>
              <w:rPr>
                <w:rFonts w:hint="eastAsia" w:ascii="宋体" w:hAnsi="宋体"/>
                <w:color w:val="000000"/>
                <w:sz w:val="18"/>
                <w:lang w:val="en-US" w:eastAsia="zh-CN"/>
              </w:rPr>
              <w:t>7</w:t>
            </w:r>
          </w:p>
        </w:tc>
        <w:tc>
          <w:tcPr>
            <w:tcW w:w="835" w:type="dxa"/>
            <w:vAlign w:val="bottom"/>
          </w:tcPr>
          <w:p>
            <w:pPr>
              <w:jc w:val="center"/>
              <w:rPr>
                <w:rFonts w:ascii="宋体" w:hAnsi="宋体"/>
                <w:color w:val="000000"/>
                <w:sz w:val="18"/>
              </w:rPr>
            </w:pPr>
            <w:r>
              <w:rPr>
                <w:rFonts w:ascii="宋体" w:hAnsi="宋体"/>
                <w:color w:val="000000"/>
                <w:sz w:val="18"/>
              </w:rPr>
              <w:t>赵俊桦</w:t>
            </w:r>
          </w:p>
        </w:tc>
        <w:tc>
          <w:tcPr>
            <w:tcW w:w="879" w:type="dxa"/>
            <w:vAlign w:val="bottom"/>
          </w:tcPr>
          <w:p>
            <w:pPr>
              <w:jc w:val="center"/>
              <w:rPr>
                <w:rFonts w:ascii="宋体" w:hAnsi="宋体"/>
                <w:color w:val="000000"/>
                <w:sz w:val="18"/>
              </w:rPr>
            </w:pPr>
            <w:r>
              <w:rPr>
                <w:rFonts w:ascii="宋体" w:hAnsi="宋体"/>
                <w:color w:val="000000"/>
                <w:sz w:val="18"/>
              </w:rPr>
              <w:t>本科生</w:t>
            </w:r>
          </w:p>
        </w:tc>
        <w:tc>
          <w:tcPr>
            <w:tcW w:w="1518" w:type="dxa"/>
            <w:vAlign w:val="bottom"/>
          </w:tcPr>
          <w:p>
            <w:pPr>
              <w:jc w:val="center"/>
              <w:rPr>
                <w:rFonts w:ascii="宋体" w:hAnsi="宋体"/>
                <w:color w:val="000000"/>
                <w:sz w:val="18"/>
              </w:rPr>
            </w:pPr>
            <w:r>
              <w:rPr>
                <w:rFonts w:ascii="宋体" w:hAnsi="宋体"/>
                <w:color w:val="000000"/>
                <w:sz w:val="18"/>
              </w:rPr>
              <w:t>人力资源管理</w:t>
            </w:r>
          </w:p>
        </w:tc>
        <w:tc>
          <w:tcPr>
            <w:tcW w:w="630" w:type="dxa"/>
            <w:vAlign w:val="bottom"/>
          </w:tcPr>
          <w:p>
            <w:pPr>
              <w:jc w:val="center"/>
              <w:rPr>
                <w:rFonts w:ascii="宋体" w:hAnsi="宋体"/>
                <w:color w:val="000000"/>
                <w:sz w:val="18"/>
              </w:rPr>
            </w:pPr>
            <w:r>
              <w:rPr>
                <w:rFonts w:ascii="宋体" w:hAnsi="宋体"/>
                <w:color w:val="000000"/>
                <w:sz w:val="18"/>
              </w:rPr>
              <w:t>14级</w:t>
            </w:r>
          </w:p>
        </w:tc>
        <w:tc>
          <w:tcPr>
            <w:tcW w:w="454" w:type="dxa"/>
            <w:vAlign w:val="center"/>
          </w:tcPr>
          <w:p>
            <w:pPr>
              <w:jc w:val="center"/>
              <w:rPr>
                <w:rFonts w:ascii="宋体" w:hAnsi="宋体"/>
                <w:color w:val="000000"/>
                <w:sz w:val="18"/>
              </w:rPr>
            </w:pPr>
            <w:r>
              <w:rPr>
                <w:rFonts w:ascii="宋体" w:hAnsi="宋体"/>
                <w:color w:val="000000"/>
                <w:sz w:val="18"/>
              </w:rPr>
              <w:t>12</w:t>
            </w:r>
          </w:p>
        </w:tc>
        <w:tc>
          <w:tcPr>
            <w:tcW w:w="454" w:type="dxa"/>
            <w:vAlign w:val="center"/>
          </w:tcPr>
          <w:p>
            <w:pPr>
              <w:jc w:val="center"/>
              <w:rPr>
                <w:rFonts w:ascii="宋体" w:hAnsi="宋体"/>
                <w:color w:val="000000"/>
                <w:sz w:val="18"/>
              </w:rPr>
            </w:pPr>
            <w:r>
              <w:rPr>
                <w:rFonts w:ascii="宋体" w:hAnsi="宋体"/>
                <w:color w:val="000000"/>
                <w:sz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1041291708</w:t>
            </w:r>
            <w:r>
              <w:rPr>
                <w:rFonts w:hint="eastAsia" w:ascii="宋体" w:hAnsi="宋体"/>
                <w:color w:val="000000"/>
                <w:sz w:val="18"/>
                <w:lang w:val="en-US" w:eastAsia="zh-CN"/>
              </w:rPr>
              <w:t>8</w:t>
            </w:r>
          </w:p>
        </w:tc>
        <w:tc>
          <w:tcPr>
            <w:tcW w:w="835" w:type="dxa"/>
            <w:vAlign w:val="bottom"/>
          </w:tcPr>
          <w:p>
            <w:pPr>
              <w:jc w:val="center"/>
              <w:rPr>
                <w:rFonts w:ascii="宋体" w:hAnsi="宋体"/>
                <w:color w:val="000000"/>
                <w:sz w:val="18"/>
              </w:rPr>
            </w:pPr>
            <w:r>
              <w:rPr>
                <w:rFonts w:ascii="宋体" w:hAnsi="宋体"/>
                <w:color w:val="000000"/>
                <w:sz w:val="18"/>
              </w:rPr>
              <w:t>赵</w:t>
            </w:r>
            <w:r>
              <w:rPr>
                <w:rFonts w:hint="eastAsia" w:ascii="宋体" w:hAnsi="宋体"/>
                <w:color w:val="000000"/>
                <w:sz w:val="18"/>
                <w:lang w:val="en-US" w:eastAsia="zh-CN"/>
              </w:rPr>
              <w:t xml:space="preserve">  </w:t>
            </w:r>
            <w:r>
              <w:rPr>
                <w:rFonts w:ascii="宋体" w:hAnsi="宋体"/>
                <w:color w:val="000000"/>
                <w:sz w:val="18"/>
              </w:rPr>
              <w:t>媛</w:t>
            </w:r>
          </w:p>
        </w:tc>
        <w:tc>
          <w:tcPr>
            <w:tcW w:w="879" w:type="dxa"/>
            <w:vAlign w:val="bottom"/>
          </w:tcPr>
          <w:p>
            <w:pPr>
              <w:jc w:val="center"/>
              <w:rPr>
                <w:rFonts w:ascii="宋体" w:hAnsi="宋体"/>
                <w:color w:val="000000"/>
                <w:sz w:val="18"/>
              </w:rPr>
            </w:pPr>
            <w:r>
              <w:rPr>
                <w:rFonts w:ascii="宋体" w:hAnsi="宋体"/>
                <w:color w:val="000000"/>
                <w:sz w:val="18"/>
              </w:rPr>
              <w:t>本科生</w:t>
            </w:r>
          </w:p>
        </w:tc>
        <w:tc>
          <w:tcPr>
            <w:tcW w:w="1518" w:type="dxa"/>
            <w:vAlign w:val="bottom"/>
          </w:tcPr>
          <w:p>
            <w:pPr>
              <w:jc w:val="center"/>
              <w:rPr>
                <w:rFonts w:ascii="宋体" w:hAnsi="宋体"/>
                <w:color w:val="000000"/>
                <w:sz w:val="18"/>
              </w:rPr>
            </w:pPr>
            <w:r>
              <w:rPr>
                <w:rFonts w:ascii="宋体" w:hAnsi="宋体"/>
                <w:color w:val="000000"/>
                <w:sz w:val="18"/>
              </w:rPr>
              <w:t>人力资源管理类</w:t>
            </w:r>
          </w:p>
        </w:tc>
        <w:tc>
          <w:tcPr>
            <w:tcW w:w="630" w:type="dxa"/>
            <w:vAlign w:val="bottom"/>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13</w:t>
            </w:r>
          </w:p>
        </w:tc>
        <w:tc>
          <w:tcPr>
            <w:tcW w:w="454" w:type="dxa"/>
            <w:vAlign w:val="center"/>
          </w:tcPr>
          <w:p>
            <w:pPr>
              <w:jc w:val="center"/>
              <w:rPr>
                <w:rFonts w:ascii="宋体" w:hAnsi="宋体"/>
                <w:color w:val="000000"/>
                <w:sz w:val="18"/>
              </w:rPr>
            </w:pPr>
            <w:r>
              <w:rPr>
                <w:rFonts w:ascii="宋体" w:hAnsi="宋体"/>
                <w:color w:val="000000"/>
                <w:sz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1041291708</w:t>
            </w:r>
            <w:r>
              <w:rPr>
                <w:rFonts w:hint="eastAsia" w:ascii="宋体" w:hAnsi="宋体"/>
                <w:color w:val="000000"/>
                <w:sz w:val="18"/>
                <w:lang w:val="en-US" w:eastAsia="zh-CN"/>
              </w:rPr>
              <w:t>9</w:t>
            </w:r>
          </w:p>
        </w:tc>
        <w:tc>
          <w:tcPr>
            <w:tcW w:w="835" w:type="dxa"/>
            <w:vAlign w:val="bottom"/>
          </w:tcPr>
          <w:p>
            <w:pPr>
              <w:jc w:val="center"/>
              <w:rPr>
                <w:rFonts w:ascii="宋体" w:hAnsi="宋体"/>
                <w:color w:val="000000"/>
                <w:sz w:val="18"/>
              </w:rPr>
            </w:pPr>
            <w:r>
              <w:rPr>
                <w:rFonts w:ascii="宋体" w:hAnsi="宋体"/>
                <w:color w:val="000000"/>
                <w:sz w:val="18"/>
              </w:rPr>
              <w:t>赵月欣</w:t>
            </w:r>
          </w:p>
        </w:tc>
        <w:tc>
          <w:tcPr>
            <w:tcW w:w="879" w:type="dxa"/>
            <w:vAlign w:val="bottom"/>
          </w:tcPr>
          <w:p>
            <w:pPr>
              <w:jc w:val="center"/>
              <w:rPr>
                <w:rFonts w:ascii="宋体" w:hAnsi="宋体"/>
                <w:color w:val="000000"/>
                <w:sz w:val="18"/>
              </w:rPr>
            </w:pPr>
            <w:r>
              <w:rPr>
                <w:rFonts w:ascii="宋体" w:hAnsi="宋体"/>
                <w:color w:val="000000"/>
                <w:sz w:val="18"/>
              </w:rPr>
              <w:t>本科生</w:t>
            </w:r>
          </w:p>
        </w:tc>
        <w:tc>
          <w:tcPr>
            <w:tcW w:w="1518" w:type="dxa"/>
            <w:vAlign w:val="bottom"/>
          </w:tcPr>
          <w:p>
            <w:pPr>
              <w:jc w:val="center"/>
              <w:rPr>
                <w:rFonts w:ascii="宋体" w:hAnsi="宋体"/>
                <w:color w:val="000000"/>
                <w:sz w:val="18"/>
              </w:rPr>
            </w:pPr>
            <w:r>
              <w:rPr>
                <w:rFonts w:ascii="宋体" w:hAnsi="宋体"/>
                <w:color w:val="000000"/>
                <w:sz w:val="18"/>
              </w:rPr>
              <w:t>人力资源管理类</w:t>
            </w:r>
          </w:p>
        </w:tc>
        <w:tc>
          <w:tcPr>
            <w:tcW w:w="630" w:type="dxa"/>
            <w:vAlign w:val="bottom"/>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13</w:t>
            </w:r>
          </w:p>
        </w:tc>
        <w:tc>
          <w:tcPr>
            <w:tcW w:w="454" w:type="dxa"/>
            <w:vAlign w:val="center"/>
          </w:tcPr>
          <w:p>
            <w:pPr>
              <w:jc w:val="center"/>
              <w:rPr>
                <w:rFonts w:ascii="宋体" w:hAnsi="宋体"/>
                <w:color w:val="000000"/>
                <w:sz w:val="18"/>
              </w:rPr>
            </w:pPr>
            <w:r>
              <w:rPr>
                <w:rFonts w:ascii="宋体" w:hAnsi="宋体"/>
                <w:color w:val="000000"/>
                <w:sz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w:t>
            </w:r>
            <w:r>
              <w:rPr>
                <w:rFonts w:hint="eastAsia" w:ascii="宋体" w:hAnsi="宋体"/>
                <w:color w:val="000000"/>
                <w:sz w:val="18"/>
                <w:lang w:val="en-US" w:eastAsia="zh-CN"/>
              </w:rPr>
              <w:t>90</w:t>
            </w:r>
          </w:p>
        </w:tc>
        <w:tc>
          <w:tcPr>
            <w:tcW w:w="835" w:type="dxa"/>
            <w:vAlign w:val="bottom"/>
          </w:tcPr>
          <w:p>
            <w:pPr>
              <w:jc w:val="center"/>
              <w:rPr>
                <w:rFonts w:ascii="宋体" w:hAnsi="宋体"/>
                <w:color w:val="000000"/>
                <w:sz w:val="18"/>
              </w:rPr>
            </w:pPr>
            <w:r>
              <w:rPr>
                <w:rFonts w:ascii="宋体" w:hAnsi="宋体"/>
                <w:color w:val="000000"/>
                <w:sz w:val="18"/>
              </w:rPr>
              <w:t>郑</w:t>
            </w:r>
            <w:r>
              <w:rPr>
                <w:rFonts w:hint="eastAsia" w:ascii="宋体" w:hAnsi="宋体"/>
                <w:color w:val="000000"/>
                <w:sz w:val="18"/>
                <w:lang w:val="en-US" w:eastAsia="zh-CN"/>
              </w:rPr>
              <w:t xml:space="preserve">  </w:t>
            </w:r>
            <w:r>
              <w:rPr>
                <w:rFonts w:ascii="宋体" w:hAnsi="宋体"/>
                <w:color w:val="000000"/>
                <w:sz w:val="18"/>
              </w:rPr>
              <w:t>祯</w:t>
            </w:r>
          </w:p>
        </w:tc>
        <w:tc>
          <w:tcPr>
            <w:tcW w:w="879" w:type="dxa"/>
            <w:vAlign w:val="bottom"/>
          </w:tcPr>
          <w:p>
            <w:pPr>
              <w:jc w:val="center"/>
              <w:rPr>
                <w:rFonts w:ascii="宋体" w:hAnsi="宋体"/>
                <w:color w:val="000000"/>
                <w:sz w:val="18"/>
              </w:rPr>
            </w:pPr>
            <w:r>
              <w:rPr>
                <w:rFonts w:ascii="宋体" w:hAnsi="宋体"/>
                <w:color w:val="000000"/>
                <w:sz w:val="18"/>
              </w:rPr>
              <w:t>硕士</w:t>
            </w:r>
          </w:p>
        </w:tc>
        <w:tc>
          <w:tcPr>
            <w:tcW w:w="1518" w:type="dxa"/>
            <w:vAlign w:val="bottom"/>
          </w:tcPr>
          <w:p>
            <w:pPr>
              <w:jc w:val="center"/>
              <w:rPr>
                <w:rFonts w:ascii="宋体" w:hAnsi="宋体"/>
                <w:color w:val="000000"/>
                <w:sz w:val="18"/>
              </w:rPr>
            </w:pPr>
            <w:r>
              <w:rPr>
                <w:rFonts w:ascii="宋体" w:hAnsi="宋体"/>
                <w:color w:val="000000"/>
                <w:sz w:val="18"/>
              </w:rPr>
              <w:t>劳动经济学</w:t>
            </w:r>
          </w:p>
        </w:tc>
        <w:tc>
          <w:tcPr>
            <w:tcW w:w="630" w:type="dxa"/>
            <w:vAlign w:val="bottom"/>
          </w:tcPr>
          <w:p>
            <w:pPr>
              <w:jc w:val="center"/>
              <w:rPr>
                <w:rFonts w:ascii="宋体" w:hAnsi="宋体"/>
                <w:color w:val="000000"/>
                <w:sz w:val="18"/>
              </w:rPr>
            </w:pPr>
            <w:r>
              <w:rPr>
                <w:rFonts w:ascii="宋体" w:hAnsi="宋体"/>
                <w:color w:val="000000"/>
                <w:sz w:val="18"/>
              </w:rPr>
              <w:t>16级</w:t>
            </w:r>
          </w:p>
        </w:tc>
        <w:tc>
          <w:tcPr>
            <w:tcW w:w="454" w:type="dxa"/>
            <w:vAlign w:val="center"/>
          </w:tcPr>
          <w:p>
            <w:pPr>
              <w:jc w:val="center"/>
              <w:rPr>
                <w:rFonts w:ascii="宋体" w:hAnsi="宋体"/>
                <w:color w:val="000000"/>
                <w:sz w:val="18"/>
              </w:rPr>
            </w:pPr>
            <w:r>
              <w:rPr>
                <w:rFonts w:ascii="宋体" w:hAnsi="宋体"/>
                <w:color w:val="000000"/>
                <w:sz w:val="18"/>
              </w:rPr>
              <w:t>13</w:t>
            </w:r>
          </w:p>
        </w:tc>
        <w:tc>
          <w:tcPr>
            <w:tcW w:w="454" w:type="dxa"/>
            <w:vAlign w:val="center"/>
          </w:tcPr>
          <w:p>
            <w:pPr>
              <w:jc w:val="center"/>
              <w:rPr>
                <w:rFonts w:ascii="宋体" w:hAnsi="宋体"/>
                <w:color w:val="000000"/>
                <w:sz w:val="18"/>
              </w:rPr>
            </w:pPr>
            <w:r>
              <w:rPr>
                <w:rFonts w:ascii="宋体" w:hAnsi="宋体"/>
                <w:color w:val="000000"/>
                <w:sz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1041291709</w:t>
            </w:r>
            <w:r>
              <w:rPr>
                <w:rFonts w:hint="eastAsia" w:ascii="宋体" w:hAnsi="宋体"/>
                <w:color w:val="000000"/>
                <w:sz w:val="18"/>
                <w:lang w:val="en-US" w:eastAsia="zh-CN"/>
              </w:rPr>
              <w:t>1</w:t>
            </w:r>
          </w:p>
        </w:tc>
        <w:tc>
          <w:tcPr>
            <w:tcW w:w="835" w:type="dxa"/>
            <w:vAlign w:val="bottom"/>
          </w:tcPr>
          <w:p>
            <w:pPr>
              <w:jc w:val="center"/>
              <w:rPr>
                <w:rFonts w:ascii="宋体" w:hAnsi="宋体"/>
                <w:color w:val="000000"/>
                <w:sz w:val="18"/>
              </w:rPr>
            </w:pPr>
            <w:r>
              <w:rPr>
                <w:rFonts w:ascii="宋体" w:hAnsi="宋体"/>
                <w:color w:val="000000"/>
                <w:sz w:val="18"/>
              </w:rPr>
              <w:t>周小雨</w:t>
            </w:r>
          </w:p>
        </w:tc>
        <w:tc>
          <w:tcPr>
            <w:tcW w:w="879" w:type="dxa"/>
            <w:vAlign w:val="bottom"/>
          </w:tcPr>
          <w:p>
            <w:pPr>
              <w:jc w:val="center"/>
              <w:rPr>
                <w:rFonts w:ascii="宋体" w:hAnsi="宋体"/>
                <w:color w:val="000000"/>
                <w:sz w:val="18"/>
              </w:rPr>
            </w:pPr>
            <w:r>
              <w:rPr>
                <w:rFonts w:ascii="宋体" w:hAnsi="宋体"/>
                <w:color w:val="000000"/>
                <w:sz w:val="18"/>
              </w:rPr>
              <w:t>硕士</w:t>
            </w:r>
          </w:p>
        </w:tc>
        <w:tc>
          <w:tcPr>
            <w:tcW w:w="1518" w:type="dxa"/>
            <w:vAlign w:val="bottom"/>
          </w:tcPr>
          <w:p>
            <w:pPr>
              <w:jc w:val="center"/>
              <w:rPr>
                <w:rFonts w:ascii="宋体" w:hAnsi="宋体"/>
                <w:color w:val="000000"/>
                <w:sz w:val="18"/>
              </w:rPr>
            </w:pPr>
            <w:r>
              <w:rPr>
                <w:rFonts w:ascii="宋体" w:hAnsi="宋体"/>
                <w:color w:val="000000"/>
                <w:sz w:val="18"/>
              </w:rPr>
              <w:t>人力资源管理</w:t>
            </w:r>
          </w:p>
        </w:tc>
        <w:tc>
          <w:tcPr>
            <w:tcW w:w="630" w:type="dxa"/>
            <w:vAlign w:val="bottom"/>
          </w:tcPr>
          <w:p>
            <w:pPr>
              <w:jc w:val="center"/>
              <w:rPr>
                <w:rFonts w:ascii="宋体" w:hAnsi="宋体"/>
                <w:color w:val="000000"/>
                <w:sz w:val="18"/>
              </w:rPr>
            </w:pPr>
            <w:r>
              <w:rPr>
                <w:rFonts w:ascii="宋体" w:hAnsi="宋体"/>
                <w:color w:val="000000"/>
                <w:sz w:val="18"/>
              </w:rPr>
              <w:t>16级</w:t>
            </w:r>
          </w:p>
        </w:tc>
        <w:tc>
          <w:tcPr>
            <w:tcW w:w="454" w:type="dxa"/>
            <w:vAlign w:val="center"/>
          </w:tcPr>
          <w:p>
            <w:pPr>
              <w:jc w:val="center"/>
              <w:rPr>
                <w:rFonts w:ascii="宋体" w:hAnsi="宋体"/>
                <w:color w:val="000000"/>
                <w:sz w:val="18"/>
              </w:rPr>
            </w:pPr>
            <w:r>
              <w:rPr>
                <w:rFonts w:ascii="宋体" w:hAnsi="宋体"/>
                <w:color w:val="000000"/>
                <w:sz w:val="18"/>
              </w:rPr>
              <w:t>13</w:t>
            </w:r>
          </w:p>
        </w:tc>
        <w:tc>
          <w:tcPr>
            <w:tcW w:w="454" w:type="dxa"/>
            <w:vAlign w:val="center"/>
          </w:tcPr>
          <w:p>
            <w:pPr>
              <w:jc w:val="center"/>
              <w:rPr>
                <w:rFonts w:ascii="宋体" w:hAnsi="宋体"/>
                <w:color w:val="000000"/>
                <w:sz w:val="18"/>
              </w:rPr>
            </w:pPr>
            <w:r>
              <w:rPr>
                <w:rFonts w:ascii="宋体" w:hAnsi="宋体"/>
                <w:color w:val="000000"/>
                <w:sz w:val="1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1041291709</w:t>
            </w:r>
            <w:r>
              <w:rPr>
                <w:rFonts w:hint="eastAsia" w:ascii="宋体" w:hAnsi="宋体"/>
                <w:color w:val="000000"/>
                <w:sz w:val="18"/>
                <w:lang w:val="en-US" w:eastAsia="zh-CN"/>
              </w:rPr>
              <w:t>2</w:t>
            </w:r>
          </w:p>
        </w:tc>
        <w:tc>
          <w:tcPr>
            <w:tcW w:w="835" w:type="dxa"/>
            <w:vAlign w:val="bottom"/>
          </w:tcPr>
          <w:p>
            <w:pPr>
              <w:jc w:val="center"/>
              <w:rPr>
                <w:rFonts w:ascii="宋体" w:hAnsi="宋体"/>
                <w:color w:val="000000"/>
                <w:sz w:val="18"/>
              </w:rPr>
            </w:pPr>
            <w:r>
              <w:rPr>
                <w:rFonts w:ascii="宋体" w:hAnsi="宋体"/>
                <w:color w:val="000000"/>
                <w:sz w:val="18"/>
              </w:rPr>
              <w:t>周燕婷</w:t>
            </w:r>
          </w:p>
        </w:tc>
        <w:tc>
          <w:tcPr>
            <w:tcW w:w="879" w:type="dxa"/>
            <w:vAlign w:val="bottom"/>
          </w:tcPr>
          <w:p>
            <w:pPr>
              <w:jc w:val="center"/>
              <w:rPr>
                <w:rFonts w:ascii="宋体" w:hAnsi="宋体"/>
                <w:color w:val="000000"/>
                <w:sz w:val="18"/>
              </w:rPr>
            </w:pPr>
            <w:r>
              <w:rPr>
                <w:rFonts w:ascii="宋体" w:hAnsi="宋体"/>
                <w:color w:val="000000"/>
                <w:sz w:val="18"/>
              </w:rPr>
              <w:t>硕士</w:t>
            </w:r>
          </w:p>
        </w:tc>
        <w:tc>
          <w:tcPr>
            <w:tcW w:w="1518" w:type="dxa"/>
            <w:vAlign w:val="bottom"/>
          </w:tcPr>
          <w:p>
            <w:pPr>
              <w:jc w:val="center"/>
              <w:rPr>
                <w:rFonts w:ascii="宋体" w:hAnsi="宋体"/>
                <w:color w:val="000000"/>
                <w:sz w:val="18"/>
              </w:rPr>
            </w:pPr>
            <w:r>
              <w:rPr>
                <w:rFonts w:ascii="宋体" w:hAnsi="宋体"/>
                <w:color w:val="000000"/>
                <w:sz w:val="18"/>
              </w:rPr>
              <w:t>人力资源管理</w:t>
            </w:r>
          </w:p>
        </w:tc>
        <w:tc>
          <w:tcPr>
            <w:tcW w:w="630" w:type="dxa"/>
            <w:vAlign w:val="bottom"/>
          </w:tcPr>
          <w:p>
            <w:pPr>
              <w:jc w:val="center"/>
              <w:rPr>
                <w:rFonts w:ascii="宋体" w:hAnsi="宋体"/>
                <w:color w:val="000000"/>
                <w:sz w:val="18"/>
              </w:rPr>
            </w:pPr>
            <w:r>
              <w:rPr>
                <w:rFonts w:ascii="宋体" w:hAnsi="宋体"/>
                <w:color w:val="000000"/>
                <w:sz w:val="18"/>
              </w:rPr>
              <w:t>16级</w:t>
            </w:r>
          </w:p>
        </w:tc>
        <w:tc>
          <w:tcPr>
            <w:tcW w:w="454" w:type="dxa"/>
            <w:vAlign w:val="center"/>
          </w:tcPr>
          <w:p>
            <w:pPr>
              <w:jc w:val="center"/>
              <w:rPr>
                <w:rFonts w:ascii="宋体" w:hAnsi="宋体"/>
                <w:color w:val="000000"/>
                <w:sz w:val="18"/>
              </w:rPr>
            </w:pPr>
            <w:r>
              <w:rPr>
                <w:rFonts w:ascii="宋体" w:hAnsi="宋体"/>
                <w:color w:val="000000"/>
                <w:sz w:val="18"/>
              </w:rPr>
              <w:t>13</w:t>
            </w:r>
          </w:p>
        </w:tc>
        <w:tc>
          <w:tcPr>
            <w:tcW w:w="454" w:type="dxa"/>
            <w:vAlign w:val="center"/>
          </w:tcPr>
          <w:p>
            <w:pPr>
              <w:jc w:val="center"/>
              <w:rPr>
                <w:rFonts w:ascii="宋体" w:hAnsi="宋体"/>
                <w:color w:val="000000"/>
                <w:sz w:val="18"/>
              </w:rPr>
            </w:pPr>
            <w:r>
              <w:rPr>
                <w:rFonts w:ascii="宋体" w:hAnsi="宋体"/>
                <w:color w:val="000000"/>
                <w:sz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1041291709</w:t>
            </w:r>
            <w:r>
              <w:rPr>
                <w:rFonts w:hint="eastAsia" w:ascii="宋体" w:hAnsi="宋体"/>
                <w:color w:val="000000"/>
                <w:sz w:val="18"/>
                <w:lang w:val="en-US" w:eastAsia="zh-CN"/>
              </w:rPr>
              <w:t>3</w:t>
            </w:r>
          </w:p>
        </w:tc>
        <w:tc>
          <w:tcPr>
            <w:tcW w:w="835" w:type="dxa"/>
            <w:vAlign w:val="bottom"/>
          </w:tcPr>
          <w:p>
            <w:pPr>
              <w:jc w:val="center"/>
              <w:rPr>
                <w:rFonts w:ascii="宋体" w:hAnsi="宋体"/>
                <w:color w:val="000000"/>
                <w:sz w:val="18"/>
              </w:rPr>
            </w:pPr>
            <w:r>
              <w:rPr>
                <w:rFonts w:ascii="宋体" w:hAnsi="宋体"/>
                <w:color w:val="000000"/>
                <w:sz w:val="18"/>
              </w:rPr>
              <w:t>赵</w:t>
            </w:r>
            <w:r>
              <w:rPr>
                <w:rFonts w:hint="eastAsia" w:ascii="宋体" w:hAnsi="宋体"/>
                <w:color w:val="000000"/>
                <w:sz w:val="18"/>
                <w:lang w:val="en-US" w:eastAsia="zh-CN"/>
              </w:rPr>
              <w:t xml:space="preserve">  </w:t>
            </w:r>
            <w:r>
              <w:rPr>
                <w:rFonts w:ascii="宋体" w:hAnsi="宋体"/>
                <w:color w:val="000000"/>
                <w:sz w:val="18"/>
              </w:rPr>
              <w:t>鹤</w:t>
            </w:r>
          </w:p>
        </w:tc>
        <w:tc>
          <w:tcPr>
            <w:tcW w:w="879" w:type="dxa"/>
            <w:vAlign w:val="bottom"/>
          </w:tcPr>
          <w:p>
            <w:pPr>
              <w:jc w:val="center"/>
              <w:rPr>
                <w:rFonts w:ascii="宋体" w:hAnsi="宋体"/>
                <w:color w:val="000000"/>
                <w:sz w:val="18"/>
              </w:rPr>
            </w:pPr>
            <w:r>
              <w:rPr>
                <w:rFonts w:ascii="宋体" w:hAnsi="宋体"/>
                <w:color w:val="000000"/>
                <w:sz w:val="18"/>
              </w:rPr>
              <w:t>硕士</w:t>
            </w:r>
          </w:p>
        </w:tc>
        <w:tc>
          <w:tcPr>
            <w:tcW w:w="1518" w:type="dxa"/>
            <w:vAlign w:val="bottom"/>
          </w:tcPr>
          <w:p>
            <w:pPr>
              <w:jc w:val="center"/>
              <w:rPr>
                <w:rFonts w:ascii="宋体" w:hAnsi="宋体"/>
                <w:color w:val="000000"/>
                <w:sz w:val="18"/>
              </w:rPr>
            </w:pPr>
            <w:r>
              <w:rPr>
                <w:rFonts w:ascii="宋体" w:hAnsi="宋体"/>
                <w:color w:val="000000"/>
                <w:sz w:val="18"/>
              </w:rPr>
              <w:t>劳动关系学</w:t>
            </w:r>
          </w:p>
        </w:tc>
        <w:tc>
          <w:tcPr>
            <w:tcW w:w="630" w:type="dxa"/>
            <w:vAlign w:val="bottom"/>
          </w:tcPr>
          <w:p>
            <w:pPr>
              <w:jc w:val="center"/>
              <w:rPr>
                <w:rFonts w:ascii="宋体" w:hAnsi="宋体"/>
                <w:color w:val="000000"/>
                <w:sz w:val="18"/>
              </w:rPr>
            </w:pPr>
            <w:r>
              <w:rPr>
                <w:rFonts w:ascii="宋体" w:hAnsi="宋体"/>
                <w:color w:val="000000"/>
                <w:sz w:val="18"/>
              </w:rPr>
              <w:t>16级</w:t>
            </w:r>
          </w:p>
        </w:tc>
        <w:tc>
          <w:tcPr>
            <w:tcW w:w="454" w:type="dxa"/>
            <w:vAlign w:val="center"/>
          </w:tcPr>
          <w:p>
            <w:pPr>
              <w:jc w:val="center"/>
              <w:rPr>
                <w:rFonts w:ascii="宋体" w:hAnsi="宋体"/>
                <w:color w:val="000000"/>
                <w:sz w:val="18"/>
              </w:rPr>
            </w:pPr>
            <w:r>
              <w:rPr>
                <w:rFonts w:ascii="宋体" w:hAnsi="宋体"/>
                <w:color w:val="000000"/>
                <w:sz w:val="18"/>
              </w:rPr>
              <w:t>13</w:t>
            </w:r>
          </w:p>
        </w:tc>
        <w:tc>
          <w:tcPr>
            <w:tcW w:w="454" w:type="dxa"/>
            <w:vAlign w:val="center"/>
          </w:tcPr>
          <w:p>
            <w:pPr>
              <w:jc w:val="center"/>
              <w:rPr>
                <w:rFonts w:ascii="宋体" w:hAnsi="宋体"/>
                <w:color w:val="000000"/>
                <w:sz w:val="18"/>
              </w:rPr>
            </w:pPr>
            <w:r>
              <w:rPr>
                <w:rFonts w:ascii="宋体" w:hAnsi="宋体"/>
                <w:color w:val="000000"/>
                <w:sz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1041291709</w:t>
            </w:r>
            <w:r>
              <w:rPr>
                <w:rFonts w:hint="eastAsia" w:ascii="宋体" w:hAnsi="宋体"/>
                <w:color w:val="000000"/>
                <w:sz w:val="18"/>
                <w:lang w:val="en-US" w:eastAsia="zh-CN"/>
              </w:rPr>
              <w:t>4</w:t>
            </w:r>
          </w:p>
        </w:tc>
        <w:tc>
          <w:tcPr>
            <w:tcW w:w="835" w:type="dxa"/>
            <w:vAlign w:val="bottom"/>
          </w:tcPr>
          <w:p>
            <w:pPr>
              <w:jc w:val="center"/>
              <w:rPr>
                <w:rFonts w:ascii="宋体" w:hAnsi="宋体"/>
                <w:color w:val="000000"/>
                <w:sz w:val="18"/>
              </w:rPr>
            </w:pPr>
            <w:r>
              <w:rPr>
                <w:rFonts w:ascii="宋体" w:hAnsi="宋体"/>
                <w:color w:val="000000"/>
                <w:sz w:val="18"/>
              </w:rPr>
              <w:t>白淑婷</w:t>
            </w:r>
          </w:p>
        </w:tc>
        <w:tc>
          <w:tcPr>
            <w:tcW w:w="879" w:type="dxa"/>
            <w:vAlign w:val="bottom"/>
          </w:tcPr>
          <w:p>
            <w:pPr>
              <w:jc w:val="center"/>
              <w:rPr>
                <w:rFonts w:ascii="宋体" w:hAnsi="宋体"/>
                <w:color w:val="000000"/>
                <w:sz w:val="18"/>
              </w:rPr>
            </w:pPr>
            <w:r>
              <w:rPr>
                <w:rFonts w:ascii="宋体" w:hAnsi="宋体"/>
                <w:color w:val="000000"/>
                <w:sz w:val="18"/>
              </w:rPr>
              <w:t>硕士</w:t>
            </w:r>
          </w:p>
        </w:tc>
        <w:tc>
          <w:tcPr>
            <w:tcW w:w="1518" w:type="dxa"/>
            <w:vAlign w:val="bottom"/>
          </w:tcPr>
          <w:p>
            <w:pPr>
              <w:jc w:val="center"/>
              <w:rPr>
                <w:rFonts w:ascii="宋体" w:hAnsi="宋体"/>
                <w:color w:val="000000"/>
                <w:sz w:val="18"/>
              </w:rPr>
            </w:pPr>
            <w:r>
              <w:rPr>
                <w:rFonts w:ascii="宋体" w:hAnsi="宋体"/>
                <w:color w:val="000000"/>
                <w:sz w:val="18"/>
              </w:rPr>
              <w:t>社会保障学</w:t>
            </w:r>
          </w:p>
        </w:tc>
        <w:tc>
          <w:tcPr>
            <w:tcW w:w="630" w:type="dxa"/>
            <w:vAlign w:val="bottom"/>
          </w:tcPr>
          <w:p>
            <w:pPr>
              <w:jc w:val="center"/>
              <w:rPr>
                <w:rFonts w:ascii="宋体" w:hAnsi="宋体"/>
                <w:color w:val="000000"/>
                <w:sz w:val="18"/>
              </w:rPr>
            </w:pPr>
            <w:r>
              <w:rPr>
                <w:rFonts w:ascii="宋体" w:hAnsi="宋体"/>
                <w:color w:val="000000"/>
                <w:sz w:val="18"/>
              </w:rPr>
              <w:t>16级</w:t>
            </w:r>
          </w:p>
        </w:tc>
        <w:tc>
          <w:tcPr>
            <w:tcW w:w="454" w:type="dxa"/>
            <w:vAlign w:val="center"/>
          </w:tcPr>
          <w:p>
            <w:pPr>
              <w:jc w:val="center"/>
              <w:rPr>
                <w:rFonts w:ascii="宋体" w:hAnsi="宋体"/>
                <w:color w:val="000000"/>
                <w:sz w:val="18"/>
              </w:rPr>
            </w:pPr>
            <w:r>
              <w:rPr>
                <w:rFonts w:ascii="宋体" w:hAnsi="宋体"/>
                <w:color w:val="000000"/>
                <w:sz w:val="18"/>
              </w:rPr>
              <w:t>13</w:t>
            </w:r>
          </w:p>
        </w:tc>
        <w:tc>
          <w:tcPr>
            <w:tcW w:w="454" w:type="dxa"/>
            <w:vAlign w:val="center"/>
          </w:tcPr>
          <w:p>
            <w:pPr>
              <w:jc w:val="center"/>
              <w:rPr>
                <w:rFonts w:ascii="宋体" w:hAnsi="宋体"/>
                <w:color w:val="000000"/>
                <w:sz w:val="18"/>
              </w:rPr>
            </w:pPr>
            <w:r>
              <w:rPr>
                <w:rFonts w:ascii="宋体" w:hAnsi="宋体"/>
                <w:color w:val="000000"/>
                <w:sz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1041291709</w:t>
            </w:r>
            <w:r>
              <w:rPr>
                <w:rFonts w:hint="eastAsia" w:ascii="宋体" w:hAnsi="宋体"/>
                <w:color w:val="000000"/>
                <w:sz w:val="18"/>
                <w:lang w:val="en-US" w:eastAsia="zh-CN"/>
              </w:rPr>
              <w:t>5</w:t>
            </w:r>
          </w:p>
        </w:tc>
        <w:tc>
          <w:tcPr>
            <w:tcW w:w="835" w:type="dxa"/>
            <w:vAlign w:val="bottom"/>
          </w:tcPr>
          <w:p>
            <w:pPr>
              <w:jc w:val="center"/>
              <w:rPr>
                <w:rFonts w:ascii="宋体" w:hAnsi="宋体"/>
                <w:color w:val="000000"/>
                <w:sz w:val="18"/>
              </w:rPr>
            </w:pPr>
            <w:r>
              <w:rPr>
                <w:rFonts w:ascii="宋体" w:hAnsi="宋体"/>
                <w:color w:val="000000"/>
                <w:sz w:val="18"/>
              </w:rPr>
              <w:t>陈乐妮</w:t>
            </w:r>
          </w:p>
        </w:tc>
        <w:tc>
          <w:tcPr>
            <w:tcW w:w="879" w:type="dxa"/>
            <w:vAlign w:val="bottom"/>
          </w:tcPr>
          <w:p>
            <w:pPr>
              <w:jc w:val="center"/>
              <w:rPr>
                <w:rFonts w:ascii="宋体" w:hAnsi="宋体"/>
                <w:color w:val="000000"/>
                <w:sz w:val="18"/>
              </w:rPr>
            </w:pPr>
            <w:r>
              <w:rPr>
                <w:rFonts w:ascii="宋体" w:hAnsi="宋体"/>
                <w:color w:val="000000"/>
                <w:sz w:val="18"/>
              </w:rPr>
              <w:t>博士</w:t>
            </w:r>
          </w:p>
        </w:tc>
        <w:tc>
          <w:tcPr>
            <w:tcW w:w="1518" w:type="dxa"/>
            <w:vAlign w:val="bottom"/>
          </w:tcPr>
          <w:p>
            <w:pPr>
              <w:jc w:val="center"/>
              <w:rPr>
                <w:rFonts w:ascii="宋体" w:hAnsi="宋体"/>
                <w:color w:val="000000"/>
                <w:sz w:val="18"/>
              </w:rPr>
            </w:pPr>
            <w:r>
              <w:rPr>
                <w:rFonts w:ascii="宋体" w:hAnsi="宋体"/>
                <w:color w:val="000000"/>
                <w:sz w:val="18"/>
              </w:rPr>
              <w:t>人力资源管理</w:t>
            </w:r>
          </w:p>
        </w:tc>
        <w:tc>
          <w:tcPr>
            <w:tcW w:w="630" w:type="dxa"/>
            <w:vAlign w:val="bottom"/>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13</w:t>
            </w:r>
          </w:p>
        </w:tc>
        <w:tc>
          <w:tcPr>
            <w:tcW w:w="454" w:type="dxa"/>
            <w:vAlign w:val="center"/>
          </w:tcPr>
          <w:p>
            <w:pPr>
              <w:jc w:val="center"/>
              <w:rPr>
                <w:rFonts w:ascii="宋体" w:hAnsi="宋体"/>
                <w:color w:val="000000"/>
                <w:sz w:val="18"/>
              </w:rPr>
            </w:pPr>
            <w:r>
              <w:rPr>
                <w:rFonts w:ascii="宋体" w:hAnsi="宋体"/>
                <w:color w:val="000000"/>
                <w:sz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hAnsi="宋体"/>
                <w:color w:val="000000"/>
                <w:sz w:val="18"/>
              </w:rPr>
            </w:pPr>
            <w:r>
              <w:rPr>
                <w:rFonts w:ascii="宋体" w:hAnsi="宋体"/>
                <w:color w:val="000000"/>
                <w:sz w:val="18"/>
              </w:rPr>
              <w:t>1041291709</w:t>
            </w:r>
            <w:r>
              <w:rPr>
                <w:rFonts w:hint="eastAsia" w:ascii="宋体" w:hAnsi="宋体"/>
                <w:color w:val="000000"/>
                <w:sz w:val="18"/>
                <w:lang w:val="en-US" w:eastAsia="zh-CN"/>
              </w:rPr>
              <w:t>6</w:t>
            </w:r>
          </w:p>
        </w:tc>
        <w:tc>
          <w:tcPr>
            <w:tcW w:w="835" w:type="dxa"/>
            <w:vAlign w:val="bottom"/>
          </w:tcPr>
          <w:p>
            <w:pPr>
              <w:jc w:val="center"/>
              <w:rPr>
                <w:rFonts w:ascii="宋体" w:hAnsi="宋体"/>
                <w:color w:val="000000"/>
                <w:sz w:val="18"/>
              </w:rPr>
            </w:pPr>
            <w:r>
              <w:rPr>
                <w:rFonts w:ascii="宋体" w:hAnsi="宋体"/>
                <w:color w:val="000000"/>
                <w:sz w:val="18"/>
              </w:rPr>
              <w:t>管小宁</w:t>
            </w:r>
          </w:p>
        </w:tc>
        <w:tc>
          <w:tcPr>
            <w:tcW w:w="879" w:type="dxa"/>
            <w:vAlign w:val="bottom"/>
          </w:tcPr>
          <w:p>
            <w:pPr>
              <w:jc w:val="center"/>
              <w:rPr>
                <w:rFonts w:ascii="宋体" w:hAnsi="宋体"/>
                <w:color w:val="000000"/>
                <w:sz w:val="18"/>
              </w:rPr>
            </w:pPr>
            <w:r>
              <w:rPr>
                <w:rFonts w:ascii="宋体" w:hAnsi="宋体"/>
                <w:color w:val="000000"/>
                <w:sz w:val="18"/>
              </w:rPr>
              <w:t>本科生</w:t>
            </w:r>
          </w:p>
        </w:tc>
        <w:tc>
          <w:tcPr>
            <w:tcW w:w="1518" w:type="dxa"/>
            <w:vAlign w:val="bottom"/>
          </w:tcPr>
          <w:p>
            <w:pPr>
              <w:jc w:val="center"/>
              <w:rPr>
                <w:rFonts w:ascii="宋体" w:hAnsi="宋体"/>
                <w:color w:val="000000"/>
                <w:sz w:val="18"/>
              </w:rPr>
            </w:pPr>
            <w:r>
              <w:rPr>
                <w:rFonts w:ascii="宋体" w:hAnsi="宋体"/>
                <w:color w:val="000000"/>
                <w:sz w:val="18"/>
              </w:rPr>
              <w:t>人力资源管理类</w:t>
            </w:r>
          </w:p>
        </w:tc>
        <w:tc>
          <w:tcPr>
            <w:tcW w:w="630" w:type="dxa"/>
            <w:vAlign w:val="bottom"/>
          </w:tcPr>
          <w:p>
            <w:pPr>
              <w:jc w:val="center"/>
              <w:rPr>
                <w:rFonts w:ascii="宋体" w:hAnsi="宋体"/>
                <w:color w:val="000000"/>
                <w:sz w:val="18"/>
              </w:rPr>
            </w:pPr>
            <w:r>
              <w:rPr>
                <w:rFonts w:ascii="宋体" w:hAnsi="宋体"/>
                <w:color w:val="000000"/>
                <w:sz w:val="18"/>
              </w:rPr>
              <w:t>15级</w:t>
            </w:r>
          </w:p>
        </w:tc>
        <w:tc>
          <w:tcPr>
            <w:tcW w:w="454" w:type="dxa"/>
            <w:vAlign w:val="center"/>
          </w:tcPr>
          <w:p>
            <w:pPr>
              <w:jc w:val="center"/>
              <w:rPr>
                <w:rFonts w:ascii="宋体" w:hAnsi="宋体"/>
                <w:color w:val="000000"/>
                <w:sz w:val="18"/>
              </w:rPr>
            </w:pPr>
            <w:r>
              <w:rPr>
                <w:rFonts w:ascii="宋体" w:hAnsi="宋体"/>
                <w:color w:val="000000"/>
                <w:sz w:val="18"/>
              </w:rPr>
              <w:t>13</w:t>
            </w:r>
          </w:p>
        </w:tc>
        <w:tc>
          <w:tcPr>
            <w:tcW w:w="454" w:type="dxa"/>
            <w:vAlign w:val="center"/>
          </w:tcPr>
          <w:p>
            <w:pPr>
              <w:jc w:val="center"/>
              <w:rPr>
                <w:rFonts w:ascii="宋体" w:hAnsi="宋体"/>
                <w:color w:val="000000"/>
                <w:sz w:val="18"/>
              </w:rPr>
            </w:pPr>
            <w:r>
              <w:rPr>
                <w:rFonts w:ascii="宋体" w:hAnsi="宋体"/>
                <w:color w:val="000000"/>
                <w:sz w:val="18"/>
              </w:rPr>
              <w:t>29</w:t>
            </w:r>
          </w:p>
        </w:tc>
      </w:tr>
    </w:tbl>
    <w:p/>
    <w:p/>
    <w:tbl>
      <w:tblPr>
        <w:tblStyle w:val="23"/>
        <w:tblW w:w="61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35"/>
        <w:gridCol w:w="850"/>
        <w:gridCol w:w="1547"/>
        <w:gridCol w:w="630"/>
        <w:gridCol w:w="454"/>
        <w:gridCol w:w="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5" w:type="dxa"/>
            <w:gridSpan w:val="7"/>
            <w:vAlign w:val="center"/>
          </w:tcPr>
          <w:p>
            <w:pPr>
              <w:jc w:val="left"/>
              <w:rPr>
                <w:rFonts w:hint="eastAsia" w:ascii="宋体" w:hAnsi="宋体"/>
                <w:b/>
                <w:color w:val="000000"/>
                <w:sz w:val="20"/>
                <w:lang w:val="en-US" w:eastAsia="zh-CN"/>
              </w:rPr>
            </w:pPr>
            <w:r>
              <w:rPr>
                <w:rFonts w:hint="eastAsia" w:ascii="宋体" w:hAnsi="宋体"/>
                <w:b/>
                <w:color w:val="000000"/>
                <w:sz w:val="20"/>
                <w:lang w:val="en-US" w:eastAsia="zh-CN"/>
              </w:rPr>
              <w:t>教育学院</w:t>
            </w:r>
          </w:p>
          <w:p>
            <w:pPr>
              <w:jc w:val="left"/>
              <w:rPr>
                <w:rFonts w:ascii="宋体"/>
                <w:b/>
                <w:color w:val="000000"/>
                <w:sz w:val="20"/>
              </w:rPr>
            </w:pPr>
            <w:r>
              <w:rPr>
                <w:rFonts w:hint="eastAsia" w:ascii="宋体" w:hAnsi="宋体"/>
                <w:b/>
                <w:color w:val="000000"/>
                <w:sz w:val="20"/>
              </w:rPr>
              <w:t>辅导员：蒋娴娣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b/>
                <w:color w:val="000000"/>
                <w:sz w:val="20"/>
              </w:rPr>
            </w:pPr>
            <w:r>
              <w:rPr>
                <w:rFonts w:hint="eastAsia" w:ascii="宋体" w:hAnsi="宋体"/>
                <w:b/>
                <w:color w:val="000000"/>
                <w:sz w:val="20"/>
                <w:lang w:val="en-US" w:eastAsia="zh-CN"/>
              </w:rPr>
              <w:t>学员编码</w:t>
            </w:r>
          </w:p>
        </w:tc>
        <w:tc>
          <w:tcPr>
            <w:tcW w:w="835" w:type="dxa"/>
            <w:textDirection w:val="lrTb"/>
            <w:vAlign w:val="center"/>
          </w:tcPr>
          <w:p>
            <w:pPr>
              <w:jc w:val="center"/>
              <w:rPr>
                <w:rFonts w:hint="eastAsia" w:ascii="宋体" w:hAnsi="宋体"/>
                <w:b/>
                <w:color w:val="000000"/>
                <w:sz w:val="20"/>
              </w:rPr>
            </w:pPr>
            <w:r>
              <w:rPr>
                <w:rFonts w:hint="eastAsia" w:ascii="宋体" w:hAnsi="宋体"/>
                <w:b/>
                <w:color w:val="000000"/>
                <w:sz w:val="20"/>
                <w:lang w:val="en-US" w:eastAsia="zh-CN"/>
              </w:rPr>
              <w:t>姓名</w:t>
            </w:r>
          </w:p>
        </w:tc>
        <w:tc>
          <w:tcPr>
            <w:tcW w:w="850" w:type="dxa"/>
            <w:textDirection w:val="lrTb"/>
            <w:vAlign w:val="center"/>
          </w:tcPr>
          <w:p>
            <w:pPr>
              <w:jc w:val="center"/>
              <w:rPr>
                <w:rFonts w:hint="eastAsia" w:ascii="宋体" w:hAnsi="宋体"/>
                <w:b/>
                <w:color w:val="000000"/>
                <w:sz w:val="20"/>
              </w:rPr>
            </w:pPr>
            <w:r>
              <w:rPr>
                <w:rFonts w:hint="eastAsia" w:ascii="宋体" w:hAnsi="宋体"/>
                <w:b/>
                <w:color w:val="000000"/>
                <w:sz w:val="20"/>
                <w:lang w:val="en-US" w:eastAsia="zh-CN"/>
              </w:rPr>
              <w:t>培养类型</w:t>
            </w:r>
          </w:p>
        </w:tc>
        <w:tc>
          <w:tcPr>
            <w:tcW w:w="1547" w:type="dxa"/>
            <w:textDirection w:val="lrTb"/>
            <w:vAlign w:val="center"/>
          </w:tcPr>
          <w:p>
            <w:pPr>
              <w:jc w:val="center"/>
              <w:rPr>
                <w:rFonts w:hint="eastAsia" w:ascii="宋体" w:hAnsi="宋体"/>
                <w:b/>
                <w:color w:val="000000"/>
                <w:sz w:val="20"/>
              </w:rPr>
            </w:pPr>
            <w:r>
              <w:rPr>
                <w:rFonts w:hint="eastAsia" w:ascii="宋体" w:hAnsi="宋体"/>
                <w:b/>
                <w:color w:val="000000"/>
                <w:sz w:val="20"/>
                <w:lang w:val="en-US" w:eastAsia="zh-CN"/>
              </w:rPr>
              <w:t>专业</w:t>
            </w:r>
          </w:p>
        </w:tc>
        <w:tc>
          <w:tcPr>
            <w:tcW w:w="630" w:type="dxa"/>
            <w:textDirection w:val="lrTb"/>
            <w:vAlign w:val="center"/>
          </w:tcPr>
          <w:p>
            <w:pPr>
              <w:keepNext w:val="0"/>
              <w:keepLines w:val="0"/>
              <w:widowControl/>
              <w:suppressLineNumbers w:val="0"/>
              <w:jc w:val="center"/>
              <w:textAlignment w:val="bottom"/>
              <w:rPr>
                <w:rFonts w:ascii="宋体"/>
                <w:b/>
                <w:color w:val="000000"/>
                <w:sz w:val="20"/>
              </w:rPr>
            </w:pPr>
            <w:r>
              <w:rPr>
                <w:rFonts w:hint="eastAsia" w:ascii="宋体" w:hAnsi="宋体" w:eastAsia="宋体" w:cs="宋体"/>
                <w:b/>
                <w:i w:val="0"/>
                <w:color w:val="000000"/>
                <w:kern w:val="0"/>
                <w:sz w:val="20"/>
                <w:szCs w:val="20"/>
                <w:u w:val="none"/>
                <w:lang w:val="en-US" w:eastAsia="zh-CN" w:bidi="ar"/>
              </w:rPr>
              <w:t>年级</w:t>
            </w:r>
          </w:p>
        </w:tc>
        <w:tc>
          <w:tcPr>
            <w:tcW w:w="454" w:type="dxa"/>
            <w:vAlign w:val="center"/>
          </w:tcPr>
          <w:p>
            <w:pPr>
              <w:jc w:val="center"/>
              <w:rPr>
                <w:rFonts w:ascii="宋体"/>
                <w:b/>
                <w:color w:val="000000"/>
                <w:sz w:val="20"/>
              </w:rPr>
            </w:pPr>
            <w:r>
              <w:rPr>
                <w:rFonts w:hint="eastAsia" w:ascii="宋体" w:hAnsi="宋体"/>
                <w:b/>
                <w:color w:val="000000"/>
                <w:sz w:val="20"/>
              </w:rPr>
              <w:t>排号</w:t>
            </w:r>
          </w:p>
        </w:tc>
        <w:tc>
          <w:tcPr>
            <w:tcW w:w="459" w:type="dxa"/>
            <w:vAlign w:val="center"/>
          </w:tcPr>
          <w:p>
            <w:pPr>
              <w:jc w:val="center"/>
              <w:rPr>
                <w:rFonts w:ascii="宋体"/>
                <w:b/>
                <w:color w:val="000000"/>
                <w:sz w:val="20"/>
              </w:rPr>
            </w:pPr>
            <w:r>
              <w:rPr>
                <w:rFonts w:hint="eastAsia" w:ascii="宋体" w:hAnsi="宋体"/>
                <w:b/>
                <w:color w:val="000000"/>
                <w:sz w:val="20"/>
              </w:rPr>
              <w:t>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bottom"/>
          </w:tcPr>
          <w:p>
            <w:pPr>
              <w:jc w:val="center"/>
              <w:rPr>
                <w:rFonts w:ascii="宋体" w:hAnsi="宋体"/>
                <w:color w:val="000000"/>
                <w:sz w:val="18"/>
              </w:rPr>
            </w:pPr>
            <w:r>
              <w:rPr>
                <w:rFonts w:hint="eastAsia" w:ascii="宋体" w:hAnsi="宋体"/>
                <w:color w:val="000000"/>
                <w:sz w:val="18"/>
                <w:lang w:val="en-US" w:eastAsia="zh-CN"/>
              </w:rPr>
              <w:t>10412917097</w:t>
            </w:r>
          </w:p>
        </w:tc>
        <w:tc>
          <w:tcPr>
            <w:tcW w:w="835" w:type="dxa"/>
            <w:textDirection w:val="lrTb"/>
            <w:vAlign w:val="bottom"/>
          </w:tcPr>
          <w:p>
            <w:pPr>
              <w:jc w:val="center"/>
              <w:rPr>
                <w:rFonts w:ascii="宋体" w:hAnsi="宋体"/>
                <w:color w:val="000000"/>
                <w:sz w:val="18"/>
              </w:rPr>
            </w:pPr>
            <w:r>
              <w:rPr>
                <w:rFonts w:hint="default" w:ascii="宋体" w:hAnsi="宋体"/>
                <w:color w:val="000000"/>
                <w:sz w:val="18"/>
                <w:lang w:val="en-US" w:eastAsia="zh-CN"/>
              </w:rPr>
              <w:t>董文兰</w:t>
            </w:r>
          </w:p>
        </w:tc>
        <w:tc>
          <w:tcPr>
            <w:tcW w:w="850" w:type="dxa"/>
            <w:textDirection w:val="lrTb"/>
            <w:vAlign w:val="bottom"/>
          </w:tcPr>
          <w:p>
            <w:pPr>
              <w:jc w:val="center"/>
              <w:rPr>
                <w:rFonts w:ascii="宋体" w:hAnsi="宋体"/>
                <w:color w:val="000000"/>
                <w:sz w:val="18"/>
              </w:rPr>
            </w:pPr>
            <w:r>
              <w:rPr>
                <w:rFonts w:hint="default" w:ascii="宋体" w:hAnsi="宋体"/>
                <w:color w:val="000000"/>
                <w:sz w:val="18"/>
                <w:lang w:val="en-US" w:eastAsia="zh-CN"/>
              </w:rPr>
              <w:t>硕士</w:t>
            </w:r>
          </w:p>
        </w:tc>
        <w:tc>
          <w:tcPr>
            <w:tcW w:w="1547" w:type="dxa"/>
            <w:textDirection w:val="lrTb"/>
            <w:vAlign w:val="bottom"/>
          </w:tcPr>
          <w:p>
            <w:pPr>
              <w:jc w:val="center"/>
              <w:rPr>
                <w:rFonts w:ascii="宋体" w:hAnsi="宋体"/>
                <w:color w:val="000000"/>
                <w:sz w:val="18"/>
              </w:rPr>
            </w:pPr>
            <w:r>
              <w:rPr>
                <w:rFonts w:hint="default" w:ascii="宋体" w:hAnsi="宋体"/>
                <w:color w:val="000000"/>
                <w:sz w:val="18"/>
                <w:lang w:val="en-US" w:eastAsia="zh-CN"/>
              </w:rPr>
              <w:t>应用心理学</w:t>
            </w:r>
          </w:p>
        </w:tc>
        <w:tc>
          <w:tcPr>
            <w:tcW w:w="630" w:type="dxa"/>
            <w:textDirection w:val="lrTb"/>
            <w:vAlign w:val="bottom"/>
          </w:tcPr>
          <w:p>
            <w:pPr>
              <w:jc w:val="center"/>
              <w:rPr>
                <w:rFonts w:ascii="宋体" w:hAnsi="宋体"/>
                <w:color w:val="000000"/>
                <w:sz w:val="18"/>
              </w:rPr>
            </w:pPr>
            <w:r>
              <w:rPr>
                <w:rFonts w:hint="default" w:ascii="宋体" w:hAnsi="宋体"/>
                <w:color w:val="000000"/>
                <w:sz w:val="18"/>
                <w:lang w:val="en-US" w:eastAsia="zh-CN"/>
              </w:rPr>
              <w:t>15级</w:t>
            </w:r>
          </w:p>
        </w:tc>
        <w:tc>
          <w:tcPr>
            <w:tcW w:w="454" w:type="dxa"/>
            <w:vAlign w:val="center"/>
          </w:tcPr>
          <w:p>
            <w:pPr>
              <w:jc w:val="center"/>
              <w:rPr>
                <w:rFonts w:ascii="宋体" w:hAnsi="宋体"/>
                <w:color w:val="000000"/>
                <w:sz w:val="18"/>
              </w:rPr>
            </w:pPr>
            <w:r>
              <w:rPr>
                <w:rFonts w:ascii="宋体" w:hAnsi="宋体"/>
                <w:color w:val="000000"/>
                <w:sz w:val="18"/>
              </w:rPr>
              <w:t>1</w:t>
            </w:r>
          </w:p>
        </w:tc>
        <w:tc>
          <w:tcPr>
            <w:tcW w:w="459" w:type="dxa"/>
            <w:vAlign w:val="center"/>
          </w:tcPr>
          <w:p>
            <w:pPr>
              <w:jc w:val="center"/>
              <w:rPr>
                <w:rFonts w:ascii="宋体" w:hAnsi="宋体"/>
                <w:color w:val="000000"/>
                <w:sz w:val="18"/>
              </w:rPr>
            </w:pPr>
            <w:r>
              <w:rPr>
                <w:rFonts w:ascii="宋体" w:hAnsi="宋体"/>
                <w:color w:val="000000"/>
                <w:sz w:val="18"/>
              </w:rPr>
              <w:t>17</w:t>
            </w:r>
          </w:p>
        </w:tc>
      </w:tr>
    </w:tbl>
    <w:p>
      <w:pPr>
        <w:jc w:val="center"/>
        <w:rPr>
          <w:rFonts w:ascii="宋体"/>
          <w:b/>
          <w:color w:val="000000"/>
          <w:sz w:val="20"/>
        </w:rPr>
      </w:pPr>
    </w:p>
    <w:tbl>
      <w:tblPr>
        <w:tblStyle w:val="23"/>
        <w:tblW w:w="6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35"/>
        <w:gridCol w:w="850"/>
        <w:gridCol w:w="1547"/>
        <w:gridCol w:w="630"/>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0" w:type="dxa"/>
            <w:gridSpan w:val="7"/>
            <w:vAlign w:val="center"/>
          </w:tcPr>
          <w:p>
            <w:pPr>
              <w:jc w:val="left"/>
              <w:rPr>
                <w:rFonts w:ascii="宋体"/>
                <w:b/>
                <w:color w:val="000000"/>
                <w:sz w:val="20"/>
              </w:rPr>
            </w:pPr>
            <w:r>
              <w:rPr>
                <w:rFonts w:hint="eastAsia" w:ascii="宋体" w:hAnsi="宋体"/>
                <w:b/>
                <w:color w:val="000000"/>
                <w:sz w:val="20"/>
                <w:lang w:eastAsia="zh-CN"/>
              </w:rPr>
              <w:t>信息资源管理学院</w:t>
            </w:r>
            <w:r>
              <w:rPr>
                <w:rFonts w:ascii="宋体" w:hAnsi="宋体"/>
                <w:b/>
                <w:color w:val="000000"/>
                <w:sz w:val="20"/>
              </w:rPr>
              <w:t xml:space="preserve"> </w:t>
            </w:r>
          </w:p>
          <w:p>
            <w:pPr>
              <w:jc w:val="left"/>
              <w:rPr>
                <w:rFonts w:ascii="宋体"/>
                <w:b/>
                <w:color w:val="000000"/>
                <w:sz w:val="20"/>
              </w:rPr>
            </w:pPr>
            <w:r>
              <w:rPr>
                <w:rFonts w:hint="eastAsia" w:ascii="宋体" w:hAnsi="宋体"/>
                <w:b/>
                <w:color w:val="000000"/>
                <w:sz w:val="20"/>
              </w:rPr>
              <w:t>辅导员：</w:t>
            </w:r>
            <w:r>
              <w:rPr>
                <w:rFonts w:hint="eastAsia" w:ascii="宋体" w:hAnsi="宋体"/>
                <w:b/>
                <w:color w:val="000000"/>
                <w:sz w:val="20"/>
                <w:lang w:eastAsia="zh-CN"/>
              </w:rPr>
              <w:t>柴兴转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b/>
                <w:color w:val="000000"/>
                <w:sz w:val="20"/>
              </w:rPr>
            </w:pPr>
            <w:r>
              <w:rPr>
                <w:rFonts w:hint="eastAsia" w:ascii="宋体" w:hAnsi="宋体"/>
                <w:b/>
                <w:color w:val="000000"/>
                <w:sz w:val="20"/>
              </w:rPr>
              <w:t>学员编码</w:t>
            </w:r>
          </w:p>
        </w:tc>
        <w:tc>
          <w:tcPr>
            <w:tcW w:w="835" w:type="dxa"/>
            <w:vAlign w:val="center"/>
          </w:tcPr>
          <w:p>
            <w:pPr>
              <w:jc w:val="center"/>
              <w:rPr>
                <w:rFonts w:ascii="宋体"/>
                <w:b/>
                <w:color w:val="000000"/>
                <w:sz w:val="20"/>
              </w:rPr>
            </w:pPr>
            <w:r>
              <w:rPr>
                <w:rFonts w:hint="eastAsia" w:ascii="宋体" w:hAnsi="宋体"/>
                <w:b/>
                <w:color w:val="000000"/>
                <w:sz w:val="20"/>
              </w:rPr>
              <w:t>姓名</w:t>
            </w:r>
          </w:p>
        </w:tc>
        <w:tc>
          <w:tcPr>
            <w:tcW w:w="850" w:type="dxa"/>
            <w:vAlign w:val="center"/>
          </w:tcPr>
          <w:p>
            <w:pPr>
              <w:jc w:val="center"/>
              <w:rPr>
                <w:rFonts w:ascii="宋体"/>
                <w:b/>
                <w:color w:val="000000"/>
                <w:sz w:val="20"/>
              </w:rPr>
            </w:pPr>
            <w:r>
              <w:rPr>
                <w:rFonts w:hint="eastAsia" w:ascii="宋体" w:hAnsi="宋体"/>
                <w:b/>
                <w:color w:val="000000"/>
                <w:sz w:val="20"/>
              </w:rPr>
              <w:t>培养类型</w:t>
            </w:r>
          </w:p>
        </w:tc>
        <w:tc>
          <w:tcPr>
            <w:tcW w:w="1547" w:type="dxa"/>
            <w:vAlign w:val="center"/>
          </w:tcPr>
          <w:p>
            <w:pPr>
              <w:jc w:val="center"/>
              <w:rPr>
                <w:rFonts w:ascii="宋体"/>
                <w:b/>
                <w:color w:val="000000"/>
                <w:sz w:val="20"/>
              </w:rPr>
            </w:pPr>
            <w:r>
              <w:rPr>
                <w:rFonts w:hint="eastAsia" w:ascii="宋体" w:hAnsi="宋体"/>
                <w:b/>
                <w:color w:val="000000"/>
                <w:sz w:val="20"/>
              </w:rPr>
              <w:t>专业</w:t>
            </w:r>
          </w:p>
        </w:tc>
        <w:tc>
          <w:tcPr>
            <w:tcW w:w="630" w:type="dxa"/>
            <w:vAlign w:val="center"/>
          </w:tcPr>
          <w:p>
            <w:pPr>
              <w:jc w:val="center"/>
              <w:rPr>
                <w:rFonts w:ascii="宋体"/>
                <w:b/>
                <w:color w:val="000000"/>
                <w:sz w:val="20"/>
              </w:rPr>
            </w:pPr>
            <w:r>
              <w:rPr>
                <w:rFonts w:hint="eastAsia" w:ascii="宋体" w:hAnsi="宋体"/>
                <w:b/>
                <w:color w:val="000000"/>
                <w:sz w:val="20"/>
              </w:rPr>
              <w:t>年级</w:t>
            </w:r>
          </w:p>
        </w:tc>
        <w:tc>
          <w:tcPr>
            <w:tcW w:w="454" w:type="dxa"/>
            <w:vAlign w:val="center"/>
          </w:tcPr>
          <w:p>
            <w:pPr>
              <w:jc w:val="center"/>
              <w:rPr>
                <w:rFonts w:ascii="宋体"/>
                <w:b/>
                <w:color w:val="000000"/>
                <w:sz w:val="20"/>
              </w:rPr>
            </w:pPr>
            <w:r>
              <w:rPr>
                <w:rFonts w:hint="eastAsia" w:ascii="宋体" w:hAnsi="宋体"/>
                <w:b/>
                <w:color w:val="000000"/>
                <w:sz w:val="20"/>
              </w:rPr>
              <w:t>排号</w:t>
            </w:r>
          </w:p>
        </w:tc>
        <w:tc>
          <w:tcPr>
            <w:tcW w:w="454" w:type="dxa"/>
            <w:vAlign w:val="center"/>
          </w:tcPr>
          <w:p>
            <w:pPr>
              <w:jc w:val="center"/>
              <w:rPr>
                <w:rFonts w:ascii="宋体"/>
                <w:b/>
                <w:color w:val="000000"/>
                <w:sz w:val="20"/>
              </w:rPr>
            </w:pPr>
            <w:r>
              <w:rPr>
                <w:rFonts w:hint="eastAsia" w:ascii="宋体" w:hAnsi="宋体"/>
                <w:b/>
                <w:color w:val="000000"/>
                <w:sz w:val="20"/>
              </w:rPr>
              <w:t>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10412917098</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邓杰艺</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信息管理与信息系统（政务方向）</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15级</w:t>
            </w:r>
          </w:p>
        </w:tc>
        <w:tc>
          <w:tcPr>
            <w:tcW w:w="454" w:type="dxa"/>
            <w:vAlign w:val="center"/>
          </w:tcPr>
          <w:p>
            <w:pPr>
              <w:jc w:val="center"/>
              <w:rPr>
                <w:rFonts w:ascii="宋体" w:hAnsi="宋体"/>
                <w:color w:val="000000"/>
                <w:sz w:val="18"/>
              </w:rPr>
            </w:pPr>
            <w:r>
              <w:rPr>
                <w:rFonts w:ascii="宋体" w:hAnsi="宋体"/>
                <w:color w:val="000000"/>
                <w:sz w:val="18"/>
              </w:rPr>
              <w:t>2</w:t>
            </w:r>
          </w:p>
        </w:tc>
        <w:tc>
          <w:tcPr>
            <w:tcW w:w="454" w:type="dxa"/>
            <w:vAlign w:val="center"/>
          </w:tcPr>
          <w:p>
            <w:pPr>
              <w:jc w:val="center"/>
              <w:rPr>
                <w:rFonts w:ascii="宋体" w:hAnsi="宋体"/>
                <w:color w:val="000000"/>
                <w:sz w:val="18"/>
              </w:rPr>
            </w:pPr>
            <w:r>
              <w:rPr>
                <w:rFonts w:ascii="宋体" w:hAnsi="宋体"/>
                <w:color w:val="000000"/>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10412917099</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顾天荣</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硕士</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档案学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16级</w:t>
            </w:r>
          </w:p>
        </w:tc>
        <w:tc>
          <w:tcPr>
            <w:tcW w:w="454" w:type="dxa"/>
            <w:vAlign w:val="center"/>
          </w:tcPr>
          <w:p>
            <w:pPr>
              <w:jc w:val="center"/>
              <w:rPr>
                <w:rFonts w:ascii="宋体" w:hAnsi="宋体"/>
                <w:color w:val="000000"/>
                <w:sz w:val="18"/>
              </w:rPr>
            </w:pPr>
            <w:r>
              <w:rPr>
                <w:rFonts w:ascii="宋体" w:hAnsi="宋体"/>
                <w:color w:val="000000"/>
                <w:sz w:val="18"/>
              </w:rPr>
              <w:t>2</w:t>
            </w:r>
          </w:p>
        </w:tc>
        <w:tc>
          <w:tcPr>
            <w:tcW w:w="454" w:type="dxa"/>
            <w:vAlign w:val="center"/>
          </w:tcPr>
          <w:p>
            <w:pPr>
              <w:jc w:val="center"/>
              <w:rPr>
                <w:rFonts w:ascii="宋体" w:hAnsi="宋体"/>
                <w:color w:val="000000"/>
                <w:sz w:val="18"/>
              </w:rPr>
            </w:pPr>
            <w:r>
              <w:rPr>
                <w:rFonts w:ascii="宋体" w:hAnsi="宋体"/>
                <w:color w:val="000000"/>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10412917100</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张钰浩</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信息资源管理</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14级</w:t>
            </w:r>
          </w:p>
        </w:tc>
        <w:tc>
          <w:tcPr>
            <w:tcW w:w="454" w:type="dxa"/>
            <w:vAlign w:val="center"/>
          </w:tcPr>
          <w:p>
            <w:pPr>
              <w:jc w:val="center"/>
              <w:rPr>
                <w:rFonts w:ascii="宋体" w:hAnsi="宋体"/>
                <w:color w:val="000000"/>
                <w:sz w:val="18"/>
              </w:rPr>
            </w:pPr>
            <w:r>
              <w:rPr>
                <w:rFonts w:ascii="宋体" w:hAnsi="宋体"/>
                <w:color w:val="000000"/>
                <w:sz w:val="18"/>
              </w:rPr>
              <w:t>2</w:t>
            </w:r>
          </w:p>
        </w:tc>
        <w:tc>
          <w:tcPr>
            <w:tcW w:w="454" w:type="dxa"/>
            <w:vAlign w:val="center"/>
          </w:tcPr>
          <w:p>
            <w:pPr>
              <w:jc w:val="center"/>
              <w:rPr>
                <w:rFonts w:ascii="宋体" w:hAnsi="宋体"/>
                <w:color w:val="000000"/>
                <w:sz w:val="18"/>
              </w:rPr>
            </w:pPr>
            <w:r>
              <w:rPr>
                <w:rFonts w:ascii="宋体" w:hAnsi="宋体"/>
                <w:color w:val="000000"/>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10412917101</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徐占魁</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信息管理与信息系统（政务方向）</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14级</w:t>
            </w:r>
          </w:p>
        </w:tc>
        <w:tc>
          <w:tcPr>
            <w:tcW w:w="454" w:type="dxa"/>
            <w:vAlign w:val="center"/>
          </w:tcPr>
          <w:p>
            <w:pPr>
              <w:jc w:val="center"/>
              <w:rPr>
                <w:rFonts w:ascii="宋体" w:hAnsi="宋体"/>
                <w:color w:val="000000"/>
                <w:sz w:val="18"/>
              </w:rPr>
            </w:pPr>
            <w:r>
              <w:rPr>
                <w:rFonts w:ascii="宋体" w:hAnsi="宋体"/>
                <w:color w:val="000000"/>
                <w:sz w:val="18"/>
              </w:rPr>
              <w:t>2</w:t>
            </w:r>
          </w:p>
        </w:tc>
        <w:tc>
          <w:tcPr>
            <w:tcW w:w="454" w:type="dxa"/>
            <w:vAlign w:val="center"/>
          </w:tcPr>
          <w:p>
            <w:pPr>
              <w:jc w:val="center"/>
              <w:rPr>
                <w:rFonts w:ascii="宋体" w:hAnsi="宋体"/>
                <w:color w:val="000000"/>
                <w:sz w:val="18"/>
              </w:rPr>
            </w:pPr>
            <w:r>
              <w:rPr>
                <w:rFonts w:ascii="宋体" w:hAnsi="宋体"/>
                <w:color w:val="000000"/>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10412917102</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夏</w:t>
            </w:r>
            <w:r>
              <w:rPr>
                <w:rFonts w:hint="eastAsia" w:ascii="宋体" w:hAnsi="宋体"/>
                <w:color w:val="000000"/>
                <w:sz w:val="18"/>
                <w:lang w:val="en-US" w:eastAsia="zh-CN"/>
              </w:rPr>
              <w:t xml:space="preserve">  </w:t>
            </w:r>
            <w:r>
              <w:rPr>
                <w:rFonts w:hint="default" w:ascii="宋体" w:hAnsi="宋体"/>
                <w:color w:val="000000"/>
                <w:sz w:val="18"/>
                <w:lang w:val="en-US" w:eastAsia="zh-CN"/>
              </w:rPr>
              <w:t>萍</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信息资源管理</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14级</w:t>
            </w:r>
          </w:p>
        </w:tc>
        <w:tc>
          <w:tcPr>
            <w:tcW w:w="454" w:type="dxa"/>
            <w:vAlign w:val="center"/>
          </w:tcPr>
          <w:p>
            <w:pPr>
              <w:jc w:val="center"/>
              <w:rPr>
                <w:rFonts w:ascii="宋体" w:hAnsi="宋体"/>
                <w:color w:val="000000"/>
                <w:sz w:val="18"/>
              </w:rPr>
            </w:pPr>
            <w:r>
              <w:rPr>
                <w:rFonts w:ascii="宋体" w:hAnsi="宋体"/>
                <w:color w:val="000000"/>
                <w:sz w:val="18"/>
              </w:rPr>
              <w:t>2</w:t>
            </w:r>
          </w:p>
        </w:tc>
        <w:tc>
          <w:tcPr>
            <w:tcW w:w="454" w:type="dxa"/>
            <w:vAlign w:val="center"/>
          </w:tcPr>
          <w:p>
            <w:pPr>
              <w:jc w:val="center"/>
              <w:rPr>
                <w:rFonts w:ascii="宋体" w:hAnsi="宋体"/>
                <w:color w:val="000000"/>
                <w:sz w:val="18"/>
              </w:rPr>
            </w:pPr>
            <w:r>
              <w:rPr>
                <w:rFonts w:ascii="宋体" w:hAnsi="宋体"/>
                <w:color w:val="000000"/>
                <w:sz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10412917103</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李冠颖</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硕士</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档案学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16级</w:t>
            </w:r>
          </w:p>
        </w:tc>
        <w:tc>
          <w:tcPr>
            <w:tcW w:w="454" w:type="dxa"/>
            <w:vAlign w:val="center"/>
          </w:tcPr>
          <w:p>
            <w:pPr>
              <w:jc w:val="center"/>
              <w:rPr>
                <w:rFonts w:ascii="宋体" w:hAnsi="宋体"/>
                <w:color w:val="000000"/>
                <w:sz w:val="18"/>
              </w:rPr>
            </w:pPr>
            <w:r>
              <w:rPr>
                <w:rFonts w:ascii="宋体" w:hAnsi="宋体"/>
                <w:color w:val="000000"/>
                <w:sz w:val="18"/>
              </w:rPr>
              <w:t>2</w:t>
            </w:r>
          </w:p>
        </w:tc>
        <w:tc>
          <w:tcPr>
            <w:tcW w:w="454" w:type="dxa"/>
            <w:vAlign w:val="center"/>
          </w:tcPr>
          <w:p>
            <w:pPr>
              <w:jc w:val="center"/>
              <w:rPr>
                <w:rFonts w:ascii="宋体" w:hAnsi="宋体"/>
                <w:color w:val="000000"/>
                <w:sz w:val="18"/>
              </w:rPr>
            </w:pPr>
            <w:r>
              <w:rPr>
                <w:rFonts w:ascii="宋体" w:hAnsi="宋体"/>
                <w:color w:val="000000"/>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10412917104</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曹新馨</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档案学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15级</w:t>
            </w:r>
          </w:p>
        </w:tc>
        <w:tc>
          <w:tcPr>
            <w:tcW w:w="454" w:type="dxa"/>
            <w:vAlign w:val="center"/>
          </w:tcPr>
          <w:p>
            <w:pPr>
              <w:jc w:val="center"/>
              <w:rPr>
                <w:rFonts w:ascii="宋体" w:hAnsi="宋体"/>
                <w:color w:val="000000"/>
                <w:sz w:val="18"/>
              </w:rPr>
            </w:pPr>
            <w:r>
              <w:rPr>
                <w:rFonts w:ascii="宋体" w:hAnsi="宋体"/>
                <w:color w:val="000000"/>
                <w:sz w:val="18"/>
              </w:rPr>
              <w:t>2</w:t>
            </w:r>
          </w:p>
        </w:tc>
        <w:tc>
          <w:tcPr>
            <w:tcW w:w="454" w:type="dxa"/>
            <w:vAlign w:val="center"/>
          </w:tcPr>
          <w:p>
            <w:pPr>
              <w:jc w:val="center"/>
              <w:rPr>
                <w:rFonts w:ascii="宋体" w:hAnsi="宋体"/>
                <w:color w:val="000000"/>
                <w:sz w:val="18"/>
              </w:rPr>
            </w:pPr>
            <w:r>
              <w:rPr>
                <w:rFonts w:ascii="宋体" w:hAnsi="宋体"/>
                <w:color w:val="000000"/>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10412917105</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王巧静</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信息管理与信息系统（政务方向）</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14级</w:t>
            </w:r>
          </w:p>
        </w:tc>
        <w:tc>
          <w:tcPr>
            <w:tcW w:w="454" w:type="dxa"/>
            <w:vAlign w:val="center"/>
          </w:tcPr>
          <w:p>
            <w:pPr>
              <w:jc w:val="center"/>
              <w:rPr>
                <w:rFonts w:ascii="宋体" w:hAnsi="宋体"/>
                <w:color w:val="000000"/>
                <w:sz w:val="18"/>
              </w:rPr>
            </w:pPr>
            <w:r>
              <w:rPr>
                <w:rFonts w:ascii="宋体" w:hAnsi="宋体"/>
                <w:color w:val="000000"/>
                <w:sz w:val="18"/>
              </w:rPr>
              <w:t>2</w:t>
            </w:r>
          </w:p>
        </w:tc>
        <w:tc>
          <w:tcPr>
            <w:tcW w:w="454" w:type="dxa"/>
            <w:vAlign w:val="center"/>
          </w:tcPr>
          <w:p>
            <w:pPr>
              <w:jc w:val="center"/>
              <w:rPr>
                <w:rFonts w:ascii="宋体" w:hAnsi="宋体"/>
                <w:color w:val="000000"/>
                <w:sz w:val="18"/>
              </w:rPr>
            </w:pPr>
            <w:r>
              <w:rPr>
                <w:rFonts w:ascii="宋体" w:hAnsi="宋体"/>
                <w:color w:val="000000"/>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10412917106</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关</w:t>
            </w:r>
            <w:r>
              <w:rPr>
                <w:rFonts w:hint="eastAsia" w:ascii="宋体" w:hAnsi="宋体"/>
                <w:color w:val="000000"/>
                <w:sz w:val="18"/>
                <w:lang w:val="en-US" w:eastAsia="zh-CN"/>
              </w:rPr>
              <w:t xml:space="preserve">  </w:t>
            </w:r>
            <w:r>
              <w:rPr>
                <w:rFonts w:hint="default" w:ascii="宋体" w:hAnsi="宋体"/>
                <w:color w:val="000000"/>
                <w:sz w:val="18"/>
                <w:lang w:val="en-US" w:eastAsia="zh-CN"/>
              </w:rPr>
              <w:t>键</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硕士</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图书情报</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16级</w:t>
            </w:r>
          </w:p>
        </w:tc>
        <w:tc>
          <w:tcPr>
            <w:tcW w:w="454" w:type="dxa"/>
            <w:vAlign w:val="center"/>
          </w:tcPr>
          <w:p>
            <w:pPr>
              <w:jc w:val="center"/>
              <w:rPr>
                <w:rFonts w:ascii="宋体" w:hAnsi="宋体"/>
                <w:color w:val="000000"/>
                <w:sz w:val="18"/>
              </w:rPr>
            </w:pPr>
            <w:r>
              <w:rPr>
                <w:rFonts w:ascii="宋体" w:hAnsi="宋体"/>
                <w:color w:val="000000"/>
                <w:sz w:val="18"/>
              </w:rPr>
              <w:t>2</w:t>
            </w:r>
          </w:p>
        </w:tc>
        <w:tc>
          <w:tcPr>
            <w:tcW w:w="454" w:type="dxa"/>
            <w:vAlign w:val="center"/>
          </w:tcPr>
          <w:p>
            <w:pPr>
              <w:jc w:val="center"/>
              <w:rPr>
                <w:rFonts w:ascii="宋体" w:hAnsi="宋体"/>
                <w:color w:val="000000"/>
                <w:sz w:val="18"/>
              </w:rPr>
            </w:pPr>
            <w:r>
              <w:rPr>
                <w:rFonts w:ascii="宋体" w:hAnsi="宋体"/>
                <w:color w:val="000000"/>
                <w:sz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10412917107</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白宇哲</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硕士</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图书情报</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16级</w:t>
            </w:r>
          </w:p>
        </w:tc>
        <w:tc>
          <w:tcPr>
            <w:tcW w:w="454" w:type="dxa"/>
            <w:vAlign w:val="center"/>
          </w:tcPr>
          <w:p>
            <w:pPr>
              <w:jc w:val="center"/>
              <w:rPr>
                <w:rFonts w:ascii="宋体" w:hAnsi="宋体"/>
                <w:color w:val="000000"/>
                <w:sz w:val="18"/>
              </w:rPr>
            </w:pPr>
            <w:r>
              <w:rPr>
                <w:rFonts w:ascii="宋体" w:hAnsi="宋体"/>
                <w:color w:val="000000"/>
                <w:sz w:val="18"/>
              </w:rPr>
              <w:t>2</w:t>
            </w:r>
          </w:p>
        </w:tc>
        <w:tc>
          <w:tcPr>
            <w:tcW w:w="454" w:type="dxa"/>
            <w:vAlign w:val="center"/>
          </w:tcPr>
          <w:p>
            <w:pPr>
              <w:jc w:val="center"/>
              <w:rPr>
                <w:rFonts w:ascii="宋体" w:hAnsi="宋体"/>
                <w:color w:val="000000"/>
                <w:sz w:val="18"/>
              </w:rPr>
            </w:pPr>
            <w:r>
              <w:rPr>
                <w:rFonts w:ascii="宋体" w:hAnsi="宋体"/>
                <w:color w:val="000000"/>
                <w:sz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10412917108</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申璧箐</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信息资源管理</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15级</w:t>
            </w:r>
          </w:p>
        </w:tc>
        <w:tc>
          <w:tcPr>
            <w:tcW w:w="454" w:type="dxa"/>
            <w:vAlign w:val="center"/>
          </w:tcPr>
          <w:p>
            <w:pPr>
              <w:jc w:val="center"/>
              <w:rPr>
                <w:rFonts w:ascii="宋体" w:hAnsi="宋体"/>
                <w:color w:val="000000"/>
                <w:sz w:val="18"/>
              </w:rPr>
            </w:pPr>
            <w:r>
              <w:rPr>
                <w:rFonts w:ascii="宋体" w:hAnsi="宋体"/>
                <w:color w:val="000000"/>
                <w:sz w:val="18"/>
              </w:rPr>
              <w:t>2</w:t>
            </w:r>
          </w:p>
        </w:tc>
        <w:tc>
          <w:tcPr>
            <w:tcW w:w="454" w:type="dxa"/>
            <w:vAlign w:val="center"/>
          </w:tcPr>
          <w:p>
            <w:pPr>
              <w:jc w:val="center"/>
              <w:rPr>
                <w:rFonts w:ascii="宋体" w:hAnsi="宋体"/>
                <w:color w:val="000000"/>
                <w:sz w:val="18"/>
              </w:rPr>
            </w:pPr>
            <w:r>
              <w:rPr>
                <w:rFonts w:ascii="宋体" w:hAnsi="宋体"/>
                <w:color w:val="000000"/>
                <w:sz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10412917109</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赵天航</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信息管理与信息系统（政务方向）</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15级</w:t>
            </w:r>
          </w:p>
        </w:tc>
        <w:tc>
          <w:tcPr>
            <w:tcW w:w="454" w:type="dxa"/>
            <w:vAlign w:val="center"/>
          </w:tcPr>
          <w:p>
            <w:pPr>
              <w:jc w:val="center"/>
              <w:rPr>
                <w:rFonts w:ascii="宋体" w:hAnsi="宋体"/>
                <w:color w:val="000000"/>
                <w:sz w:val="18"/>
              </w:rPr>
            </w:pPr>
            <w:r>
              <w:rPr>
                <w:rFonts w:ascii="宋体" w:hAnsi="宋体"/>
                <w:color w:val="000000"/>
                <w:sz w:val="18"/>
              </w:rPr>
              <w:t>3</w:t>
            </w:r>
          </w:p>
        </w:tc>
        <w:tc>
          <w:tcPr>
            <w:tcW w:w="454" w:type="dxa"/>
            <w:vAlign w:val="center"/>
          </w:tcPr>
          <w:p>
            <w:pPr>
              <w:jc w:val="center"/>
              <w:rPr>
                <w:rFonts w:ascii="宋体" w:hAnsi="宋体"/>
                <w:color w:val="000000"/>
                <w:sz w:val="18"/>
              </w:rPr>
            </w:pPr>
            <w:r>
              <w:rPr>
                <w:rFonts w:ascii="宋体" w:hAnsi="宋体"/>
                <w:color w:val="000000"/>
                <w:sz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10412917110</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s="宋体"/>
                <w:spacing w:val="20"/>
                <w:w w:val="87"/>
                <w:kern w:val="0"/>
                <w:sz w:val="18"/>
                <w:szCs w:val="18"/>
                <w:fitText w:val="630" w:id="1"/>
                <w:lang w:val="en-US" w:eastAsia="zh-CN"/>
              </w:rPr>
              <w:t>刘林子洋</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档案学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14级</w:t>
            </w:r>
          </w:p>
        </w:tc>
        <w:tc>
          <w:tcPr>
            <w:tcW w:w="454" w:type="dxa"/>
            <w:vAlign w:val="center"/>
          </w:tcPr>
          <w:p>
            <w:pPr>
              <w:jc w:val="center"/>
              <w:rPr>
                <w:rFonts w:ascii="宋体" w:hAnsi="宋体"/>
                <w:color w:val="000000"/>
                <w:sz w:val="18"/>
              </w:rPr>
            </w:pPr>
            <w:r>
              <w:rPr>
                <w:rFonts w:ascii="宋体" w:hAnsi="宋体"/>
                <w:color w:val="000000"/>
                <w:sz w:val="18"/>
              </w:rPr>
              <w:t>3</w:t>
            </w:r>
          </w:p>
        </w:tc>
        <w:tc>
          <w:tcPr>
            <w:tcW w:w="454" w:type="dxa"/>
            <w:vAlign w:val="center"/>
          </w:tcPr>
          <w:p>
            <w:pPr>
              <w:jc w:val="center"/>
              <w:rPr>
                <w:rFonts w:ascii="宋体" w:hAnsi="宋体"/>
                <w:color w:val="000000"/>
                <w:sz w:val="18"/>
              </w:rPr>
            </w:pPr>
            <w:r>
              <w:rPr>
                <w:rFonts w:ascii="宋体" w:hAnsi="宋体"/>
                <w:color w:val="000000"/>
                <w:sz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10412917111</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樊献芳</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档案学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10412917112</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陈东言</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信息管理与信息系统（政务方向）</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10412917113</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陶</w:t>
            </w:r>
            <w:r>
              <w:rPr>
                <w:rFonts w:hint="eastAsia" w:ascii="宋体" w:hAnsi="宋体"/>
                <w:color w:val="000000"/>
                <w:sz w:val="18"/>
                <w:lang w:val="en-US" w:eastAsia="zh-CN"/>
              </w:rPr>
              <w:t xml:space="preserve">  </w:t>
            </w:r>
            <w:r>
              <w:rPr>
                <w:rFonts w:hint="default" w:ascii="宋体" w:hAnsi="宋体"/>
                <w:color w:val="000000"/>
                <w:sz w:val="18"/>
                <w:lang w:val="en-US" w:eastAsia="zh-CN"/>
              </w:rPr>
              <w:t>冶</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档案学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bl>
    <w:p>
      <w:pPr>
        <w:jc w:val="center"/>
        <w:rPr>
          <w:rFonts w:ascii="宋体"/>
          <w:b/>
          <w:color w:val="000000"/>
          <w:sz w:val="20"/>
        </w:rPr>
      </w:pPr>
    </w:p>
    <w:tbl>
      <w:tblPr>
        <w:tblStyle w:val="23"/>
        <w:tblW w:w="6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35"/>
        <w:gridCol w:w="850"/>
        <w:gridCol w:w="1547"/>
        <w:gridCol w:w="630"/>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0" w:type="dxa"/>
            <w:gridSpan w:val="7"/>
            <w:vAlign w:val="center"/>
          </w:tcPr>
          <w:p>
            <w:pPr>
              <w:jc w:val="left"/>
              <w:rPr>
                <w:rFonts w:ascii="宋体"/>
                <w:b/>
                <w:color w:val="000000"/>
                <w:sz w:val="20"/>
              </w:rPr>
            </w:pPr>
            <w:r>
              <w:rPr>
                <w:rFonts w:hint="eastAsia" w:ascii="宋体" w:hAnsi="宋体"/>
                <w:b/>
                <w:color w:val="000000"/>
                <w:sz w:val="20"/>
                <w:lang w:eastAsia="zh-CN"/>
              </w:rPr>
              <w:t>哲</w:t>
            </w:r>
            <w:r>
              <w:rPr>
                <w:rFonts w:hint="eastAsia" w:ascii="宋体" w:hAnsi="宋体"/>
                <w:b/>
                <w:color w:val="000000"/>
                <w:sz w:val="20"/>
              </w:rPr>
              <w:t>学院</w:t>
            </w:r>
            <w:r>
              <w:rPr>
                <w:rFonts w:ascii="宋体" w:hAnsi="宋体"/>
                <w:b/>
                <w:color w:val="000000"/>
                <w:sz w:val="20"/>
              </w:rPr>
              <w:t xml:space="preserve"> </w:t>
            </w:r>
          </w:p>
          <w:p>
            <w:pPr>
              <w:jc w:val="left"/>
              <w:rPr>
                <w:rFonts w:ascii="宋体"/>
                <w:b/>
                <w:color w:val="000000"/>
                <w:sz w:val="20"/>
              </w:rPr>
            </w:pPr>
            <w:r>
              <w:rPr>
                <w:rFonts w:hint="eastAsia" w:ascii="宋体" w:hAnsi="宋体"/>
                <w:b/>
                <w:color w:val="000000"/>
                <w:sz w:val="20"/>
              </w:rPr>
              <w:t>辅导员：</w:t>
            </w:r>
            <w:r>
              <w:rPr>
                <w:rFonts w:hint="eastAsia" w:ascii="宋体" w:hAnsi="宋体"/>
                <w:b/>
                <w:color w:val="000000"/>
                <w:sz w:val="20"/>
                <w:lang w:val="en-US" w:eastAsia="zh-CN"/>
              </w:rPr>
              <w:t xml:space="preserve"> </w:t>
            </w:r>
            <w:r>
              <w:rPr>
                <w:rFonts w:ascii="宋体" w:hAnsi="宋体"/>
                <w:b/>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b/>
                <w:color w:val="000000"/>
                <w:sz w:val="20"/>
              </w:rPr>
            </w:pPr>
            <w:r>
              <w:rPr>
                <w:rFonts w:hint="eastAsia" w:ascii="宋体" w:hAnsi="宋体"/>
                <w:b/>
                <w:color w:val="000000"/>
                <w:sz w:val="20"/>
              </w:rPr>
              <w:t>学员编码</w:t>
            </w:r>
          </w:p>
        </w:tc>
        <w:tc>
          <w:tcPr>
            <w:tcW w:w="835" w:type="dxa"/>
            <w:vAlign w:val="center"/>
          </w:tcPr>
          <w:p>
            <w:pPr>
              <w:jc w:val="center"/>
              <w:rPr>
                <w:rFonts w:ascii="宋体"/>
                <w:b/>
                <w:color w:val="000000"/>
                <w:sz w:val="20"/>
              </w:rPr>
            </w:pPr>
            <w:r>
              <w:rPr>
                <w:rFonts w:hint="eastAsia" w:ascii="宋体" w:hAnsi="宋体"/>
                <w:b/>
                <w:color w:val="000000"/>
                <w:sz w:val="20"/>
              </w:rPr>
              <w:t>姓名</w:t>
            </w:r>
          </w:p>
        </w:tc>
        <w:tc>
          <w:tcPr>
            <w:tcW w:w="850" w:type="dxa"/>
            <w:vAlign w:val="center"/>
          </w:tcPr>
          <w:p>
            <w:pPr>
              <w:jc w:val="center"/>
              <w:rPr>
                <w:rFonts w:ascii="宋体"/>
                <w:b/>
                <w:color w:val="000000"/>
                <w:sz w:val="20"/>
              </w:rPr>
            </w:pPr>
            <w:r>
              <w:rPr>
                <w:rFonts w:hint="eastAsia" w:ascii="宋体" w:hAnsi="宋体"/>
                <w:b/>
                <w:color w:val="000000"/>
                <w:sz w:val="20"/>
              </w:rPr>
              <w:t>培养类型</w:t>
            </w:r>
          </w:p>
        </w:tc>
        <w:tc>
          <w:tcPr>
            <w:tcW w:w="1547" w:type="dxa"/>
            <w:vAlign w:val="center"/>
          </w:tcPr>
          <w:p>
            <w:pPr>
              <w:jc w:val="center"/>
              <w:rPr>
                <w:rFonts w:ascii="宋体"/>
                <w:b/>
                <w:color w:val="000000"/>
                <w:sz w:val="20"/>
              </w:rPr>
            </w:pPr>
            <w:r>
              <w:rPr>
                <w:rFonts w:hint="eastAsia" w:ascii="宋体" w:hAnsi="宋体"/>
                <w:b/>
                <w:color w:val="000000"/>
                <w:sz w:val="20"/>
              </w:rPr>
              <w:t>专业</w:t>
            </w:r>
          </w:p>
        </w:tc>
        <w:tc>
          <w:tcPr>
            <w:tcW w:w="630" w:type="dxa"/>
            <w:vAlign w:val="center"/>
          </w:tcPr>
          <w:p>
            <w:pPr>
              <w:jc w:val="center"/>
              <w:rPr>
                <w:rFonts w:ascii="宋体"/>
                <w:b/>
                <w:color w:val="000000"/>
                <w:sz w:val="20"/>
              </w:rPr>
            </w:pPr>
            <w:r>
              <w:rPr>
                <w:rFonts w:hint="eastAsia" w:ascii="宋体" w:hAnsi="宋体"/>
                <w:b/>
                <w:color w:val="000000"/>
                <w:sz w:val="20"/>
              </w:rPr>
              <w:t>年级</w:t>
            </w:r>
          </w:p>
        </w:tc>
        <w:tc>
          <w:tcPr>
            <w:tcW w:w="454" w:type="dxa"/>
            <w:vAlign w:val="center"/>
          </w:tcPr>
          <w:p>
            <w:pPr>
              <w:jc w:val="center"/>
              <w:rPr>
                <w:rFonts w:ascii="宋体"/>
                <w:b/>
                <w:color w:val="000000"/>
                <w:sz w:val="20"/>
              </w:rPr>
            </w:pPr>
            <w:r>
              <w:rPr>
                <w:rFonts w:hint="eastAsia" w:ascii="宋体" w:hAnsi="宋体"/>
                <w:b/>
                <w:color w:val="000000"/>
                <w:sz w:val="20"/>
              </w:rPr>
              <w:t>排号</w:t>
            </w:r>
          </w:p>
        </w:tc>
        <w:tc>
          <w:tcPr>
            <w:tcW w:w="454" w:type="dxa"/>
            <w:vAlign w:val="center"/>
          </w:tcPr>
          <w:p>
            <w:pPr>
              <w:jc w:val="center"/>
              <w:rPr>
                <w:rFonts w:ascii="宋体"/>
                <w:b/>
                <w:color w:val="000000"/>
                <w:sz w:val="20"/>
              </w:rPr>
            </w:pPr>
            <w:r>
              <w:rPr>
                <w:rFonts w:hint="eastAsia" w:ascii="宋体" w:hAnsi="宋体"/>
                <w:b/>
                <w:color w:val="000000"/>
                <w:sz w:val="20"/>
              </w:rPr>
              <w:t>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10412917114</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杨建强</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博士</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伦理学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15级</w:t>
            </w:r>
          </w:p>
        </w:tc>
        <w:tc>
          <w:tcPr>
            <w:tcW w:w="454" w:type="dxa"/>
            <w:vAlign w:val="center"/>
          </w:tcPr>
          <w:p>
            <w:pPr>
              <w:jc w:val="center"/>
              <w:rPr>
                <w:rFonts w:ascii="宋体" w:hAnsi="宋体"/>
                <w:color w:val="000000"/>
                <w:sz w:val="18"/>
              </w:rPr>
            </w:pPr>
            <w:r>
              <w:rPr>
                <w:rFonts w:ascii="宋体" w:hAnsi="宋体"/>
                <w:color w:val="000000"/>
                <w:sz w:val="18"/>
              </w:rPr>
              <w:t>3</w:t>
            </w:r>
          </w:p>
        </w:tc>
        <w:tc>
          <w:tcPr>
            <w:tcW w:w="454" w:type="dxa"/>
            <w:vAlign w:val="center"/>
          </w:tcPr>
          <w:p>
            <w:pPr>
              <w:jc w:val="center"/>
              <w:rPr>
                <w:rFonts w:ascii="宋体" w:hAnsi="宋体"/>
                <w:color w:val="000000"/>
                <w:sz w:val="18"/>
              </w:rPr>
            </w:pPr>
            <w:r>
              <w:rPr>
                <w:rFonts w:ascii="宋体" w:hAnsi="宋体"/>
                <w:color w:val="000000"/>
                <w:sz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10412917115</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陈志雄</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硕士</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中国哲学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15级</w:t>
            </w:r>
          </w:p>
        </w:tc>
        <w:tc>
          <w:tcPr>
            <w:tcW w:w="454" w:type="dxa"/>
            <w:vAlign w:val="center"/>
          </w:tcPr>
          <w:p>
            <w:pPr>
              <w:jc w:val="center"/>
              <w:rPr>
                <w:rFonts w:ascii="宋体" w:hAnsi="宋体"/>
                <w:color w:val="000000"/>
                <w:sz w:val="18"/>
              </w:rPr>
            </w:pPr>
            <w:r>
              <w:rPr>
                <w:rFonts w:ascii="宋体" w:hAnsi="宋体"/>
                <w:color w:val="000000"/>
                <w:sz w:val="18"/>
              </w:rPr>
              <w:t>3</w:t>
            </w:r>
          </w:p>
        </w:tc>
        <w:tc>
          <w:tcPr>
            <w:tcW w:w="454" w:type="dxa"/>
            <w:vAlign w:val="center"/>
          </w:tcPr>
          <w:p>
            <w:pPr>
              <w:jc w:val="center"/>
              <w:rPr>
                <w:rFonts w:ascii="宋体" w:hAnsi="宋体"/>
                <w:color w:val="000000"/>
                <w:sz w:val="18"/>
              </w:rPr>
            </w:pPr>
            <w:r>
              <w:rPr>
                <w:rFonts w:ascii="宋体" w:hAnsi="宋体"/>
                <w:color w:val="000000"/>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10412917116</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许</w:t>
            </w:r>
            <w:r>
              <w:rPr>
                <w:rFonts w:hint="eastAsia" w:ascii="宋体" w:hAnsi="宋体"/>
                <w:color w:val="000000"/>
                <w:sz w:val="18"/>
                <w:lang w:val="en-US" w:eastAsia="zh-CN"/>
              </w:rPr>
              <w:t xml:space="preserve">  </w:t>
            </w:r>
            <w:r>
              <w:rPr>
                <w:rFonts w:hint="default" w:ascii="宋体" w:hAnsi="宋体"/>
                <w:color w:val="000000"/>
                <w:sz w:val="18"/>
                <w:lang w:val="en-US" w:eastAsia="zh-CN"/>
              </w:rPr>
              <w:t>彤</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硕士</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马克思主义哲学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15级</w:t>
            </w:r>
          </w:p>
        </w:tc>
        <w:tc>
          <w:tcPr>
            <w:tcW w:w="454" w:type="dxa"/>
            <w:vAlign w:val="center"/>
          </w:tcPr>
          <w:p>
            <w:pPr>
              <w:jc w:val="center"/>
              <w:rPr>
                <w:rFonts w:ascii="宋体" w:hAnsi="宋体"/>
                <w:color w:val="000000"/>
                <w:sz w:val="18"/>
              </w:rPr>
            </w:pPr>
            <w:r>
              <w:rPr>
                <w:rFonts w:ascii="宋体" w:hAnsi="宋体"/>
                <w:color w:val="000000"/>
                <w:sz w:val="18"/>
              </w:rPr>
              <w:t>3</w:t>
            </w:r>
          </w:p>
        </w:tc>
        <w:tc>
          <w:tcPr>
            <w:tcW w:w="454" w:type="dxa"/>
            <w:vAlign w:val="center"/>
          </w:tcPr>
          <w:p>
            <w:pPr>
              <w:jc w:val="center"/>
              <w:rPr>
                <w:rFonts w:ascii="宋体" w:hAnsi="宋体"/>
                <w:color w:val="000000"/>
                <w:sz w:val="18"/>
              </w:rPr>
            </w:pPr>
            <w:r>
              <w:rPr>
                <w:rFonts w:ascii="宋体" w:hAnsi="宋体"/>
                <w:color w:val="000000"/>
                <w:sz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10412917117</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秦</w:t>
            </w:r>
            <w:r>
              <w:rPr>
                <w:rFonts w:hint="eastAsia" w:ascii="宋体" w:hAnsi="宋体"/>
                <w:color w:val="000000"/>
                <w:sz w:val="18"/>
                <w:lang w:val="en-US" w:eastAsia="zh-CN"/>
              </w:rPr>
              <w:t xml:space="preserve">  </w:t>
            </w:r>
            <w:r>
              <w:rPr>
                <w:rFonts w:hint="default" w:ascii="宋体" w:hAnsi="宋体"/>
                <w:color w:val="000000"/>
                <w:sz w:val="18"/>
                <w:lang w:val="en-US" w:eastAsia="zh-CN"/>
              </w:rPr>
              <w:t>焦</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硕士</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马克思主义哲学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15级</w:t>
            </w:r>
          </w:p>
        </w:tc>
        <w:tc>
          <w:tcPr>
            <w:tcW w:w="454" w:type="dxa"/>
            <w:vAlign w:val="center"/>
          </w:tcPr>
          <w:p>
            <w:pPr>
              <w:jc w:val="center"/>
              <w:rPr>
                <w:rFonts w:ascii="宋体" w:hAnsi="宋体"/>
                <w:color w:val="000000"/>
                <w:sz w:val="18"/>
              </w:rPr>
            </w:pPr>
            <w:r>
              <w:rPr>
                <w:rFonts w:ascii="宋体" w:hAnsi="宋体"/>
                <w:color w:val="000000"/>
                <w:sz w:val="18"/>
              </w:rPr>
              <w:t>3</w:t>
            </w:r>
          </w:p>
        </w:tc>
        <w:tc>
          <w:tcPr>
            <w:tcW w:w="454" w:type="dxa"/>
            <w:vAlign w:val="center"/>
          </w:tcPr>
          <w:p>
            <w:pPr>
              <w:jc w:val="center"/>
              <w:rPr>
                <w:rFonts w:ascii="宋体" w:hAnsi="宋体"/>
                <w:color w:val="000000"/>
                <w:sz w:val="18"/>
              </w:rPr>
            </w:pPr>
            <w:r>
              <w:rPr>
                <w:rFonts w:ascii="宋体" w:hAnsi="宋体"/>
                <w:color w:val="000000"/>
                <w:sz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10412917118</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林国敬</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博士</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中国哲学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15级</w:t>
            </w:r>
          </w:p>
        </w:tc>
        <w:tc>
          <w:tcPr>
            <w:tcW w:w="454" w:type="dxa"/>
            <w:vAlign w:val="center"/>
          </w:tcPr>
          <w:p>
            <w:pPr>
              <w:jc w:val="center"/>
              <w:rPr>
                <w:rFonts w:ascii="宋体" w:hAnsi="宋体"/>
                <w:color w:val="000000"/>
                <w:sz w:val="18"/>
              </w:rPr>
            </w:pPr>
            <w:r>
              <w:rPr>
                <w:rFonts w:ascii="宋体" w:hAnsi="宋体"/>
                <w:color w:val="000000"/>
                <w:sz w:val="18"/>
              </w:rPr>
              <w:t>3</w:t>
            </w:r>
          </w:p>
        </w:tc>
        <w:tc>
          <w:tcPr>
            <w:tcW w:w="454" w:type="dxa"/>
            <w:vAlign w:val="center"/>
          </w:tcPr>
          <w:p>
            <w:pPr>
              <w:jc w:val="center"/>
              <w:rPr>
                <w:rFonts w:ascii="宋体" w:hAnsi="宋体"/>
                <w:color w:val="000000"/>
                <w:sz w:val="18"/>
              </w:rPr>
            </w:pPr>
            <w:r>
              <w:rPr>
                <w:rFonts w:ascii="宋体" w:hAnsi="宋体"/>
                <w:color w:val="000000"/>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10412917119</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徐</w:t>
            </w:r>
            <w:r>
              <w:rPr>
                <w:rFonts w:hint="eastAsia" w:ascii="宋体" w:hAnsi="宋体"/>
                <w:color w:val="000000"/>
                <w:sz w:val="18"/>
                <w:lang w:val="en-US" w:eastAsia="zh-CN"/>
              </w:rPr>
              <w:t xml:space="preserve">  </w:t>
            </w:r>
            <w:r>
              <w:rPr>
                <w:rFonts w:hint="default" w:ascii="宋体" w:hAnsi="宋体"/>
                <w:color w:val="000000"/>
                <w:sz w:val="18"/>
                <w:lang w:val="en-US" w:eastAsia="zh-CN"/>
              </w:rPr>
              <w:t>晗</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哲学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14级</w:t>
            </w:r>
          </w:p>
        </w:tc>
        <w:tc>
          <w:tcPr>
            <w:tcW w:w="454" w:type="dxa"/>
            <w:vAlign w:val="center"/>
          </w:tcPr>
          <w:p>
            <w:pPr>
              <w:jc w:val="center"/>
              <w:rPr>
                <w:rFonts w:ascii="宋体" w:hAnsi="宋体"/>
                <w:color w:val="000000"/>
                <w:sz w:val="18"/>
              </w:rPr>
            </w:pPr>
            <w:r>
              <w:rPr>
                <w:rFonts w:ascii="宋体" w:hAnsi="宋体"/>
                <w:color w:val="000000"/>
                <w:sz w:val="18"/>
              </w:rPr>
              <w:t>3</w:t>
            </w:r>
          </w:p>
        </w:tc>
        <w:tc>
          <w:tcPr>
            <w:tcW w:w="454" w:type="dxa"/>
            <w:vAlign w:val="center"/>
          </w:tcPr>
          <w:p>
            <w:pPr>
              <w:jc w:val="center"/>
              <w:rPr>
                <w:rFonts w:ascii="宋体" w:hAnsi="宋体"/>
                <w:color w:val="000000"/>
                <w:sz w:val="18"/>
              </w:rPr>
            </w:pPr>
            <w:r>
              <w:rPr>
                <w:rFonts w:ascii="宋体" w:hAnsi="宋体"/>
                <w:color w:val="000000"/>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10412917120</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张留青</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伦理学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14级</w:t>
            </w:r>
          </w:p>
        </w:tc>
        <w:tc>
          <w:tcPr>
            <w:tcW w:w="454" w:type="dxa"/>
            <w:vAlign w:val="center"/>
          </w:tcPr>
          <w:p>
            <w:pPr>
              <w:jc w:val="center"/>
              <w:rPr>
                <w:rFonts w:ascii="宋体" w:hAnsi="宋体"/>
                <w:color w:val="000000"/>
                <w:sz w:val="18"/>
              </w:rPr>
            </w:pPr>
            <w:r>
              <w:rPr>
                <w:rFonts w:ascii="宋体" w:hAnsi="宋体"/>
                <w:color w:val="000000"/>
                <w:sz w:val="18"/>
              </w:rPr>
              <w:t>3</w:t>
            </w:r>
          </w:p>
        </w:tc>
        <w:tc>
          <w:tcPr>
            <w:tcW w:w="454" w:type="dxa"/>
            <w:vAlign w:val="center"/>
          </w:tcPr>
          <w:p>
            <w:pPr>
              <w:jc w:val="center"/>
              <w:rPr>
                <w:rFonts w:ascii="宋体" w:hAnsi="宋体"/>
                <w:color w:val="000000"/>
                <w:sz w:val="18"/>
              </w:rPr>
            </w:pPr>
            <w:r>
              <w:rPr>
                <w:rFonts w:ascii="宋体" w:hAnsi="宋体"/>
                <w:color w:val="000000"/>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10412917121</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范玉萍</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哲学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14级</w:t>
            </w:r>
          </w:p>
        </w:tc>
        <w:tc>
          <w:tcPr>
            <w:tcW w:w="454" w:type="dxa"/>
            <w:vAlign w:val="center"/>
          </w:tcPr>
          <w:p>
            <w:pPr>
              <w:jc w:val="center"/>
              <w:rPr>
                <w:rFonts w:ascii="宋体" w:hAnsi="宋体"/>
                <w:color w:val="000000"/>
                <w:sz w:val="18"/>
              </w:rPr>
            </w:pPr>
            <w:r>
              <w:rPr>
                <w:rFonts w:ascii="宋体" w:hAnsi="宋体"/>
                <w:color w:val="000000"/>
                <w:sz w:val="18"/>
              </w:rPr>
              <w:t>3</w:t>
            </w:r>
          </w:p>
        </w:tc>
        <w:tc>
          <w:tcPr>
            <w:tcW w:w="454" w:type="dxa"/>
            <w:vAlign w:val="center"/>
          </w:tcPr>
          <w:p>
            <w:pPr>
              <w:jc w:val="center"/>
              <w:rPr>
                <w:rFonts w:ascii="宋体" w:hAnsi="宋体"/>
                <w:color w:val="000000"/>
                <w:sz w:val="18"/>
              </w:rPr>
            </w:pPr>
            <w:r>
              <w:rPr>
                <w:rFonts w:ascii="宋体" w:hAnsi="宋体"/>
                <w:color w:val="000000"/>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10412917122</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王昱丹</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政治学、经济学与哲学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15级</w:t>
            </w:r>
          </w:p>
        </w:tc>
        <w:tc>
          <w:tcPr>
            <w:tcW w:w="454" w:type="dxa"/>
            <w:vAlign w:val="center"/>
          </w:tcPr>
          <w:p>
            <w:pPr>
              <w:jc w:val="center"/>
              <w:rPr>
                <w:rFonts w:ascii="宋体" w:hAnsi="宋体"/>
                <w:color w:val="000000"/>
                <w:sz w:val="18"/>
              </w:rPr>
            </w:pPr>
            <w:r>
              <w:rPr>
                <w:rFonts w:ascii="宋体" w:hAnsi="宋体"/>
                <w:color w:val="000000"/>
                <w:sz w:val="18"/>
              </w:rPr>
              <w:t>3</w:t>
            </w:r>
          </w:p>
        </w:tc>
        <w:tc>
          <w:tcPr>
            <w:tcW w:w="454" w:type="dxa"/>
            <w:vAlign w:val="center"/>
          </w:tcPr>
          <w:p>
            <w:pPr>
              <w:jc w:val="center"/>
              <w:rPr>
                <w:rFonts w:ascii="宋体" w:hAnsi="宋体"/>
                <w:color w:val="000000"/>
                <w:sz w:val="18"/>
              </w:rPr>
            </w:pPr>
            <w:r>
              <w:rPr>
                <w:rFonts w:ascii="宋体" w:hAnsi="宋体"/>
                <w:color w:val="000000"/>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10412917123</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吕箐雯</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硕士</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中国哲学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16级</w:t>
            </w:r>
          </w:p>
        </w:tc>
        <w:tc>
          <w:tcPr>
            <w:tcW w:w="454" w:type="dxa"/>
            <w:vAlign w:val="center"/>
          </w:tcPr>
          <w:p>
            <w:pPr>
              <w:jc w:val="center"/>
              <w:rPr>
                <w:rFonts w:ascii="宋体" w:hAnsi="宋体"/>
                <w:color w:val="000000"/>
                <w:sz w:val="18"/>
              </w:rPr>
            </w:pPr>
            <w:r>
              <w:rPr>
                <w:rFonts w:ascii="宋体" w:hAnsi="宋体"/>
                <w:color w:val="000000"/>
                <w:sz w:val="18"/>
              </w:rPr>
              <w:t>3</w:t>
            </w:r>
          </w:p>
        </w:tc>
        <w:tc>
          <w:tcPr>
            <w:tcW w:w="454" w:type="dxa"/>
            <w:vAlign w:val="center"/>
          </w:tcPr>
          <w:p>
            <w:pPr>
              <w:jc w:val="center"/>
              <w:rPr>
                <w:rFonts w:ascii="宋体" w:hAnsi="宋体"/>
                <w:color w:val="000000"/>
                <w:sz w:val="18"/>
              </w:rPr>
            </w:pPr>
            <w:r>
              <w:rPr>
                <w:rFonts w:ascii="宋体" w:hAnsi="宋体"/>
                <w:color w:val="000000"/>
                <w:sz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10412917124</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周雅灵</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硕士</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伦理学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10412917125</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吴柯璇</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硕士</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哲学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10412917126</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徐</w:t>
            </w:r>
            <w:r>
              <w:rPr>
                <w:rFonts w:hint="eastAsia" w:ascii="宋体" w:hAnsi="宋体"/>
                <w:color w:val="000000"/>
                <w:sz w:val="18"/>
                <w:lang w:val="en-US" w:eastAsia="zh-CN"/>
              </w:rPr>
              <w:t xml:space="preserve">  </w:t>
            </w:r>
            <w:r>
              <w:rPr>
                <w:rFonts w:hint="default" w:ascii="宋体" w:hAnsi="宋体"/>
                <w:color w:val="000000"/>
                <w:sz w:val="18"/>
                <w:lang w:val="en-US" w:eastAsia="zh-CN"/>
              </w:rPr>
              <w:t>嘉</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硕士</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马克思主义哲学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bl>
    <w:p>
      <w:pPr>
        <w:jc w:val="center"/>
        <w:rPr>
          <w:rFonts w:ascii="宋体"/>
          <w:b/>
          <w:color w:val="000000"/>
          <w:sz w:val="20"/>
        </w:rPr>
      </w:pPr>
    </w:p>
    <w:tbl>
      <w:tblPr>
        <w:tblStyle w:val="23"/>
        <w:tblW w:w="6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35"/>
        <w:gridCol w:w="850"/>
        <w:gridCol w:w="1547"/>
        <w:gridCol w:w="630"/>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0" w:type="dxa"/>
            <w:gridSpan w:val="7"/>
            <w:vAlign w:val="center"/>
          </w:tcPr>
          <w:p>
            <w:pPr>
              <w:jc w:val="left"/>
              <w:rPr>
                <w:rFonts w:hint="eastAsia" w:ascii="宋体" w:eastAsia="宋体"/>
                <w:b/>
                <w:color w:val="000000"/>
                <w:sz w:val="20"/>
                <w:lang w:eastAsia="zh-CN"/>
              </w:rPr>
            </w:pPr>
            <w:r>
              <w:rPr>
                <w:rFonts w:hint="eastAsia" w:ascii="宋体"/>
                <w:b/>
                <w:color w:val="000000"/>
                <w:sz w:val="20"/>
                <w:lang w:eastAsia="zh-CN"/>
              </w:rPr>
              <w:t>环境学院</w:t>
            </w:r>
          </w:p>
          <w:p>
            <w:pPr>
              <w:jc w:val="left"/>
              <w:rPr>
                <w:rFonts w:ascii="宋体"/>
                <w:b/>
                <w:color w:val="000000"/>
                <w:sz w:val="20"/>
              </w:rPr>
            </w:pPr>
            <w:r>
              <w:rPr>
                <w:rFonts w:hint="eastAsia" w:ascii="宋体" w:hAnsi="宋体"/>
                <w:b/>
                <w:color w:val="000000"/>
                <w:sz w:val="20"/>
              </w:rPr>
              <w:t>辅导员：</w:t>
            </w:r>
            <w:r>
              <w:rPr>
                <w:rFonts w:hint="eastAsia" w:ascii="宋体" w:hAnsi="宋体"/>
                <w:b/>
                <w:color w:val="000000"/>
                <w:sz w:val="20"/>
                <w:lang w:eastAsia="zh-CN"/>
              </w:rPr>
              <w:t>鱼又川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b/>
                <w:color w:val="000000"/>
                <w:sz w:val="20"/>
              </w:rPr>
            </w:pPr>
            <w:r>
              <w:rPr>
                <w:rFonts w:hint="eastAsia" w:ascii="宋体" w:hAnsi="宋体"/>
                <w:b/>
                <w:color w:val="000000"/>
                <w:sz w:val="20"/>
              </w:rPr>
              <w:t>学员编码</w:t>
            </w:r>
          </w:p>
        </w:tc>
        <w:tc>
          <w:tcPr>
            <w:tcW w:w="835" w:type="dxa"/>
            <w:vAlign w:val="center"/>
          </w:tcPr>
          <w:p>
            <w:pPr>
              <w:jc w:val="center"/>
              <w:rPr>
                <w:rFonts w:ascii="宋体"/>
                <w:b/>
                <w:color w:val="000000"/>
                <w:sz w:val="20"/>
              </w:rPr>
            </w:pPr>
            <w:r>
              <w:rPr>
                <w:rFonts w:hint="eastAsia" w:ascii="宋体" w:hAnsi="宋体"/>
                <w:b/>
                <w:color w:val="000000"/>
                <w:sz w:val="20"/>
              </w:rPr>
              <w:t>姓名</w:t>
            </w:r>
          </w:p>
        </w:tc>
        <w:tc>
          <w:tcPr>
            <w:tcW w:w="850" w:type="dxa"/>
            <w:vAlign w:val="center"/>
          </w:tcPr>
          <w:p>
            <w:pPr>
              <w:jc w:val="center"/>
              <w:rPr>
                <w:rFonts w:ascii="宋体"/>
                <w:b/>
                <w:color w:val="000000"/>
                <w:sz w:val="20"/>
              </w:rPr>
            </w:pPr>
            <w:r>
              <w:rPr>
                <w:rFonts w:hint="eastAsia" w:ascii="宋体" w:hAnsi="宋体"/>
                <w:b/>
                <w:color w:val="000000"/>
                <w:sz w:val="20"/>
              </w:rPr>
              <w:t>培养类型</w:t>
            </w:r>
          </w:p>
        </w:tc>
        <w:tc>
          <w:tcPr>
            <w:tcW w:w="1547" w:type="dxa"/>
            <w:vAlign w:val="center"/>
          </w:tcPr>
          <w:p>
            <w:pPr>
              <w:jc w:val="center"/>
              <w:rPr>
                <w:rFonts w:ascii="宋体"/>
                <w:b/>
                <w:color w:val="000000"/>
                <w:sz w:val="20"/>
              </w:rPr>
            </w:pPr>
            <w:r>
              <w:rPr>
                <w:rFonts w:hint="eastAsia" w:ascii="宋体" w:hAnsi="宋体"/>
                <w:b/>
                <w:color w:val="000000"/>
                <w:sz w:val="20"/>
              </w:rPr>
              <w:t>专业</w:t>
            </w:r>
          </w:p>
        </w:tc>
        <w:tc>
          <w:tcPr>
            <w:tcW w:w="630" w:type="dxa"/>
            <w:vAlign w:val="center"/>
          </w:tcPr>
          <w:p>
            <w:pPr>
              <w:jc w:val="center"/>
              <w:rPr>
                <w:rFonts w:ascii="宋体"/>
                <w:b/>
                <w:color w:val="000000"/>
                <w:sz w:val="20"/>
              </w:rPr>
            </w:pPr>
            <w:r>
              <w:rPr>
                <w:rFonts w:hint="eastAsia" w:ascii="宋体" w:hAnsi="宋体"/>
                <w:b/>
                <w:color w:val="000000"/>
                <w:sz w:val="20"/>
              </w:rPr>
              <w:t>年级</w:t>
            </w:r>
          </w:p>
        </w:tc>
        <w:tc>
          <w:tcPr>
            <w:tcW w:w="454" w:type="dxa"/>
            <w:vAlign w:val="center"/>
          </w:tcPr>
          <w:p>
            <w:pPr>
              <w:jc w:val="center"/>
              <w:rPr>
                <w:rFonts w:ascii="宋体"/>
                <w:b/>
                <w:color w:val="000000"/>
                <w:sz w:val="20"/>
              </w:rPr>
            </w:pPr>
            <w:r>
              <w:rPr>
                <w:rFonts w:hint="eastAsia" w:ascii="宋体" w:hAnsi="宋体"/>
                <w:b/>
                <w:color w:val="000000"/>
                <w:sz w:val="20"/>
              </w:rPr>
              <w:t>排号</w:t>
            </w:r>
          </w:p>
        </w:tc>
        <w:tc>
          <w:tcPr>
            <w:tcW w:w="454" w:type="dxa"/>
            <w:vAlign w:val="center"/>
          </w:tcPr>
          <w:p>
            <w:pPr>
              <w:jc w:val="center"/>
              <w:rPr>
                <w:rFonts w:ascii="宋体"/>
                <w:b/>
                <w:color w:val="000000"/>
                <w:sz w:val="20"/>
              </w:rPr>
            </w:pPr>
            <w:r>
              <w:rPr>
                <w:rFonts w:hint="eastAsia" w:ascii="宋体" w:hAnsi="宋体"/>
                <w:b/>
                <w:color w:val="000000"/>
                <w:sz w:val="20"/>
              </w:rPr>
              <w:t>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10412917127</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代喆</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硕士</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人口、资源与环境经济学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16级</w:t>
            </w:r>
          </w:p>
        </w:tc>
        <w:tc>
          <w:tcPr>
            <w:tcW w:w="454" w:type="dxa"/>
            <w:vAlign w:val="center"/>
          </w:tcPr>
          <w:p>
            <w:pPr>
              <w:jc w:val="center"/>
              <w:rPr>
                <w:rFonts w:ascii="宋体" w:hAnsi="宋体"/>
                <w:color w:val="000000"/>
                <w:sz w:val="18"/>
              </w:rPr>
            </w:pPr>
            <w:r>
              <w:rPr>
                <w:rFonts w:ascii="宋体" w:hAnsi="宋体"/>
                <w:color w:val="000000"/>
                <w:sz w:val="18"/>
              </w:rPr>
              <w:t>3</w:t>
            </w:r>
          </w:p>
        </w:tc>
        <w:tc>
          <w:tcPr>
            <w:tcW w:w="454" w:type="dxa"/>
            <w:vAlign w:val="center"/>
          </w:tcPr>
          <w:p>
            <w:pPr>
              <w:jc w:val="center"/>
              <w:rPr>
                <w:rFonts w:ascii="宋体" w:hAnsi="宋体"/>
                <w:color w:val="000000"/>
                <w:sz w:val="18"/>
              </w:rPr>
            </w:pPr>
            <w:r>
              <w:rPr>
                <w:rFonts w:ascii="宋体" w:hAnsi="宋体"/>
                <w:color w:val="000000"/>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10412917128</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蒋杭城</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硕士</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环境工程</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15级</w:t>
            </w:r>
          </w:p>
        </w:tc>
        <w:tc>
          <w:tcPr>
            <w:tcW w:w="454" w:type="dxa"/>
            <w:vAlign w:val="center"/>
          </w:tcPr>
          <w:p>
            <w:pPr>
              <w:jc w:val="center"/>
              <w:rPr>
                <w:rFonts w:ascii="宋体" w:hAnsi="宋体"/>
                <w:color w:val="000000"/>
                <w:sz w:val="18"/>
              </w:rPr>
            </w:pPr>
            <w:r>
              <w:rPr>
                <w:rFonts w:ascii="宋体" w:hAnsi="宋体"/>
                <w:color w:val="000000"/>
                <w:sz w:val="18"/>
              </w:rPr>
              <w:t>3</w:t>
            </w:r>
          </w:p>
        </w:tc>
        <w:tc>
          <w:tcPr>
            <w:tcW w:w="454" w:type="dxa"/>
            <w:vAlign w:val="center"/>
          </w:tcPr>
          <w:p>
            <w:pPr>
              <w:jc w:val="center"/>
              <w:rPr>
                <w:rFonts w:ascii="宋体" w:hAnsi="宋体"/>
                <w:color w:val="000000"/>
                <w:sz w:val="18"/>
              </w:rPr>
            </w:pPr>
            <w:r>
              <w:rPr>
                <w:rFonts w:ascii="宋体" w:hAnsi="宋体"/>
                <w:color w:val="000000"/>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10412917129</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申亮杰</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硕士</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环境科学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16级</w:t>
            </w:r>
          </w:p>
        </w:tc>
        <w:tc>
          <w:tcPr>
            <w:tcW w:w="454" w:type="dxa"/>
            <w:vAlign w:val="center"/>
          </w:tcPr>
          <w:p>
            <w:pPr>
              <w:jc w:val="center"/>
              <w:rPr>
                <w:rFonts w:ascii="宋体" w:hAnsi="宋体"/>
                <w:color w:val="000000"/>
                <w:sz w:val="18"/>
              </w:rPr>
            </w:pPr>
            <w:r>
              <w:rPr>
                <w:rFonts w:ascii="宋体" w:hAnsi="宋体"/>
                <w:color w:val="000000"/>
                <w:sz w:val="18"/>
              </w:rPr>
              <w:t>3</w:t>
            </w:r>
          </w:p>
        </w:tc>
        <w:tc>
          <w:tcPr>
            <w:tcW w:w="454" w:type="dxa"/>
            <w:vAlign w:val="center"/>
          </w:tcPr>
          <w:p>
            <w:pPr>
              <w:jc w:val="center"/>
              <w:rPr>
                <w:rFonts w:ascii="宋体" w:hAnsi="宋体"/>
                <w:color w:val="000000"/>
                <w:sz w:val="18"/>
              </w:rPr>
            </w:pPr>
            <w:r>
              <w:rPr>
                <w:rFonts w:ascii="宋体" w:hAnsi="宋体"/>
                <w:color w:val="000000"/>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10412917130</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张婉琳</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环境工程</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14级</w:t>
            </w:r>
          </w:p>
        </w:tc>
        <w:tc>
          <w:tcPr>
            <w:tcW w:w="454" w:type="dxa"/>
            <w:vAlign w:val="center"/>
          </w:tcPr>
          <w:p>
            <w:pPr>
              <w:jc w:val="center"/>
              <w:rPr>
                <w:rFonts w:ascii="宋体" w:hAnsi="宋体"/>
                <w:color w:val="000000"/>
                <w:sz w:val="18"/>
              </w:rPr>
            </w:pPr>
            <w:r>
              <w:rPr>
                <w:rFonts w:ascii="宋体" w:hAnsi="宋体"/>
                <w:color w:val="000000"/>
                <w:sz w:val="18"/>
              </w:rPr>
              <w:t>3</w:t>
            </w:r>
          </w:p>
        </w:tc>
        <w:tc>
          <w:tcPr>
            <w:tcW w:w="454" w:type="dxa"/>
            <w:vAlign w:val="center"/>
          </w:tcPr>
          <w:p>
            <w:pPr>
              <w:jc w:val="center"/>
              <w:rPr>
                <w:rFonts w:ascii="宋体" w:hAnsi="宋体"/>
                <w:color w:val="000000"/>
                <w:sz w:val="18"/>
              </w:rPr>
            </w:pPr>
            <w:r>
              <w:rPr>
                <w:rFonts w:ascii="宋体" w:hAnsi="宋体"/>
                <w:color w:val="000000"/>
                <w:sz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10412917131</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石梦佳</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环境科学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14级</w:t>
            </w:r>
          </w:p>
        </w:tc>
        <w:tc>
          <w:tcPr>
            <w:tcW w:w="454" w:type="dxa"/>
            <w:vAlign w:val="center"/>
          </w:tcPr>
          <w:p>
            <w:pPr>
              <w:jc w:val="center"/>
              <w:rPr>
                <w:rFonts w:ascii="宋体" w:hAnsi="宋体"/>
                <w:color w:val="000000"/>
                <w:sz w:val="18"/>
              </w:rPr>
            </w:pPr>
            <w:r>
              <w:rPr>
                <w:rFonts w:ascii="宋体" w:hAnsi="宋体"/>
                <w:color w:val="000000"/>
                <w:sz w:val="18"/>
              </w:rPr>
              <w:t>3</w:t>
            </w:r>
          </w:p>
        </w:tc>
        <w:tc>
          <w:tcPr>
            <w:tcW w:w="454" w:type="dxa"/>
            <w:vAlign w:val="center"/>
          </w:tcPr>
          <w:p>
            <w:pPr>
              <w:jc w:val="center"/>
              <w:rPr>
                <w:rFonts w:ascii="宋体" w:hAnsi="宋体"/>
                <w:color w:val="000000"/>
                <w:sz w:val="18"/>
              </w:rPr>
            </w:pPr>
            <w:r>
              <w:rPr>
                <w:rFonts w:ascii="宋体" w:hAnsi="宋体"/>
                <w:color w:val="000000"/>
                <w:sz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10412917132</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张峥懋</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环境科学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14级</w:t>
            </w:r>
          </w:p>
        </w:tc>
        <w:tc>
          <w:tcPr>
            <w:tcW w:w="454" w:type="dxa"/>
            <w:vAlign w:val="center"/>
          </w:tcPr>
          <w:p>
            <w:pPr>
              <w:jc w:val="center"/>
              <w:rPr>
                <w:rFonts w:ascii="宋体" w:hAnsi="宋体"/>
                <w:color w:val="000000"/>
                <w:sz w:val="18"/>
              </w:rPr>
            </w:pPr>
            <w:r>
              <w:rPr>
                <w:rFonts w:ascii="宋体" w:hAnsi="宋体"/>
                <w:color w:val="000000"/>
                <w:sz w:val="18"/>
              </w:rPr>
              <w:t>3</w:t>
            </w:r>
          </w:p>
        </w:tc>
        <w:tc>
          <w:tcPr>
            <w:tcW w:w="454" w:type="dxa"/>
            <w:vAlign w:val="center"/>
          </w:tcPr>
          <w:p>
            <w:pPr>
              <w:jc w:val="center"/>
              <w:rPr>
                <w:rFonts w:ascii="宋体" w:hAnsi="宋体"/>
                <w:color w:val="000000"/>
                <w:sz w:val="18"/>
              </w:rPr>
            </w:pPr>
            <w:r>
              <w:rPr>
                <w:rFonts w:ascii="宋体" w:hAnsi="宋体"/>
                <w:color w:val="000000"/>
                <w:sz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10412917133</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申宇哲</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资源与环境经济学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14级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10412917134</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易小洁</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资源与环境经济学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15级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10412917135</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关泽华</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资源与环境经济学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15级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10412917136</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罗震宇</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资源与环境经济学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10412917137</w:t>
            </w:r>
          </w:p>
        </w:tc>
        <w:tc>
          <w:tcPr>
            <w:tcW w:w="835"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吴成庚</w:t>
            </w:r>
          </w:p>
        </w:tc>
        <w:tc>
          <w:tcPr>
            <w:tcW w:w="85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本科生</w:t>
            </w:r>
          </w:p>
        </w:tc>
        <w:tc>
          <w:tcPr>
            <w:tcW w:w="1547"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资源与环境经济学</w:t>
            </w:r>
          </w:p>
        </w:tc>
        <w:tc>
          <w:tcPr>
            <w:tcW w:w="630" w:type="dxa"/>
            <w:textDirection w:val="lrTb"/>
            <w:vAlign w:val="center"/>
          </w:tcPr>
          <w:p>
            <w:pPr>
              <w:jc w:val="center"/>
              <w:rPr>
                <w:rFonts w:hint="eastAsia" w:ascii="宋体" w:hAnsi="宋体"/>
                <w:color w:val="000000"/>
                <w:sz w:val="18"/>
                <w:lang w:val="en-US" w:eastAsia="zh-CN"/>
              </w:rPr>
            </w:pPr>
            <w:r>
              <w:rPr>
                <w:rFonts w:hint="default" w:ascii="宋体" w:hAnsi="宋体"/>
                <w:color w:val="000000"/>
                <w:sz w:val="18"/>
                <w:lang w:val="en-US" w:eastAsia="zh-CN"/>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bl>
    <w:p>
      <w:pPr>
        <w:jc w:val="center"/>
        <w:rPr>
          <w:rFonts w:ascii="宋体"/>
          <w:b/>
          <w:color w:val="000000"/>
          <w:sz w:val="20"/>
        </w:rPr>
      </w:pPr>
    </w:p>
    <w:p>
      <w:pPr>
        <w:jc w:val="center"/>
        <w:rPr>
          <w:rFonts w:ascii="宋体"/>
          <w:b/>
          <w:color w:val="000000"/>
          <w:sz w:val="20"/>
        </w:rPr>
      </w:pPr>
    </w:p>
    <w:p>
      <w:pPr>
        <w:jc w:val="center"/>
        <w:rPr>
          <w:rFonts w:ascii="宋体"/>
          <w:b/>
          <w:color w:val="000000"/>
          <w:sz w:val="20"/>
        </w:rPr>
      </w:pPr>
    </w:p>
    <w:tbl>
      <w:tblPr>
        <w:tblStyle w:val="23"/>
        <w:tblW w:w="6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35"/>
        <w:gridCol w:w="850"/>
        <w:gridCol w:w="1547"/>
        <w:gridCol w:w="630"/>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0" w:type="dxa"/>
            <w:gridSpan w:val="7"/>
            <w:vAlign w:val="center"/>
          </w:tcPr>
          <w:p>
            <w:pPr>
              <w:jc w:val="left"/>
              <w:rPr>
                <w:rFonts w:ascii="宋体"/>
                <w:b/>
                <w:color w:val="000000"/>
                <w:sz w:val="20"/>
              </w:rPr>
            </w:pPr>
            <w:r>
              <w:rPr>
                <w:rFonts w:hint="eastAsia" w:ascii="宋体" w:hAnsi="宋体"/>
                <w:b/>
                <w:color w:val="000000"/>
                <w:sz w:val="20"/>
                <w:lang w:eastAsia="zh-CN"/>
              </w:rPr>
              <w:t>公共管理</w:t>
            </w:r>
            <w:r>
              <w:rPr>
                <w:rFonts w:hint="eastAsia" w:ascii="宋体" w:hAnsi="宋体"/>
                <w:b/>
                <w:color w:val="000000"/>
                <w:sz w:val="20"/>
              </w:rPr>
              <w:t>学院</w:t>
            </w:r>
          </w:p>
          <w:p>
            <w:pPr>
              <w:jc w:val="left"/>
              <w:rPr>
                <w:rFonts w:ascii="宋体"/>
                <w:b/>
                <w:color w:val="000000"/>
                <w:sz w:val="20"/>
              </w:rPr>
            </w:pPr>
            <w:r>
              <w:rPr>
                <w:rFonts w:hint="eastAsia" w:ascii="宋体" w:hAnsi="宋体"/>
                <w:b/>
                <w:color w:val="000000"/>
                <w:sz w:val="20"/>
              </w:rPr>
              <w:t>辅导员：</w:t>
            </w:r>
            <w:r>
              <w:rPr>
                <w:rFonts w:hint="eastAsia" w:ascii="宋体" w:hAnsi="宋体"/>
                <w:b/>
                <w:color w:val="000000"/>
                <w:sz w:val="20"/>
                <w:lang w:eastAsia="zh-CN"/>
              </w:rPr>
              <w:t>依里米努·吾买尔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b/>
                <w:color w:val="000000"/>
                <w:sz w:val="20"/>
              </w:rPr>
            </w:pPr>
            <w:r>
              <w:rPr>
                <w:rFonts w:hint="eastAsia" w:ascii="宋体" w:hAnsi="宋体"/>
                <w:b/>
                <w:color w:val="000000"/>
                <w:sz w:val="20"/>
              </w:rPr>
              <w:t>学员编码</w:t>
            </w:r>
          </w:p>
        </w:tc>
        <w:tc>
          <w:tcPr>
            <w:tcW w:w="835" w:type="dxa"/>
            <w:vAlign w:val="center"/>
          </w:tcPr>
          <w:p>
            <w:pPr>
              <w:jc w:val="center"/>
              <w:rPr>
                <w:rFonts w:ascii="宋体"/>
                <w:b/>
                <w:color w:val="000000"/>
                <w:sz w:val="20"/>
              </w:rPr>
            </w:pPr>
            <w:r>
              <w:rPr>
                <w:rFonts w:hint="eastAsia" w:ascii="宋体" w:hAnsi="宋体"/>
                <w:b/>
                <w:color w:val="000000"/>
                <w:sz w:val="20"/>
              </w:rPr>
              <w:t>姓名</w:t>
            </w:r>
          </w:p>
        </w:tc>
        <w:tc>
          <w:tcPr>
            <w:tcW w:w="850" w:type="dxa"/>
            <w:vAlign w:val="center"/>
          </w:tcPr>
          <w:p>
            <w:pPr>
              <w:jc w:val="center"/>
              <w:rPr>
                <w:rFonts w:ascii="宋体"/>
                <w:b/>
                <w:color w:val="000000"/>
                <w:sz w:val="20"/>
              </w:rPr>
            </w:pPr>
            <w:r>
              <w:rPr>
                <w:rFonts w:hint="eastAsia" w:ascii="宋体" w:hAnsi="宋体"/>
                <w:b/>
                <w:color w:val="000000"/>
                <w:sz w:val="20"/>
              </w:rPr>
              <w:t>培养类型</w:t>
            </w:r>
          </w:p>
        </w:tc>
        <w:tc>
          <w:tcPr>
            <w:tcW w:w="1547" w:type="dxa"/>
            <w:vAlign w:val="center"/>
          </w:tcPr>
          <w:p>
            <w:pPr>
              <w:jc w:val="center"/>
              <w:rPr>
                <w:rFonts w:ascii="宋体"/>
                <w:b/>
                <w:color w:val="000000"/>
                <w:sz w:val="20"/>
              </w:rPr>
            </w:pPr>
            <w:r>
              <w:rPr>
                <w:rFonts w:hint="eastAsia" w:ascii="宋体" w:hAnsi="宋体"/>
                <w:b/>
                <w:color w:val="000000"/>
                <w:sz w:val="20"/>
              </w:rPr>
              <w:t>专业</w:t>
            </w:r>
          </w:p>
        </w:tc>
        <w:tc>
          <w:tcPr>
            <w:tcW w:w="630" w:type="dxa"/>
            <w:vAlign w:val="center"/>
          </w:tcPr>
          <w:p>
            <w:pPr>
              <w:jc w:val="center"/>
              <w:rPr>
                <w:rFonts w:ascii="宋体"/>
                <w:b/>
                <w:color w:val="000000"/>
                <w:sz w:val="20"/>
              </w:rPr>
            </w:pPr>
            <w:r>
              <w:rPr>
                <w:rFonts w:hint="eastAsia" w:ascii="宋体" w:hAnsi="宋体"/>
                <w:b/>
                <w:color w:val="000000"/>
                <w:sz w:val="20"/>
              </w:rPr>
              <w:t>年级</w:t>
            </w:r>
          </w:p>
        </w:tc>
        <w:tc>
          <w:tcPr>
            <w:tcW w:w="454" w:type="dxa"/>
            <w:vAlign w:val="center"/>
          </w:tcPr>
          <w:p>
            <w:pPr>
              <w:jc w:val="center"/>
              <w:rPr>
                <w:rFonts w:ascii="宋体"/>
                <w:b/>
                <w:color w:val="000000"/>
                <w:sz w:val="20"/>
              </w:rPr>
            </w:pPr>
            <w:r>
              <w:rPr>
                <w:rFonts w:hint="eastAsia" w:ascii="宋体" w:hAnsi="宋体"/>
                <w:b/>
                <w:color w:val="000000"/>
                <w:sz w:val="20"/>
              </w:rPr>
              <w:t>排号</w:t>
            </w:r>
          </w:p>
        </w:tc>
        <w:tc>
          <w:tcPr>
            <w:tcW w:w="454" w:type="dxa"/>
            <w:vAlign w:val="center"/>
          </w:tcPr>
          <w:p>
            <w:pPr>
              <w:jc w:val="center"/>
              <w:rPr>
                <w:rFonts w:ascii="宋体"/>
                <w:b/>
                <w:color w:val="000000"/>
                <w:sz w:val="20"/>
              </w:rPr>
            </w:pPr>
            <w:r>
              <w:rPr>
                <w:rFonts w:hint="eastAsia" w:ascii="宋体" w:hAnsi="宋体"/>
                <w:b/>
                <w:color w:val="000000"/>
                <w:sz w:val="20"/>
              </w:rPr>
              <w:t>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10412917138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陈明星</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土地资源管理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10412917139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杜晶晶</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公共组织与人力资源</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10412917140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马雨晴</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10412917141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赵博萱</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10412917142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苏  奇</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城市规划与管理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10412917143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  珊</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10412917144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薛泽星</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10412917145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范成弟</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10412917146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唐云龙</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10412917147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张体委</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博士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10412917148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张伟佳</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10412917149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唐  菲</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城乡发展与规划</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10412917150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张佳宁</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土地资源管理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10412917151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杨文娟</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10412917152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黄奕淇</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土地资源管理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10412917153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段博仁</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10412917154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  阳</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城市规划与管理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10412917155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  梅</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10412917156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  梓</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公共财政与公共政策</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10412917157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杨贝杰</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房地产经济与管理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10412917158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  浩</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10412917159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吴雨佳</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城市规划与管理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10412917160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胡  微</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10412917161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杨  琳</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10412917162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张振垚</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土地资源管理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10412917163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周东歌</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组织与人力资源</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10412917164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刘  玲</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行政管理硕士</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w:t>
            </w:r>
            <w:r>
              <w:rPr>
                <w:rStyle w:val="43"/>
                <w:rFonts w:hint="eastAsia" w:asciiTheme="minorEastAsia" w:hAnsiTheme="minorEastAsia" w:eastAsiaTheme="minorEastAsia" w:cstheme="minorEastAsia"/>
                <w:sz w:val="18"/>
                <w:szCs w:val="18"/>
                <w:lang w:val="en-US" w:eastAsia="zh-CN" w:bidi="ar"/>
              </w:rPr>
              <w:t>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6</w:t>
            </w:r>
          </w:p>
        </w:tc>
      </w:tr>
    </w:tbl>
    <w:p>
      <w:pPr>
        <w:rPr>
          <w:rFonts w:ascii="宋体"/>
          <w:b/>
          <w:color w:val="000000"/>
          <w:sz w:val="20"/>
        </w:rPr>
      </w:pPr>
    </w:p>
    <w:tbl>
      <w:tblPr>
        <w:tblStyle w:val="23"/>
        <w:tblW w:w="6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35"/>
        <w:gridCol w:w="850"/>
        <w:gridCol w:w="1547"/>
        <w:gridCol w:w="630"/>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0" w:type="dxa"/>
            <w:gridSpan w:val="7"/>
            <w:vAlign w:val="center"/>
          </w:tcPr>
          <w:p>
            <w:pPr>
              <w:jc w:val="left"/>
              <w:rPr>
                <w:rFonts w:ascii="宋体"/>
                <w:b/>
                <w:color w:val="000000"/>
                <w:sz w:val="20"/>
              </w:rPr>
            </w:pPr>
            <w:r>
              <w:rPr>
                <w:rFonts w:hint="eastAsia" w:ascii="宋体" w:hAnsi="宋体"/>
                <w:b/>
                <w:color w:val="000000"/>
                <w:sz w:val="20"/>
                <w:lang w:eastAsia="zh-CN"/>
              </w:rPr>
              <w:t>理</w:t>
            </w:r>
            <w:r>
              <w:rPr>
                <w:rFonts w:hint="eastAsia" w:ascii="宋体" w:hAnsi="宋体"/>
                <w:b/>
                <w:color w:val="000000"/>
                <w:sz w:val="20"/>
              </w:rPr>
              <w:t>学院</w:t>
            </w:r>
          </w:p>
          <w:p>
            <w:pPr>
              <w:jc w:val="left"/>
              <w:rPr>
                <w:rFonts w:ascii="宋体"/>
                <w:b/>
                <w:color w:val="000000"/>
                <w:sz w:val="20"/>
              </w:rPr>
            </w:pPr>
            <w:r>
              <w:rPr>
                <w:rFonts w:hint="eastAsia" w:ascii="宋体" w:hAnsi="宋体"/>
                <w:b/>
                <w:color w:val="000000"/>
                <w:sz w:val="20"/>
              </w:rPr>
              <w:t>辅导员：</w:t>
            </w:r>
            <w:r>
              <w:rPr>
                <w:rFonts w:ascii="宋体"/>
                <w:b/>
                <w:color w:val="000000"/>
                <w:sz w:val="20"/>
              </w:rPr>
              <w:tab/>
            </w:r>
            <w:r>
              <w:rPr>
                <w:rFonts w:ascii="宋体"/>
                <w:b/>
                <w:color w:val="000000"/>
                <w:sz w:val="20"/>
              </w:rPr>
              <w:tab/>
            </w:r>
            <w:r>
              <w:rPr>
                <w:rFonts w:ascii="宋体"/>
                <w:b/>
                <w:color w:val="000000"/>
                <w:sz w:val="20"/>
              </w:rPr>
              <w:tab/>
            </w:r>
            <w:r>
              <w:rPr>
                <w:rFonts w:ascii="宋体"/>
                <w:b/>
                <w:color w:val="000000"/>
                <w:sz w:val="20"/>
              </w:rPr>
              <w:tab/>
            </w:r>
            <w:r>
              <w:rPr>
                <w:rFonts w:ascii="宋体"/>
                <w:b/>
                <w:color w:val="000000"/>
                <w:sz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b/>
                <w:color w:val="000000"/>
                <w:sz w:val="20"/>
              </w:rPr>
            </w:pPr>
            <w:r>
              <w:rPr>
                <w:rFonts w:hint="eastAsia" w:ascii="宋体" w:hAnsi="宋体"/>
                <w:b/>
                <w:color w:val="000000"/>
                <w:sz w:val="20"/>
              </w:rPr>
              <w:t>学员编码</w:t>
            </w:r>
          </w:p>
        </w:tc>
        <w:tc>
          <w:tcPr>
            <w:tcW w:w="835" w:type="dxa"/>
            <w:vAlign w:val="center"/>
          </w:tcPr>
          <w:p>
            <w:pPr>
              <w:jc w:val="center"/>
              <w:rPr>
                <w:rFonts w:ascii="宋体"/>
                <w:b/>
                <w:color w:val="000000"/>
                <w:sz w:val="20"/>
              </w:rPr>
            </w:pPr>
            <w:r>
              <w:rPr>
                <w:rFonts w:hint="eastAsia" w:ascii="宋体" w:hAnsi="宋体"/>
                <w:b/>
                <w:color w:val="000000"/>
                <w:sz w:val="20"/>
              </w:rPr>
              <w:t>姓名</w:t>
            </w:r>
          </w:p>
        </w:tc>
        <w:tc>
          <w:tcPr>
            <w:tcW w:w="850" w:type="dxa"/>
            <w:vAlign w:val="center"/>
          </w:tcPr>
          <w:p>
            <w:pPr>
              <w:jc w:val="center"/>
              <w:rPr>
                <w:rFonts w:ascii="宋体"/>
                <w:b/>
                <w:color w:val="000000"/>
                <w:sz w:val="20"/>
              </w:rPr>
            </w:pPr>
            <w:r>
              <w:rPr>
                <w:rFonts w:hint="eastAsia" w:ascii="宋体" w:hAnsi="宋体"/>
                <w:b/>
                <w:color w:val="000000"/>
                <w:sz w:val="20"/>
              </w:rPr>
              <w:t>培养类型</w:t>
            </w:r>
          </w:p>
        </w:tc>
        <w:tc>
          <w:tcPr>
            <w:tcW w:w="1547" w:type="dxa"/>
            <w:vAlign w:val="center"/>
          </w:tcPr>
          <w:p>
            <w:pPr>
              <w:jc w:val="center"/>
              <w:rPr>
                <w:rFonts w:ascii="宋体"/>
                <w:b/>
                <w:color w:val="000000"/>
                <w:sz w:val="20"/>
              </w:rPr>
            </w:pPr>
            <w:r>
              <w:rPr>
                <w:rFonts w:hint="eastAsia" w:ascii="宋体" w:hAnsi="宋体"/>
                <w:b/>
                <w:color w:val="000000"/>
                <w:sz w:val="20"/>
              </w:rPr>
              <w:t>专业</w:t>
            </w:r>
          </w:p>
        </w:tc>
        <w:tc>
          <w:tcPr>
            <w:tcW w:w="630" w:type="dxa"/>
            <w:vAlign w:val="center"/>
          </w:tcPr>
          <w:p>
            <w:pPr>
              <w:jc w:val="center"/>
              <w:rPr>
                <w:rFonts w:ascii="宋体"/>
                <w:b/>
                <w:color w:val="000000"/>
                <w:sz w:val="20"/>
              </w:rPr>
            </w:pPr>
            <w:r>
              <w:rPr>
                <w:rFonts w:hint="eastAsia" w:ascii="宋体" w:hAnsi="宋体"/>
                <w:b/>
                <w:color w:val="000000"/>
                <w:sz w:val="20"/>
              </w:rPr>
              <w:t>年级</w:t>
            </w:r>
          </w:p>
        </w:tc>
        <w:tc>
          <w:tcPr>
            <w:tcW w:w="454" w:type="dxa"/>
            <w:vAlign w:val="center"/>
          </w:tcPr>
          <w:p>
            <w:pPr>
              <w:jc w:val="center"/>
              <w:rPr>
                <w:rFonts w:ascii="宋体"/>
                <w:b/>
                <w:color w:val="000000"/>
                <w:sz w:val="20"/>
              </w:rPr>
            </w:pPr>
            <w:r>
              <w:rPr>
                <w:rFonts w:hint="eastAsia" w:ascii="宋体" w:hAnsi="宋体"/>
                <w:b/>
                <w:color w:val="000000"/>
                <w:sz w:val="20"/>
              </w:rPr>
              <w:t>排号</w:t>
            </w:r>
          </w:p>
        </w:tc>
        <w:tc>
          <w:tcPr>
            <w:tcW w:w="454" w:type="dxa"/>
            <w:vAlign w:val="center"/>
          </w:tcPr>
          <w:p>
            <w:pPr>
              <w:jc w:val="center"/>
              <w:rPr>
                <w:rFonts w:ascii="宋体"/>
                <w:b/>
                <w:color w:val="000000"/>
                <w:sz w:val="20"/>
              </w:rPr>
            </w:pPr>
            <w:r>
              <w:rPr>
                <w:rFonts w:hint="eastAsia" w:ascii="宋体" w:hAnsi="宋体"/>
                <w:b/>
                <w:color w:val="000000"/>
                <w:sz w:val="20"/>
              </w:rPr>
              <w:t>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10412917165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廖远洋</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化学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7</w:t>
            </w:r>
          </w:p>
        </w:tc>
        <w:tc>
          <w:tcPr>
            <w:tcW w:w="454" w:type="dxa"/>
            <w:vAlign w:val="center"/>
          </w:tcPr>
          <w:p>
            <w:pPr>
              <w:jc w:val="center"/>
              <w:rPr>
                <w:rFonts w:ascii="宋体" w:hAnsi="宋体"/>
                <w:color w:val="000000"/>
                <w:sz w:val="18"/>
              </w:rPr>
            </w:pPr>
            <w:r>
              <w:rPr>
                <w:rFonts w:ascii="宋体" w:hAnsi="宋体"/>
                <w:color w:val="000000"/>
                <w:sz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10412917166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林泽川</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应用心理学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7</w:t>
            </w:r>
          </w:p>
        </w:tc>
        <w:tc>
          <w:tcPr>
            <w:tcW w:w="454" w:type="dxa"/>
            <w:vAlign w:val="center"/>
          </w:tcPr>
          <w:p>
            <w:pPr>
              <w:jc w:val="center"/>
              <w:rPr>
                <w:rFonts w:ascii="宋体" w:hAnsi="宋体"/>
                <w:color w:val="000000"/>
                <w:sz w:val="18"/>
              </w:rPr>
            </w:pPr>
            <w:r>
              <w:rPr>
                <w:rFonts w:ascii="宋体" w:hAnsi="宋体"/>
                <w:color w:val="000000"/>
                <w:sz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10412917167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伍琳璐</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物理学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7</w:t>
            </w:r>
          </w:p>
        </w:tc>
        <w:tc>
          <w:tcPr>
            <w:tcW w:w="454" w:type="dxa"/>
            <w:vAlign w:val="center"/>
          </w:tcPr>
          <w:p>
            <w:pPr>
              <w:jc w:val="center"/>
              <w:rPr>
                <w:rFonts w:ascii="宋体" w:hAnsi="宋体"/>
                <w:color w:val="000000"/>
                <w:sz w:val="18"/>
              </w:rPr>
            </w:pPr>
            <w:r>
              <w:rPr>
                <w:rFonts w:ascii="宋体" w:hAnsi="宋体"/>
                <w:color w:val="000000"/>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10412917168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林  浩</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应用心理学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7</w:t>
            </w:r>
          </w:p>
        </w:tc>
        <w:tc>
          <w:tcPr>
            <w:tcW w:w="454" w:type="dxa"/>
            <w:vAlign w:val="center"/>
          </w:tcPr>
          <w:p>
            <w:pPr>
              <w:jc w:val="center"/>
              <w:rPr>
                <w:rFonts w:ascii="宋体" w:hAnsi="宋体"/>
                <w:color w:val="000000"/>
                <w:sz w:val="18"/>
              </w:rPr>
            </w:pPr>
            <w:r>
              <w:rPr>
                <w:rFonts w:ascii="宋体" w:hAnsi="宋体"/>
                <w:color w:val="000000"/>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10412917169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褚夫娟</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凝聚态物理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7</w:t>
            </w:r>
          </w:p>
        </w:tc>
        <w:tc>
          <w:tcPr>
            <w:tcW w:w="454" w:type="dxa"/>
            <w:vAlign w:val="center"/>
          </w:tcPr>
          <w:p>
            <w:pPr>
              <w:jc w:val="center"/>
              <w:rPr>
                <w:rFonts w:ascii="宋体" w:hAnsi="宋体"/>
                <w:color w:val="000000"/>
                <w:sz w:val="18"/>
              </w:rPr>
            </w:pPr>
            <w:r>
              <w:rPr>
                <w:rFonts w:ascii="宋体" w:hAnsi="宋体"/>
                <w:color w:val="000000"/>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10412917170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陶行磊</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高分子化学与物理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7</w:t>
            </w:r>
          </w:p>
        </w:tc>
        <w:tc>
          <w:tcPr>
            <w:tcW w:w="454" w:type="dxa"/>
            <w:vAlign w:val="center"/>
          </w:tcPr>
          <w:p>
            <w:pPr>
              <w:jc w:val="center"/>
              <w:rPr>
                <w:rFonts w:ascii="宋体" w:hAnsi="宋体"/>
                <w:color w:val="000000"/>
                <w:sz w:val="18"/>
              </w:rPr>
            </w:pPr>
            <w:r>
              <w:rPr>
                <w:rFonts w:ascii="宋体" w:hAnsi="宋体"/>
                <w:color w:val="000000"/>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10412917171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李哲能</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应用心理学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7</w:t>
            </w:r>
          </w:p>
        </w:tc>
        <w:tc>
          <w:tcPr>
            <w:tcW w:w="454" w:type="dxa"/>
            <w:vAlign w:val="center"/>
          </w:tcPr>
          <w:p>
            <w:pPr>
              <w:jc w:val="center"/>
              <w:rPr>
                <w:rFonts w:ascii="宋体" w:hAnsi="宋体"/>
                <w:color w:val="000000"/>
                <w:sz w:val="18"/>
              </w:rPr>
            </w:pPr>
            <w:r>
              <w:rPr>
                <w:rFonts w:ascii="宋体" w:hAnsi="宋体"/>
                <w:color w:val="000000"/>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10412917172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王芳茹</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博士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物理学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7</w:t>
            </w:r>
          </w:p>
        </w:tc>
        <w:tc>
          <w:tcPr>
            <w:tcW w:w="454" w:type="dxa"/>
            <w:vAlign w:val="center"/>
          </w:tcPr>
          <w:p>
            <w:pPr>
              <w:jc w:val="center"/>
              <w:rPr>
                <w:rFonts w:ascii="宋体" w:hAnsi="宋体"/>
                <w:color w:val="000000"/>
                <w:sz w:val="18"/>
              </w:rPr>
            </w:pPr>
            <w:r>
              <w:rPr>
                <w:rFonts w:ascii="宋体" w:hAnsi="宋体"/>
                <w:color w:val="000000"/>
                <w:sz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10412917173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  宇</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应用心理学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7</w:t>
            </w:r>
          </w:p>
        </w:tc>
        <w:tc>
          <w:tcPr>
            <w:tcW w:w="454" w:type="dxa"/>
            <w:vAlign w:val="center"/>
          </w:tcPr>
          <w:p>
            <w:pPr>
              <w:jc w:val="center"/>
              <w:rPr>
                <w:rFonts w:ascii="宋体" w:hAnsi="宋体"/>
                <w:color w:val="000000"/>
                <w:sz w:val="18"/>
              </w:rPr>
            </w:pPr>
            <w:r>
              <w:rPr>
                <w:rFonts w:ascii="宋体" w:hAnsi="宋体"/>
                <w:color w:val="000000"/>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10412917174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单佳铭</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应用心理学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bl>
    <w:p>
      <w:pPr>
        <w:jc w:val="center"/>
        <w:rPr>
          <w:rFonts w:ascii="宋体"/>
          <w:b/>
          <w:color w:val="000000"/>
          <w:sz w:val="20"/>
        </w:rPr>
      </w:pPr>
    </w:p>
    <w:tbl>
      <w:tblPr>
        <w:tblStyle w:val="23"/>
        <w:tblW w:w="6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35"/>
        <w:gridCol w:w="850"/>
        <w:gridCol w:w="1547"/>
        <w:gridCol w:w="630"/>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0" w:type="dxa"/>
            <w:gridSpan w:val="7"/>
            <w:vAlign w:val="center"/>
          </w:tcPr>
          <w:p>
            <w:pPr>
              <w:jc w:val="left"/>
              <w:rPr>
                <w:rFonts w:ascii="宋体"/>
                <w:b/>
                <w:color w:val="000000"/>
                <w:sz w:val="20"/>
              </w:rPr>
            </w:pPr>
            <w:r>
              <w:rPr>
                <w:rFonts w:hint="eastAsia" w:ascii="宋体" w:hAnsi="宋体"/>
                <w:b/>
                <w:color w:val="000000"/>
                <w:sz w:val="20"/>
                <w:lang w:eastAsia="zh-CN"/>
              </w:rPr>
              <w:t>商</w:t>
            </w:r>
            <w:r>
              <w:rPr>
                <w:rFonts w:hint="eastAsia" w:ascii="宋体" w:hAnsi="宋体"/>
                <w:b/>
                <w:color w:val="000000"/>
                <w:sz w:val="20"/>
              </w:rPr>
              <w:t>学院</w:t>
            </w:r>
          </w:p>
          <w:p>
            <w:pPr>
              <w:jc w:val="left"/>
              <w:rPr>
                <w:rFonts w:ascii="宋体"/>
                <w:b/>
                <w:color w:val="000000"/>
                <w:sz w:val="20"/>
              </w:rPr>
            </w:pPr>
            <w:r>
              <w:rPr>
                <w:rFonts w:hint="eastAsia" w:ascii="宋体" w:hAnsi="宋体"/>
                <w:b/>
                <w:color w:val="000000"/>
                <w:sz w:val="20"/>
              </w:rPr>
              <w:t>辅导员：</w:t>
            </w:r>
            <w:r>
              <w:rPr>
                <w:rFonts w:hint="eastAsia" w:ascii="宋体" w:hAnsi="宋体"/>
                <w:b/>
                <w:color w:val="000000"/>
                <w:sz w:val="20"/>
                <w:lang w:val="en-US" w:eastAsia="zh-CN"/>
              </w:rPr>
              <w:t>王超 谭佩瑶 豆若霞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b/>
                <w:color w:val="000000"/>
                <w:sz w:val="20"/>
              </w:rPr>
            </w:pPr>
            <w:r>
              <w:rPr>
                <w:rFonts w:hint="eastAsia" w:ascii="宋体" w:hAnsi="宋体"/>
                <w:b/>
                <w:color w:val="000000"/>
                <w:sz w:val="20"/>
              </w:rPr>
              <w:t>学员编码</w:t>
            </w:r>
          </w:p>
        </w:tc>
        <w:tc>
          <w:tcPr>
            <w:tcW w:w="835" w:type="dxa"/>
            <w:vAlign w:val="center"/>
          </w:tcPr>
          <w:p>
            <w:pPr>
              <w:jc w:val="center"/>
              <w:rPr>
                <w:rFonts w:ascii="宋体"/>
                <w:b/>
                <w:color w:val="000000"/>
                <w:sz w:val="20"/>
              </w:rPr>
            </w:pPr>
            <w:r>
              <w:rPr>
                <w:rFonts w:hint="eastAsia" w:ascii="宋体" w:hAnsi="宋体"/>
                <w:b/>
                <w:color w:val="000000"/>
                <w:sz w:val="20"/>
              </w:rPr>
              <w:t>姓名</w:t>
            </w:r>
          </w:p>
        </w:tc>
        <w:tc>
          <w:tcPr>
            <w:tcW w:w="850" w:type="dxa"/>
            <w:vAlign w:val="center"/>
          </w:tcPr>
          <w:p>
            <w:pPr>
              <w:jc w:val="center"/>
              <w:rPr>
                <w:rFonts w:ascii="宋体"/>
                <w:b/>
                <w:color w:val="000000"/>
                <w:sz w:val="20"/>
              </w:rPr>
            </w:pPr>
            <w:r>
              <w:rPr>
                <w:rFonts w:hint="eastAsia" w:ascii="宋体" w:hAnsi="宋体"/>
                <w:b/>
                <w:color w:val="000000"/>
                <w:sz w:val="20"/>
              </w:rPr>
              <w:t>培养类型</w:t>
            </w:r>
          </w:p>
        </w:tc>
        <w:tc>
          <w:tcPr>
            <w:tcW w:w="1547" w:type="dxa"/>
            <w:vAlign w:val="center"/>
          </w:tcPr>
          <w:p>
            <w:pPr>
              <w:jc w:val="center"/>
              <w:rPr>
                <w:rFonts w:ascii="宋体"/>
                <w:b/>
                <w:color w:val="000000"/>
                <w:sz w:val="20"/>
              </w:rPr>
            </w:pPr>
            <w:r>
              <w:rPr>
                <w:rFonts w:hint="eastAsia" w:ascii="宋体" w:hAnsi="宋体"/>
                <w:b/>
                <w:color w:val="000000"/>
                <w:sz w:val="20"/>
              </w:rPr>
              <w:t>专业</w:t>
            </w:r>
          </w:p>
        </w:tc>
        <w:tc>
          <w:tcPr>
            <w:tcW w:w="630" w:type="dxa"/>
            <w:vAlign w:val="center"/>
          </w:tcPr>
          <w:p>
            <w:pPr>
              <w:jc w:val="center"/>
              <w:rPr>
                <w:rFonts w:ascii="宋体"/>
                <w:b/>
                <w:color w:val="000000"/>
                <w:sz w:val="20"/>
              </w:rPr>
            </w:pPr>
            <w:r>
              <w:rPr>
                <w:rFonts w:hint="eastAsia" w:ascii="宋体" w:hAnsi="宋体"/>
                <w:b/>
                <w:color w:val="000000"/>
                <w:sz w:val="20"/>
              </w:rPr>
              <w:t>年级</w:t>
            </w:r>
          </w:p>
        </w:tc>
        <w:tc>
          <w:tcPr>
            <w:tcW w:w="454" w:type="dxa"/>
            <w:vAlign w:val="center"/>
          </w:tcPr>
          <w:p>
            <w:pPr>
              <w:jc w:val="center"/>
              <w:rPr>
                <w:rFonts w:ascii="宋体"/>
                <w:b/>
                <w:color w:val="000000"/>
                <w:sz w:val="20"/>
              </w:rPr>
            </w:pPr>
            <w:r>
              <w:rPr>
                <w:rFonts w:hint="eastAsia" w:ascii="宋体" w:hAnsi="宋体"/>
                <w:b/>
                <w:color w:val="000000"/>
                <w:sz w:val="20"/>
              </w:rPr>
              <w:t>排号</w:t>
            </w:r>
          </w:p>
        </w:tc>
        <w:tc>
          <w:tcPr>
            <w:tcW w:w="454" w:type="dxa"/>
            <w:vAlign w:val="center"/>
          </w:tcPr>
          <w:p>
            <w:pPr>
              <w:jc w:val="center"/>
              <w:rPr>
                <w:rFonts w:ascii="宋体"/>
                <w:b/>
                <w:color w:val="000000"/>
                <w:sz w:val="20"/>
              </w:rPr>
            </w:pPr>
            <w:r>
              <w:rPr>
                <w:rFonts w:hint="eastAsia" w:ascii="宋体" w:hAnsi="宋体"/>
                <w:b/>
                <w:color w:val="000000"/>
                <w:sz w:val="20"/>
              </w:rPr>
              <w:t>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10412917175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  雪</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管理科学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7</w:t>
            </w:r>
          </w:p>
        </w:tc>
        <w:tc>
          <w:tcPr>
            <w:tcW w:w="454" w:type="dxa"/>
            <w:vAlign w:val="center"/>
          </w:tcPr>
          <w:p>
            <w:pPr>
              <w:jc w:val="center"/>
              <w:rPr>
                <w:rFonts w:ascii="宋体" w:hAnsi="宋体"/>
                <w:color w:val="000000"/>
                <w:sz w:val="18"/>
              </w:rPr>
            </w:pPr>
            <w:r>
              <w:rPr>
                <w:rFonts w:ascii="宋体" w:hAnsi="宋体"/>
                <w:color w:val="000000"/>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10412917176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郭  艳</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管理科学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7</w:t>
            </w:r>
          </w:p>
        </w:tc>
        <w:tc>
          <w:tcPr>
            <w:tcW w:w="454" w:type="dxa"/>
            <w:vAlign w:val="center"/>
          </w:tcPr>
          <w:p>
            <w:pPr>
              <w:jc w:val="center"/>
              <w:rPr>
                <w:rFonts w:ascii="宋体" w:hAnsi="宋体"/>
                <w:color w:val="000000"/>
                <w:sz w:val="18"/>
              </w:rPr>
            </w:pPr>
            <w:r>
              <w:rPr>
                <w:rFonts w:ascii="宋体" w:hAnsi="宋体"/>
                <w:color w:val="000000"/>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10412917177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占  烁</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贸易经济</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7</w:t>
            </w:r>
          </w:p>
        </w:tc>
        <w:tc>
          <w:tcPr>
            <w:tcW w:w="454" w:type="dxa"/>
            <w:vAlign w:val="center"/>
          </w:tcPr>
          <w:p>
            <w:pPr>
              <w:jc w:val="center"/>
              <w:rPr>
                <w:rFonts w:ascii="宋体" w:hAnsi="宋体"/>
                <w:color w:val="000000"/>
                <w:sz w:val="18"/>
              </w:rPr>
            </w:pPr>
            <w:r>
              <w:rPr>
                <w:rFonts w:ascii="宋体" w:hAnsi="宋体"/>
                <w:color w:val="000000"/>
                <w:sz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10412917178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赵  婧</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贸易经济</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7</w:t>
            </w:r>
          </w:p>
        </w:tc>
        <w:tc>
          <w:tcPr>
            <w:tcW w:w="454" w:type="dxa"/>
            <w:vAlign w:val="center"/>
          </w:tcPr>
          <w:p>
            <w:pPr>
              <w:jc w:val="center"/>
              <w:rPr>
                <w:rFonts w:ascii="宋体" w:hAnsi="宋体"/>
                <w:color w:val="000000"/>
                <w:sz w:val="18"/>
              </w:rPr>
            </w:pPr>
            <w:r>
              <w:rPr>
                <w:rFonts w:ascii="宋体" w:hAnsi="宋体"/>
                <w:color w:val="000000"/>
                <w:sz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10412917179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董晨妍</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贸易经济</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7</w:t>
            </w:r>
          </w:p>
        </w:tc>
        <w:tc>
          <w:tcPr>
            <w:tcW w:w="454" w:type="dxa"/>
            <w:vAlign w:val="center"/>
          </w:tcPr>
          <w:p>
            <w:pPr>
              <w:jc w:val="center"/>
              <w:rPr>
                <w:rFonts w:ascii="宋体" w:hAnsi="宋体"/>
                <w:color w:val="000000"/>
                <w:sz w:val="18"/>
              </w:rPr>
            </w:pPr>
            <w:r>
              <w:rPr>
                <w:rFonts w:ascii="宋体" w:hAnsi="宋体"/>
                <w:color w:val="000000"/>
                <w:sz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10412917180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张秀元</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张秀元</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8</w:t>
            </w:r>
          </w:p>
        </w:tc>
        <w:tc>
          <w:tcPr>
            <w:tcW w:w="454" w:type="dxa"/>
            <w:vAlign w:val="center"/>
          </w:tcPr>
          <w:p>
            <w:pPr>
              <w:jc w:val="center"/>
              <w:rPr>
                <w:rFonts w:ascii="宋体" w:hAnsi="宋体"/>
                <w:color w:val="000000"/>
                <w:sz w:val="18"/>
              </w:rPr>
            </w:pPr>
            <w:r>
              <w:rPr>
                <w:rFonts w:ascii="宋体" w:hAnsi="宋体"/>
                <w:color w:val="000000"/>
                <w:sz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10412917181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温睿彤</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国际商务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8</w:t>
            </w:r>
          </w:p>
        </w:tc>
        <w:tc>
          <w:tcPr>
            <w:tcW w:w="454" w:type="dxa"/>
            <w:vAlign w:val="center"/>
          </w:tcPr>
          <w:p>
            <w:pPr>
              <w:jc w:val="center"/>
              <w:rPr>
                <w:rFonts w:ascii="宋体" w:hAnsi="宋体"/>
                <w:color w:val="000000"/>
                <w:sz w:val="18"/>
              </w:rPr>
            </w:pPr>
            <w:r>
              <w:rPr>
                <w:rFonts w:ascii="宋体" w:hAnsi="宋体"/>
                <w:color w:val="000000"/>
                <w:sz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10412917182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符益涛</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会计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8</w:t>
            </w:r>
          </w:p>
        </w:tc>
        <w:tc>
          <w:tcPr>
            <w:tcW w:w="454" w:type="dxa"/>
            <w:vAlign w:val="center"/>
          </w:tcPr>
          <w:p>
            <w:pPr>
              <w:jc w:val="center"/>
              <w:rPr>
                <w:rFonts w:ascii="宋体" w:hAnsi="宋体"/>
                <w:color w:val="000000"/>
                <w:sz w:val="18"/>
              </w:rPr>
            </w:pPr>
            <w:r>
              <w:rPr>
                <w:rFonts w:ascii="宋体" w:hAnsi="宋体"/>
                <w:color w:val="000000"/>
                <w:sz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10412917183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李怡佳</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8</w:t>
            </w:r>
          </w:p>
        </w:tc>
        <w:tc>
          <w:tcPr>
            <w:tcW w:w="454" w:type="dxa"/>
            <w:vAlign w:val="center"/>
          </w:tcPr>
          <w:p>
            <w:pPr>
              <w:jc w:val="center"/>
              <w:rPr>
                <w:rFonts w:ascii="宋体" w:hAnsi="宋体"/>
                <w:color w:val="000000"/>
                <w:sz w:val="18"/>
              </w:rPr>
            </w:pPr>
            <w:r>
              <w:rPr>
                <w:rFonts w:ascii="宋体" w:hAnsi="宋体"/>
                <w:color w:val="000000"/>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10412917184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徐  尧</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市场营销</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8</w:t>
            </w:r>
          </w:p>
        </w:tc>
        <w:tc>
          <w:tcPr>
            <w:tcW w:w="454" w:type="dxa"/>
            <w:vAlign w:val="center"/>
          </w:tcPr>
          <w:p>
            <w:pPr>
              <w:jc w:val="center"/>
              <w:rPr>
                <w:rFonts w:ascii="宋体" w:hAnsi="宋体"/>
                <w:color w:val="000000"/>
                <w:sz w:val="18"/>
              </w:rPr>
            </w:pPr>
            <w:r>
              <w:rPr>
                <w:rFonts w:ascii="宋体" w:hAnsi="宋体"/>
                <w:color w:val="000000"/>
                <w:sz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10412917185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吴恺凡</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市场营销</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10412917186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胡志祥</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市场营销</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10412917187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徐  伟</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管理科学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10412917188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琚聪怡</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管理科学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10412917189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何明钦</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贸易经济</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10412917190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曾茂霞</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贸易经济</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10412917191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王正贤</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贸易经济</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10412917192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王子昂</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贸易经济</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10412917193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李俊翰</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贸易经济</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10412917194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史佳宁</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国际商务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10412917195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谷雨佳</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国际商务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10412917196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朱志莹</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国际商务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10412917197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杜碧红</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国际商务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10412917198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代佳佳</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财务管理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10412917199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戴凌馨</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财务管理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10412917200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  悦</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财务管理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10412917201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张芷茉</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财务管理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10412917202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雷婧怡</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财务管理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10412917203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严永华</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工商管理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10412917204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魏鹳霏</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财务管理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10412917205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黄浩政</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财务管理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10412917206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阙雯懿</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财务管理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10412917207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廖婉蓉</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会计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10412917208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王家晶</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会计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10412917209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尤  奕</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会计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10412917210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  岩</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会计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10412917211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李果蓬</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会计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10412917212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常怡琳</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会计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10412917213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陈莹莹</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会计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10412917214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陈  琳</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会计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10412917215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范一筱</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会计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10412917216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钟枝宏</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会计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10412917217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常晓萍</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会计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10412917218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程苑芬</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会计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10412917219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陈沭彤</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会计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10412917220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刘  璐</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市场营销</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10412917221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龙辉洋</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市场营销</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10412917222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王敏轩</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市场营销</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10412917223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  萌</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市场营销</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10412917224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邹  楠</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管理科学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10412917225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柯彦利</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管理科学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10412917226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雷吴萍</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管理科学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10412917227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覃  钰</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10412917228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曹裕华</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工商管理英文实验班</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10412917229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王玉瑶</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工商管理英文实验班</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10412917230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袁凯明</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财务管理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10412917231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  棋</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市场营销管理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10412917232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辛吉勋</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市场营销管理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10412917233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雷羽尚</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市场营销管理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10412917234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王骁鹏</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企业管理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10412917235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陈  星</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管理科学与工程</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10412917236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江  舟</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商业经济学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10412917237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王清雅</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产业经济学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10412917238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王悦昊</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国际贸易学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10412917239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邢  雪</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会计学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10412917240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  新</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会计学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10412917241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  瑶</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会计学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10412917242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郭欣楠</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企业管理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10412917243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金玉笑</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企业管理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10412917244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苏静怡</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企业管理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10412917245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宋晓晨</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管理科学与工程</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10412917246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徐子珺</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mpacc</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10412917247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石静一</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mpacc</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10412917248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温凯璇</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mpacc</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10412917249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姚婉婷</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mpacc</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10412917250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钟  铛</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mpacc</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10412917251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安荟杉</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国际商务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10412917252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刘  慧</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国际商务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10412917253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吕畅鸿</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资产评估</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10412917254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王希言</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资产评估</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10412917255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曹  源</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博士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会计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10412917256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郭一蓉</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博士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企业管理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bl>
    <w:p>
      <w:pPr>
        <w:jc w:val="center"/>
        <w:rPr>
          <w:rFonts w:ascii="宋体"/>
          <w:b/>
          <w:color w:val="000000"/>
          <w:sz w:val="20"/>
        </w:rPr>
      </w:pPr>
    </w:p>
    <w:p>
      <w:pPr>
        <w:jc w:val="center"/>
        <w:rPr>
          <w:rFonts w:ascii="宋体"/>
          <w:b/>
          <w:color w:val="000000"/>
          <w:sz w:val="20"/>
        </w:rPr>
      </w:pPr>
    </w:p>
    <w:tbl>
      <w:tblPr>
        <w:tblStyle w:val="23"/>
        <w:tblW w:w="6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35"/>
        <w:gridCol w:w="850"/>
        <w:gridCol w:w="1547"/>
        <w:gridCol w:w="630"/>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0" w:type="dxa"/>
            <w:gridSpan w:val="7"/>
            <w:vAlign w:val="center"/>
          </w:tcPr>
          <w:p>
            <w:pPr>
              <w:jc w:val="left"/>
              <w:rPr>
                <w:rFonts w:ascii="宋体"/>
                <w:b/>
                <w:color w:val="000000"/>
                <w:sz w:val="20"/>
              </w:rPr>
            </w:pPr>
            <w:r>
              <w:rPr>
                <w:rFonts w:hint="eastAsia" w:ascii="宋体" w:hAnsi="宋体"/>
                <w:b/>
                <w:color w:val="000000"/>
                <w:sz w:val="20"/>
                <w:lang w:val="en-US" w:eastAsia="zh-CN"/>
              </w:rPr>
              <w:t>艺术</w:t>
            </w:r>
            <w:r>
              <w:rPr>
                <w:rFonts w:hint="eastAsia" w:ascii="宋体" w:hAnsi="宋体"/>
                <w:b/>
                <w:color w:val="000000"/>
                <w:sz w:val="20"/>
              </w:rPr>
              <w:t>学院</w:t>
            </w:r>
          </w:p>
          <w:p>
            <w:pPr>
              <w:jc w:val="left"/>
              <w:rPr>
                <w:rFonts w:ascii="宋体"/>
                <w:b/>
                <w:color w:val="000000"/>
                <w:sz w:val="20"/>
              </w:rPr>
            </w:pPr>
            <w:r>
              <w:rPr>
                <w:rFonts w:hint="eastAsia" w:ascii="宋体" w:hAnsi="宋体"/>
                <w:b/>
                <w:color w:val="000000"/>
                <w:sz w:val="20"/>
              </w:rPr>
              <w:t>辅导员：</w:t>
            </w:r>
            <w:r>
              <w:rPr>
                <w:rFonts w:hint="eastAsia" w:ascii="宋体" w:hAnsi="宋体"/>
                <w:b/>
                <w:color w:val="000000"/>
                <w:sz w:val="20"/>
                <w:lang w:val="en-US" w:eastAsia="zh-CN"/>
              </w:rPr>
              <w:t>王艺婷</w:t>
            </w:r>
            <w:r>
              <w:rPr>
                <w:rFonts w:ascii="宋体" w:hAnsi="宋体"/>
                <w:b/>
                <w:color w:val="000000"/>
                <w:sz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b/>
                <w:color w:val="000000"/>
                <w:sz w:val="20"/>
              </w:rPr>
            </w:pPr>
            <w:r>
              <w:rPr>
                <w:rFonts w:hint="eastAsia" w:ascii="宋体" w:hAnsi="宋体"/>
                <w:b/>
                <w:color w:val="000000"/>
                <w:sz w:val="20"/>
              </w:rPr>
              <w:t>学员编码</w:t>
            </w:r>
          </w:p>
        </w:tc>
        <w:tc>
          <w:tcPr>
            <w:tcW w:w="835" w:type="dxa"/>
            <w:vAlign w:val="center"/>
          </w:tcPr>
          <w:p>
            <w:pPr>
              <w:jc w:val="center"/>
              <w:rPr>
                <w:rFonts w:ascii="宋体"/>
                <w:b/>
                <w:color w:val="000000"/>
                <w:sz w:val="20"/>
              </w:rPr>
            </w:pPr>
            <w:r>
              <w:rPr>
                <w:rFonts w:hint="eastAsia" w:ascii="宋体" w:hAnsi="宋体"/>
                <w:b/>
                <w:color w:val="000000"/>
                <w:sz w:val="20"/>
              </w:rPr>
              <w:t>姓名</w:t>
            </w:r>
          </w:p>
        </w:tc>
        <w:tc>
          <w:tcPr>
            <w:tcW w:w="850" w:type="dxa"/>
            <w:vAlign w:val="center"/>
          </w:tcPr>
          <w:p>
            <w:pPr>
              <w:jc w:val="center"/>
              <w:rPr>
                <w:rFonts w:ascii="宋体"/>
                <w:b/>
                <w:color w:val="000000"/>
                <w:sz w:val="20"/>
              </w:rPr>
            </w:pPr>
            <w:r>
              <w:rPr>
                <w:rFonts w:hint="eastAsia" w:ascii="宋体" w:hAnsi="宋体"/>
                <w:b/>
                <w:color w:val="000000"/>
                <w:sz w:val="20"/>
              </w:rPr>
              <w:t>培养类型</w:t>
            </w:r>
          </w:p>
        </w:tc>
        <w:tc>
          <w:tcPr>
            <w:tcW w:w="1547" w:type="dxa"/>
            <w:vAlign w:val="center"/>
          </w:tcPr>
          <w:p>
            <w:pPr>
              <w:jc w:val="center"/>
              <w:rPr>
                <w:rFonts w:ascii="宋体"/>
                <w:b/>
                <w:color w:val="000000"/>
                <w:sz w:val="20"/>
              </w:rPr>
            </w:pPr>
            <w:r>
              <w:rPr>
                <w:rFonts w:hint="eastAsia" w:ascii="宋体" w:hAnsi="宋体"/>
                <w:b/>
                <w:color w:val="000000"/>
                <w:sz w:val="20"/>
              </w:rPr>
              <w:t>专业</w:t>
            </w:r>
          </w:p>
        </w:tc>
        <w:tc>
          <w:tcPr>
            <w:tcW w:w="630" w:type="dxa"/>
            <w:vAlign w:val="center"/>
          </w:tcPr>
          <w:p>
            <w:pPr>
              <w:jc w:val="center"/>
              <w:rPr>
                <w:rFonts w:ascii="宋体"/>
                <w:b/>
                <w:color w:val="000000"/>
                <w:sz w:val="20"/>
              </w:rPr>
            </w:pPr>
            <w:r>
              <w:rPr>
                <w:rFonts w:hint="eastAsia" w:ascii="宋体" w:hAnsi="宋体"/>
                <w:b/>
                <w:color w:val="000000"/>
                <w:sz w:val="20"/>
              </w:rPr>
              <w:t>年级</w:t>
            </w:r>
          </w:p>
        </w:tc>
        <w:tc>
          <w:tcPr>
            <w:tcW w:w="454" w:type="dxa"/>
            <w:vAlign w:val="center"/>
          </w:tcPr>
          <w:p>
            <w:pPr>
              <w:jc w:val="center"/>
              <w:rPr>
                <w:rFonts w:ascii="宋体"/>
                <w:b/>
                <w:color w:val="000000"/>
                <w:sz w:val="20"/>
              </w:rPr>
            </w:pPr>
            <w:r>
              <w:rPr>
                <w:rFonts w:hint="eastAsia" w:ascii="宋体" w:hAnsi="宋体"/>
                <w:b/>
                <w:color w:val="000000"/>
                <w:sz w:val="20"/>
              </w:rPr>
              <w:t>排号</w:t>
            </w:r>
          </w:p>
        </w:tc>
        <w:tc>
          <w:tcPr>
            <w:tcW w:w="454" w:type="dxa"/>
            <w:vAlign w:val="center"/>
          </w:tcPr>
          <w:p>
            <w:pPr>
              <w:jc w:val="center"/>
              <w:rPr>
                <w:rFonts w:ascii="宋体"/>
                <w:b/>
                <w:color w:val="000000"/>
                <w:sz w:val="20"/>
              </w:rPr>
            </w:pPr>
            <w:r>
              <w:rPr>
                <w:rFonts w:hint="eastAsia" w:ascii="宋体" w:hAnsi="宋体"/>
                <w:b/>
                <w:color w:val="000000"/>
                <w:sz w:val="20"/>
              </w:rPr>
              <w:t>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10412917257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任  君</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艺术学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8</w:t>
            </w:r>
          </w:p>
        </w:tc>
        <w:tc>
          <w:tcPr>
            <w:tcW w:w="454" w:type="dxa"/>
            <w:vAlign w:val="center"/>
          </w:tcPr>
          <w:p>
            <w:pPr>
              <w:jc w:val="center"/>
              <w:rPr>
                <w:rFonts w:ascii="宋体" w:hAnsi="宋体"/>
                <w:color w:val="000000"/>
                <w:sz w:val="18"/>
              </w:rPr>
            </w:pPr>
            <w:r>
              <w:rPr>
                <w:rFonts w:ascii="宋体" w:hAnsi="宋体"/>
                <w:color w:val="000000"/>
                <w:sz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10412917258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徐梦诗</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设计艺术学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8</w:t>
            </w:r>
          </w:p>
        </w:tc>
        <w:tc>
          <w:tcPr>
            <w:tcW w:w="454" w:type="dxa"/>
            <w:vAlign w:val="center"/>
          </w:tcPr>
          <w:p>
            <w:pPr>
              <w:jc w:val="center"/>
              <w:rPr>
                <w:rFonts w:ascii="宋体" w:hAnsi="宋体"/>
                <w:color w:val="000000"/>
                <w:sz w:val="18"/>
              </w:rPr>
            </w:pPr>
            <w:r>
              <w:rPr>
                <w:rFonts w:ascii="宋体" w:hAnsi="宋体"/>
                <w:color w:val="000000"/>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10412917259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赵文娅</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景观建筑设计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8</w:t>
            </w:r>
          </w:p>
        </w:tc>
        <w:tc>
          <w:tcPr>
            <w:tcW w:w="454" w:type="dxa"/>
            <w:vAlign w:val="center"/>
          </w:tcPr>
          <w:p>
            <w:pPr>
              <w:jc w:val="center"/>
              <w:rPr>
                <w:rFonts w:ascii="宋体" w:hAnsi="宋体"/>
                <w:color w:val="000000"/>
                <w:sz w:val="18"/>
              </w:rPr>
            </w:pPr>
            <w:r>
              <w:rPr>
                <w:rFonts w:ascii="宋体" w:hAnsi="宋体"/>
                <w:color w:val="000000"/>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10412917260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张泽月</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景观建筑设计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8</w:t>
            </w:r>
          </w:p>
        </w:tc>
        <w:tc>
          <w:tcPr>
            <w:tcW w:w="454" w:type="dxa"/>
            <w:vAlign w:val="center"/>
          </w:tcPr>
          <w:p>
            <w:pPr>
              <w:jc w:val="center"/>
              <w:rPr>
                <w:rFonts w:ascii="宋体" w:hAnsi="宋体"/>
                <w:color w:val="000000"/>
                <w:sz w:val="18"/>
              </w:rPr>
            </w:pPr>
            <w:r>
              <w:rPr>
                <w:rFonts w:ascii="宋体" w:hAnsi="宋体"/>
                <w:color w:val="000000"/>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10412917261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秦雪瑶</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艺术管理与策划</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8</w:t>
            </w:r>
          </w:p>
        </w:tc>
        <w:tc>
          <w:tcPr>
            <w:tcW w:w="454" w:type="dxa"/>
            <w:vAlign w:val="center"/>
          </w:tcPr>
          <w:p>
            <w:pPr>
              <w:jc w:val="center"/>
              <w:rPr>
                <w:rFonts w:ascii="宋体" w:hAnsi="宋体"/>
                <w:color w:val="000000"/>
                <w:sz w:val="18"/>
              </w:rPr>
            </w:pPr>
            <w:r>
              <w:rPr>
                <w:rFonts w:ascii="宋体" w:hAnsi="宋体"/>
                <w:color w:val="000000"/>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10412917262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纪晓萱</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新媒体</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8</w:t>
            </w:r>
          </w:p>
        </w:tc>
        <w:tc>
          <w:tcPr>
            <w:tcW w:w="454" w:type="dxa"/>
            <w:vAlign w:val="center"/>
          </w:tcPr>
          <w:p>
            <w:pPr>
              <w:jc w:val="center"/>
              <w:rPr>
                <w:rFonts w:ascii="宋体" w:hAnsi="宋体"/>
                <w:color w:val="000000"/>
                <w:sz w:val="18"/>
              </w:rPr>
            </w:pPr>
            <w:r>
              <w:rPr>
                <w:rFonts w:ascii="宋体" w:hAnsi="宋体"/>
                <w:color w:val="000000"/>
                <w:sz w:val="18"/>
              </w:rPr>
              <w:t>4</w:t>
            </w:r>
          </w:p>
        </w:tc>
      </w:tr>
    </w:tbl>
    <w:p>
      <w:pPr>
        <w:jc w:val="center"/>
        <w:rPr>
          <w:rFonts w:ascii="宋体"/>
          <w:b/>
          <w:color w:val="000000"/>
          <w:sz w:val="20"/>
        </w:rPr>
      </w:pPr>
    </w:p>
    <w:tbl>
      <w:tblPr>
        <w:tblStyle w:val="23"/>
        <w:tblW w:w="6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35"/>
        <w:gridCol w:w="850"/>
        <w:gridCol w:w="1547"/>
        <w:gridCol w:w="630"/>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0" w:type="dxa"/>
            <w:gridSpan w:val="7"/>
            <w:vAlign w:val="center"/>
          </w:tcPr>
          <w:p>
            <w:pPr>
              <w:jc w:val="left"/>
              <w:rPr>
                <w:rFonts w:ascii="宋体"/>
                <w:b/>
                <w:color w:val="000000"/>
                <w:sz w:val="20"/>
              </w:rPr>
            </w:pPr>
            <w:r>
              <w:rPr>
                <w:rFonts w:hint="eastAsia" w:ascii="宋体" w:hAnsi="宋体"/>
                <w:b/>
                <w:color w:val="000000"/>
                <w:sz w:val="20"/>
                <w:lang w:eastAsia="zh-CN"/>
              </w:rPr>
              <w:t>历史</w:t>
            </w:r>
            <w:r>
              <w:rPr>
                <w:rFonts w:hint="eastAsia" w:ascii="宋体" w:hAnsi="宋体"/>
                <w:b/>
                <w:color w:val="000000"/>
                <w:sz w:val="20"/>
              </w:rPr>
              <w:t>学院</w:t>
            </w:r>
          </w:p>
          <w:p>
            <w:pPr>
              <w:jc w:val="left"/>
              <w:rPr>
                <w:rFonts w:ascii="宋体"/>
                <w:b/>
                <w:color w:val="000000"/>
                <w:sz w:val="20"/>
              </w:rPr>
            </w:pPr>
            <w:r>
              <w:rPr>
                <w:rFonts w:hint="eastAsia" w:ascii="宋体" w:hAnsi="宋体"/>
                <w:b/>
                <w:color w:val="000000"/>
                <w:sz w:val="20"/>
              </w:rPr>
              <w:t>辅导员：</w:t>
            </w:r>
            <w:r>
              <w:rPr>
                <w:rFonts w:hint="eastAsia" w:ascii="宋体" w:hAnsi="宋体"/>
                <w:b/>
                <w:color w:val="000000"/>
                <w:sz w:val="20"/>
                <w:lang w:val="en-US" w:eastAsia="zh-CN"/>
              </w:rPr>
              <w:t>王叶伟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b/>
                <w:color w:val="000000"/>
                <w:sz w:val="20"/>
              </w:rPr>
            </w:pPr>
            <w:r>
              <w:rPr>
                <w:rFonts w:hint="eastAsia" w:ascii="宋体" w:hAnsi="宋体"/>
                <w:b/>
                <w:color w:val="000000"/>
                <w:sz w:val="20"/>
              </w:rPr>
              <w:t>学员编码</w:t>
            </w:r>
          </w:p>
        </w:tc>
        <w:tc>
          <w:tcPr>
            <w:tcW w:w="835" w:type="dxa"/>
            <w:vAlign w:val="center"/>
          </w:tcPr>
          <w:p>
            <w:pPr>
              <w:jc w:val="center"/>
              <w:rPr>
                <w:rFonts w:ascii="宋体"/>
                <w:b/>
                <w:color w:val="000000"/>
                <w:sz w:val="20"/>
              </w:rPr>
            </w:pPr>
            <w:r>
              <w:rPr>
                <w:rFonts w:hint="eastAsia" w:ascii="宋体" w:hAnsi="宋体"/>
                <w:b/>
                <w:color w:val="000000"/>
                <w:sz w:val="20"/>
              </w:rPr>
              <w:t>姓名</w:t>
            </w:r>
          </w:p>
        </w:tc>
        <w:tc>
          <w:tcPr>
            <w:tcW w:w="850" w:type="dxa"/>
            <w:vAlign w:val="center"/>
          </w:tcPr>
          <w:p>
            <w:pPr>
              <w:jc w:val="center"/>
              <w:rPr>
                <w:rFonts w:ascii="宋体"/>
                <w:b/>
                <w:color w:val="000000"/>
                <w:sz w:val="20"/>
              </w:rPr>
            </w:pPr>
            <w:r>
              <w:rPr>
                <w:rFonts w:hint="eastAsia" w:ascii="宋体" w:hAnsi="宋体"/>
                <w:b/>
                <w:color w:val="000000"/>
                <w:sz w:val="20"/>
              </w:rPr>
              <w:t>培养类型</w:t>
            </w:r>
          </w:p>
        </w:tc>
        <w:tc>
          <w:tcPr>
            <w:tcW w:w="1547" w:type="dxa"/>
            <w:vAlign w:val="center"/>
          </w:tcPr>
          <w:p>
            <w:pPr>
              <w:jc w:val="center"/>
              <w:rPr>
                <w:rFonts w:ascii="宋体"/>
                <w:b/>
                <w:color w:val="000000"/>
                <w:sz w:val="20"/>
              </w:rPr>
            </w:pPr>
            <w:r>
              <w:rPr>
                <w:rFonts w:hint="eastAsia" w:ascii="宋体" w:hAnsi="宋体"/>
                <w:b/>
                <w:color w:val="000000"/>
                <w:sz w:val="20"/>
              </w:rPr>
              <w:t>专业</w:t>
            </w:r>
          </w:p>
        </w:tc>
        <w:tc>
          <w:tcPr>
            <w:tcW w:w="630" w:type="dxa"/>
            <w:vAlign w:val="center"/>
          </w:tcPr>
          <w:p>
            <w:pPr>
              <w:jc w:val="center"/>
              <w:rPr>
                <w:rFonts w:ascii="宋体"/>
                <w:b/>
                <w:color w:val="000000"/>
                <w:sz w:val="20"/>
              </w:rPr>
            </w:pPr>
            <w:r>
              <w:rPr>
                <w:rFonts w:hint="eastAsia" w:ascii="宋体" w:hAnsi="宋体"/>
                <w:b/>
                <w:color w:val="000000"/>
                <w:sz w:val="20"/>
              </w:rPr>
              <w:t>年级</w:t>
            </w:r>
          </w:p>
        </w:tc>
        <w:tc>
          <w:tcPr>
            <w:tcW w:w="454" w:type="dxa"/>
            <w:vAlign w:val="center"/>
          </w:tcPr>
          <w:p>
            <w:pPr>
              <w:jc w:val="center"/>
              <w:rPr>
                <w:rFonts w:ascii="宋体"/>
                <w:b/>
                <w:color w:val="000000"/>
                <w:sz w:val="20"/>
              </w:rPr>
            </w:pPr>
            <w:r>
              <w:rPr>
                <w:rFonts w:hint="eastAsia" w:ascii="宋体" w:hAnsi="宋体"/>
                <w:b/>
                <w:color w:val="000000"/>
                <w:sz w:val="20"/>
              </w:rPr>
              <w:t>排号</w:t>
            </w:r>
          </w:p>
        </w:tc>
        <w:tc>
          <w:tcPr>
            <w:tcW w:w="454" w:type="dxa"/>
            <w:vAlign w:val="center"/>
          </w:tcPr>
          <w:p>
            <w:pPr>
              <w:jc w:val="center"/>
              <w:rPr>
                <w:rFonts w:ascii="宋体"/>
                <w:b/>
                <w:color w:val="000000"/>
                <w:sz w:val="20"/>
              </w:rPr>
            </w:pPr>
            <w:r>
              <w:rPr>
                <w:rFonts w:hint="eastAsia" w:ascii="宋体" w:hAnsi="宋体"/>
                <w:b/>
                <w:color w:val="000000"/>
                <w:sz w:val="20"/>
              </w:rPr>
              <w:t>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10412917263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季昊亮</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考古文博系</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11</w:t>
            </w:r>
          </w:p>
        </w:tc>
        <w:tc>
          <w:tcPr>
            <w:tcW w:w="454" w:type="dxa"/>
            <w:vAlign w:val="center"/>
          </w:tcPr>
          <w:p>
            <w:pPr>
              <w:jc w:val="center"/>
              <w:rPr>
                <w:rFonts w:ascii="宋体" w:hAnsi="宋体"/>
                <w:color w:val="000000"/>
                <w:sz w:val="18"/>
              </w:rPr>
            </w:pPr>
            <w:r>
              <w:rPr>
                <w:rFonts w:ascii="宋体" w:hAnsi="宋体"/>
                <w:color w:val="000000"/>
                <w:sz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10412917264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刘小吉</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历史学类</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11</w:t>
            </w:r>
          </w:p>
        </w:tc>
        <w:tc>
          <w:tcPr>
            <w:tcW w:w="454" w:type="dxa"/>
            <w:vAlign w:val="center"/>
          </w:tcPr>
          <w:p>
            <w:pPr>
              <w:jc w:val="center"/>
              <w:rPr>
                <w:rFonts w:ascii="宋体" w:hAnsi="宋体"/>
                <w:color w:val="000000"/>
                <w:sz w:val="18"/>
              </w:rPr>
            </w:pPr>
            <w:r>
              <w:rPr>
                <w:rFonts w:ascii="宋体" w:hAnsi="宋体"/>
                <w:color w:val="000000"/>
                <w:sz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10412917265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马志国</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考古文博专业</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11</w:t>
            </w:r>
          </w:p>
        </w:tc>
        <w:tc>
          <w:tcPr>
            <w:tcW w:w="454" w:type="dxa"/>
            <w:vAlign w:val="center"/>
          </w:tcPr>
          <w:p>
            <w:pPr>
              <w:jc w:val="center"/>
              <w:rPr>
                <w:rFonts w:ascii="宋体" w:hAnsi="宋体"/>
                <w:color w:val="000000"/>
                <w:sz w:val="18"/>
              </w:rPr>
            </w:pPr>
            <w:r>
              <w:rPr>
                <w:rFonts w:ascii="宋体" w:hAnsi="宋体"/>
                <w:color w:val="000000"/>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10412917266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刘雨铭</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历史学类</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11</w:t>
            </w:r>
          </w:p>
        </w:tc>
        <w:tc>
          <w:tcPr>
            <w:tcW w:w="454" w:type="dxa"/>
            <w:vAlign w:val="center"/>
          </w:tcPr>
          <w:p>
            <w:pPr>
              <w:jc w:val="center"/>
              <w:rPr>
                <w:rFonts w:ascii="宋体" w:hAnsi="宋体"/>
                <w:color w:val="000000"/>
                <w:sz w:val="18"/>
              </w:rPr>
            </w:pPr>
            <w:r>
              <w:rPr>
                <w:rFonts w:ascii="宋体" w:hAnsi="宋体"/>
                <w:color w:val="000000"/>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10412917267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栾文韬</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考古文博专业</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11</w:t>
            </w:r>
          </w:p>
        </w:tc>
        <w:tc>
          <w:tcPr>
            <w:tcW w:w="454" w:type="dxa"/>
            <w:vAlign w:val="center"/>
          </w:tcPr>
          <w:p>
            <w:pPr>
              <w:jc w:val="center"/>
              <w:rPr>
                <w:rFonts w:ascii="宋体" w:hAnsi="宋体"/>
                <w:color w:val="000000"/>
                <w:sz w:val="18"/>
              </w:rPr>
            </w:pPr>
            <w:r>
              <w:rPr>
                <w:rFonts w:ascii="宋体" w:hAnsi="宋体"/>
                <w:color w:val="000000"/>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10412917268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黄学文</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考古文博专业</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11</w:t>
            </w:r>
          </w:p>
        </w:tc>
        <w:tc>
          <w:tcPr>
            <w:tcW w:w="454" w:type="dxa"/>
            <w:vAlign w:val="center"/>
          </w:tcPr>
          <w:p>
            <w:pPr>
              <w:jc w:val="center"/>
              <w:rPr>
                <w:rFonts w:ascii="宋体" w:hAnsi="宋体"/>
                <w:color w:val="000000"/>
                <w:sz w:val="18"/>
              </w:rPr>
            </w:pPr>
            <w:r>
              <w:rPr>
                <w:rFonts w:ascii="宋体" w:hAnsi="宋体"/>
                <w:color w:val="000000"/>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10412917269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英卡尔</w:t>
            </w:r>
            <w:r>
              <w:rPr>
                <w:rStyle w:val="44"/>
                <w:rFonts w:hint="eastAsia" w:asciiTheme="minorEastAsia" w:hAnsiTheme="minorEastAsia" w:eastAsiaTheme="minorEastAsia" w:cstheme="minorEastAsia"/>
                <w:sz w:val="18"/>
                <w:szCs w:val="18"/>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巴合朱力</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专门史</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11</w:t>
            </w:r>
          </w:p>
        </w:tc>
        <w:tc>
          <w:tcPr>
            <w:tcW w:w="454" w:type="dxa"/>
            <w:vAlign w:val="center"/>
          </w:tcPr>
          <w:p>
            <w:pPr>
              <w:jc w:val="center"/>
              <w:rPr>
                <w:rFonts w:ascii="宋体" w:hAnsi="宋体"/>
                <w:color w:val="000000"/>
                <w:sz w:val="18"/>
              </w:rPr>
            </w:pPr>
            <w:r>
              <w:rPr>
                <w:rFonts w:ascii="宋体" w:hAnsi="宋体"/>
                <w:color w:val="000000"/>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10412917270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  善</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中国近现代史</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11</w:t>
            </w:r>
          </w:p>
        </w:tc>
        <w:tc>
          <w:tcPr>
            <w:tcW w:w="454" w:type="dxa"/>
            <w:vAlign w:val="center"/>
          </w:tcPr>
          <w:p>
            <w:pPr>
              <w:jc w:val="center"/>
              <w:rPr>
                <w:rFonts w:ascii="宋体" w:hAnsi="宋体"/>
                <w:color w:val="000000"/>
                <w:sz w:val="18"/>
              </w:rPr>
            </w:pPr>
            <w:r>
              <w:rPr>
                <w:rFonts w:ascii="宋体" w:hAnsi="宋体"/>
                <w:color w:val="000000"/>
                <w:sz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10412917271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周金波</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世界史</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11</w:t>
            </w:r>
          </w:p>
        </w:tc>
        <w:tc>
          <w:tcPr>
            <w:tcW w:w="454" w:type="dxa"/>
            <w:vAlign w:val="center"/>
          </w:tcPr>
          <w:p>
            <w:pPr>
              <w:jc w:val="center"/>
              <w:rPr>
                <w:rFonts w:ascii="宋体" w:hAnsi="宋体"/>
                <w:color w:val="000000"/>
                <w:sz w:val="18"/>
              </w:rPr>
            </w:pPr>
            <w:r>
              <w:rPr>
                <w:rFonts w:ascii="宋体" w:hAnsi="宋体"/>
                <w:color w:val="000000"/>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10412917272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  鲜</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中国古代史</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11</w:t>
            </w:r>
          </w:p>
        </w:tc>
        <w:tc>
          <w:tcPr>
            <w:tcW w:w="454" w:type="dxa"/>
            <w:vAlign w:val="center"/>
          </w:tcPr>
          <w:p>
            <w:pPr>
              <w:jc w:val="center"/>
              <w:rPr>
                <w:rFonts w:ascii="宋体" w:hAnsi="宋体"/>
                <w:color w:val="000000"/>
                <w:sz w:val="18"/>
              </w:rPr>
            </w:pPr>
            <w:r>
              <w:rPr>
                <w:rFonts w:ascii="宋体" w:hAnsi="宋体"/>
                <w:color w:val="000000"/>
                <w:sz w:val="18"/>
              </w:rPr>
              <w:t>10</w:t>
            </w:r>
          </w:p>
        </w:tc>
      </w:tr>
    </w:tbl>
    <w:p>
      <w:pPr>
        <w:jc w:val="center"/>
        <w:rPr>
          <w:rFonts w:ascii="宋体"/>
          <w:b/>
          <w:color w:val="000000"/>
          <w:sz w:val="20"/>
        </w:rPr>
      </w:pPr>
    </w:p>
    <w:tbl>
      <w:tblPr>
        <w:tblStyle w:val="23"/>
        <w:tblW w:w="6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35"/>
        <w:gridCol w:w="850"/>
        <w:gridCol w:w="1547"/>
        <w:gridCol w:w="630"/>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0" w:type="dxa"/>
            <w:gridSpan w:val="7"/>
            <w:vAlign w:val="center"/>
          </w:tcPr>
          <w:p>
            <w:pPr>
              <w:jc w:val="left"/>
              <w:rPr>
                <w:rFonts w:ascii="宋体"/>
                <w:b/>
                <w:color w:val="000000"/>
                <w:sz w:val="20"/>
              </w:rPr>
            </w:pPr>
            <w:r>
              <w:rPr>
                <w:rFonts w:hint="eastAsia" w:ascii="宋体" w:hAnsi="宋体"/>
                <w:b/>
                <w:color w:val="000000"/>
                <w:sz w:val="20"/>
                <w:lang w:eastAsia="zh-CN"/>
              </w:rPr>
              <w:t>国际关系</w:t>
            </w:r>
            <w:r>
              <w:rPr>
                <w:rFonts w:hint="eastAsia" w:ascii="宋体" w:hAnsi="宋体"/>
                <w:b/>
                <w:color w:val="000000"/>
                <w:sz w:val="20"/>
              </w:rPr>
              <w:t>学院</w:t>
            </w:r>
          </w:p>
          <w:p>
            <w:pPr>
              <w:jc w:val="left"/>
              <w:rPr>
                <w:rFonts w:ascii="宋体"/>
                <w:b/>
                <w:color w:val="000000"/>
                <w:sz w:val="20"/>
              </w:rPr>
            </w:pPr>
            <w:r>
              <w:rPr>
                <w:rFonts w:hint="eastAsia" w:ascii="宋体" w:hAnsi="宋体"/>
                <w:b/>
                <w:color w:val="000000"/>
                <w:sz w:val="20"/>
              </w:rPr>
              <w:t>辅导员：张若帆</w:t>
            </w:r>
            <w:r>
              <w:rPr>
                <w:rFonts w:hint="eastAsia" w:ascii="宋体" w:hAnsi="宋体"/>
                <w:b/>
                <w:color w:val="000000"/>
                <w:sz w:val="20"/>
                <w:lang w:val="en-US" w:eastAsia="zh-CN"/>
              </w:rPr>
              <w:t xml:space="preserve"> </w:t>
            </w:r>
            <w:r>
              <w:rPr>
                <w:rFonts w:hint="eastAsia" w:ascii="宋体" w:hAnsi="宋体"/>
                <w:b/>
                <w:color w:val="000000"/>
                <w:sz w:val="20"/>
              </w:rPr>
              <w:t>黄虹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b/>
                <w:color w:val="000000"/>
                <w:sz w:val="20"/>
              </w:rPr>
            </w:pPr>
            <w:r>
              <w:rPr>
                <w:rFonts w:hint="eastAsia" w:ascii="宋体" w:hAnsi="宋体"/>
                <w:b/>
                <w:color w:val="000000"/>
                <w:sz w:val="20"/>
              </w:rPr>
              <w:t>学员编码</w:t>
            </w:r>
          </w:p>
        </w:tc>
        <w:tc>
          <w:tcPr>
            <w:tcW w:w="835" w:type="dxa"/>
            <w:vAlign w:val="center"/>
          </w:tcPr>
          <w:p>
            <w:pPr>
              <w:jc w:val="center"/>
              <w:rPr>
                <w:rFonts w:ascii="宋体"/>
                <w:b/>
                <w:color w:val="000000"/>
                <w:sz w:val="20"/>
              </w:rPr>
            </w:pPr>
            <w:r>
              <w:rPr>
                <w:rFonts w:hint="eastAsia" w:ascii="宋体" w:hAnsi="宋体"/>
                <w:b/>
                <w:color w:val="000000"/>
                <w:sz w:val="20"/>
              </w:rPr>
              <w:t>姓名</w:t>
            </w:r>
          </w:p>
        </w:tc>
        <w:tc>
          <w:tcPr>
            <w:tcW w:w="850" w:type="dxa"/>
            <w:vAlign w:val="center"/>
          </w:tcPr>
          <w:p>
            <w:pPr>
              <w:jc w:val="center"/>
              <w:rPr>
                <w:rFonts w:ascii="宋体"/>
                <w:b/>
                <w:color w:val="000000"/>
                <w:sz w:val="20"/>
              </w:rPr>
            </w:pPr>
            <w:r>
              <w:rPr>
                <w:rFonts w:hint="eastAsia" w:ascii="宋体" w:hAnsi="宋体"/>
                <w:b/>
                <w:color w:val="000000"/>
                <w:sz w:val="20"/>
              </w:rPr>
              <w:t>培养类型</w:t>
            </w:r>
          </w:p>
        </w:tc>
        <w:tc>
          <w:tcPr>
            <w:tcW w:w="1547" w:type="dxa"/>
            <w:vAlign w:val="center"/>
          </w:tcPr>
          <w:p>
            <w:pPr>
              <w:jc w:val="center"/>
              <w:rPr>
                <w:rFonts w:ascii="宋体"/>
                <w:b/>
                <w:color w:val="000000"/>
                <w:sz w:val="20"/>
              </w:rPr>
            </w:pPr>
            <w:r>
              <w:rPr>
                <w:rFonts w:hint="eastAsia" w:ascii="宋体" w:hAnsi="宋体"/>
                <w:b/>
                <w:color w:val="000000"/>
                <w:sz w:val="20"/>
              </w:rPr>
              <w:t>专业</w:t>
            </w:r>
          </w:p>
        </w:tc>
        <w:tc>
          <w:tcPr>
            <w:tcW w:w="630" w:type="dxa"/>
            <w:vAlign w:val="center"/>
          </w:tcPr>
          <w:p>
            <w:pPr>
              <w:jc w:val="center"/>
              <w:rPr>
                <w:rFonts w:ascii="宋体"/>
                <w:b/>
                <w:color w:val="000000"/>
                <w:sz w:val="20"/>
              </w:rPr>
            </w:pPr>
            <w:r>
              <w:rPr>
                <w:rFonts w:hint="eastAsia" w:ascii="宋体" w:hAnsi="宋体"/>
                <w:b/>
                <w:color w:val="000000"/>
                <w:sz w:val="20"/>
              </w:rPr>
              <w:t>年级</w:t>
            </w:r>
          </w:p>
        </w:tc>
        <w:tc>
          <w:tcPr>
            <w:tcW w:w="454" w:type="dxa"/>
            <w:vAlign w:val="center"/>
          </w:tcPr>
          <w:p>
            <w:pPr>
              <w:jc w:val="center"/>
              <w:rPr>
                <w:rFonts w:ascii="宋体"/>
                <w:b/>
                <w:color w:val="000000"/>
                <w:sz w:val="20"/>
              </w:rPr>
            </w:pPr>
            <w:r>
              <w:rPr>
                <w:rFonts w:hint="eastAsia" w:ascii="宋体" w:hAnsi="宋体"/>
                <w:b/>
                <w:color w:val="000000"/>
                <w:sz w:val="20"/>
              </w:rPr>
              <w:t>排号</w:t>
            </w:r>
          </w:p>
        </w:tc>
        <w:tc>
          <w:tcPr>
            <w:tcW w:w="454" w:type="dxa"/>
            <w:vAlign w:val="center"/>
          </w:tcPr>
          <w:p>
            <w:pPr>
              <w:jc w:val="center"/>
              <w:rPr>
                <w:rFonts w:ascii="宋体"/>
                <w:b/>
                <w:color w:val="000000"/>
                <w:sz w:val="20"/>
              </w:rPr>
            </w:pPr>
            <w:r>
              <w:rPr>
                <w:rFonts w:hint="eastAsia" w:ascii="宋体" w:hAnsi="宋体"/>
                <w:b/>
                <w:color w:val="000000"/>
                <w:sz w:val="20"/>
              </w:rPr>
              <w:t>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10412917273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陈梦莉</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博士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国际关系</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12</w:t>
            </w:r>
          </w:p>
        </w:tc>
        <w:tc>
          <w:tcPr>
            <w:tcW w:w="454" w:type="dxa"/>
            <w:vAlign w:val="center"/>
          </w:tcPr>
          <w:p>
            <w:pPr>
              <w:jc w:val="center"/>
              <w:rPr>
                <w:rFonts w:ascii="宋体" w:hAnsi="宋体"/>
                <w:color w:val="000000"/>
                <w:sz w:val="18"/>
              </w:rPr>
            </w:pPr>
            <w:r>
              <w:rPr>
                <w:rFonts w:ascii="宋体" w:hAnsi="宋体"/>
                <w:color w:val="000000"/>
                <w:sz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10412917274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吴诗尧</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博士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科学社会主义</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12</w:t>
            </w:r>
          </w:p>
        </w:tc>
        <w:tc>
          <w:tcPr>
            <w:tcW w:w="454" w:type="dxa"/>
            <w:vAlign w:val="center"/>
          </w:tcPr>
          <w:p>
            <w:pPr>
              <w:jc w:val="center"/>
              <w:rPr>
                <w:rFonts w:ascii="宋体" w:hAnsi="宋体"/>
                <w:color w:val="000000"/>
                <w:sz w:val="18"/>
              </w:rPr>
            </w:pPr>
            <w:r>
              <w:rPr>
                <w:rFonts w:ascii="宋体" w:hAnsi="宋体"/>
                <w:color w:val="000000"/>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10412917275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王思羽</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博士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国际关系</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12</w:t>
            </w:r>
          </w:p>
        </w:tc>
        <w:tc>
          <w:tcPr>
            <w:tcW w:w="454" w:type="dxa"/>
            <w:vAlign w:val="center"/>
          </w:tcPr>
          <w:p>
            <w:pPr>
              <w:jc w:val="center"/>
              <w:rPr>
                <w:rFonts w:ascii="宋体" w:hAnsi="宋体"/>
                <w:color w:val="000000"/>
                <w:sz w:val="18"/>
              </w:rPr>
            </w:pPr>
            <w:r>
              <w:rPr>
                <w:rFonts w:ascii="宋体" w:hAnsi="宋体"/>
                <w:color w:val="000000"/>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10412917276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梁  坤</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国际政治经济学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12</w:t>
            </w:r>
          </w:p>
        </w:tc>
        <w:tc>
          <w:tcPr>
            <w:tcW w:w="454" w:type="dxa"/>
            <w:vAlign w:val="center"/>
          </w:tcPr>
          <w:p>
            <w:pPr>
              <w:jc w:val="center"/>
              <w:rPr>
                <w:rFonts w:ascii="宋体" w:hAnsi="宋体"/>
                <w:color w:val="000000"/>
                <w:sz w:val="18"/>
              </w:rPr>
            </w:pPr>
            <w:r>
              <w:rPr>
                <w:rFonts w:ascii="宋体" w:hAnsi="宋体"/>
                <w:color w:val="000000"/>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10412917277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刘婧如</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国际政治</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12</w:t>
            </w:r>
          </w:p>
        </w:tc>
        <w:tc>
          <w:tcPr>
            <w:tcW w:w="454" w:type="dxa"/>
            <w:vAlign w:val="center"/>
          </w:tcPr>
          <w:p>
            <w:pPr>
              <w:jc w:val="center"/>
              <w:rPr>
                <w:rFonts w:ascii="宋体" w:hAnsi="宋体"/>
                <w:color w:val="000000"/>
                <w:sz w:val="18"/>
              </w:rPr>
            </w:pPr>
            <w:r>
              <w:rPr>
                <w:rFonts w:ascii="宋体" w:hAnsi="宋体"/>
                <w:color w:val="000000"/>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10412917278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张志帅</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外交学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12</w:t>
            </w:r>
          </w:p>
        </w:tc>
        <w:tc>
          <w:tcPr>
            <w:tcW w:w="454" w:type="dxa"/>
            <w:vAlign w:val="center"/>
          </w:tcPr>
          <w:p>
            <w:pPr>
              <w:jc w:val="center"/>
              <w:rPr>
                <w:rFonts w:ascii="宋体" w:hAnsi="宋体"/>
                <w:color w:val="000000"/>
                <w:sz w:val="18"/>
              </w:rPr>
            </w:pPr>
            <w:r>
              <w:rPr>
                <w:rFonts w:ascii="宋体" w:hAnsi="宋体"/>
                <w:color w:val="000000"/>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10412917279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依尔班江·木合塔尔</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外交学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12</w:t>
            </w:r>
          </w:p>
        </w:tc>
        <w:tc>
          <w:tcPr>
            <w:tcW w:w="454" w:type="dxa"/>
            <w:vAlign w:val="center"/>
          </w:tcPr>
          <w:p>
            <w:pPr>
              <w:jc w:val="center"/>
              <w:rPr>
                <w:rFonts w:ascii="宋体" w:hAnsi="宋体"/>
                <w:color w:val="000000"/>
                <w:sz w:val="18"/>
              </w:rPr>
            </w:pPr>
            <w:r>
              <w:rPr>
                <w:rFonts w:ascii="宋体" w:hAnsi="宋体"/>
                <w:color w:val="000000"/>
                <w:sz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10412917280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黄艺璇</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国际政治经济学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12</w:t>
            </w:r>
          </w:p>
        </w:tc>
        <w:tc>
          <w:tcPr>
            <w:tcW w:w="454" w:type="dxa"/>
            <w:vAlign w:val="center"/>
          </w:tcPr>
          <w:p>
            <w:pPr>
              <w:jc w:val="center"/>
              <w:rPr>
                <w:rFonts w:ascii="宋体" w:hAnsi="宋体"/>
                <w:color w:val="000000"/>
                <w:sz w:val="18"/>
              </w:rPr>
            </w:pPr>
            <w:r>
              <w:rPr>
                <w:rFonts w:ascii="宋体" w:hAnsi="宋体"/>
                <w:color w:val="000000"/>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10412917281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黃瓒媛</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国际政治</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12</w:t>
            </w:r>
          </w:p>
        </w:tc>
        <w:tc>
          <w:tcPr>
            <w:tcW w:w="454" w:type="dxa"/>
            <w:vAlign w:val="center"/>
          </w:tcPr>
          <w:p>
            <w:pPr>
              <w:jc w:val="center"/>
              <w:rPr>
                <w:rFonts w:ascii="宋体" w:hAnsi="宋体"/>
                <w:color w:val="000000"/>
                <w:sz w:val="18"/>
              </w:rPr>
            </w:pPr>
            <w:r>
              <w:rPr>
                <w:rFonts w:ascii="宋体" w:hAnsi="宋体"/>
                <w:color w:val="000000"/>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10412917282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高炜强</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国际政治</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12</w:t>
            </w:r>
          </w:p>
        </w:tc>
        <w:tc>
          <w:tcPr>
            <w:tcW w:w="454" w:type="dxa"/>
            <w:vAlign w:val="center"/>
          </w:tcPr>
          <w:p>
            <w:pPr>
              <w:jc w:val="center"/>
              <w:rPr>
                <w:rFonts w:ascii="宋体" w:hAnsi="宋体"/>
                <w:color w:val="000000"/>
                <w:sz w:val="18"/>
              </w:rPr>
            </w:pPr>
            <w:r>
              <w:rPr>
                <w:rFonts w:ascii="宋体" w:hAnsi="宋体"/>
                <w:color w:val="000000"/>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10412917283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张永鑫</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国际政治</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12</w:t>
            </w:r>
          </w:p>
        </w:tc>
        <w:tc>
          <w:tcPr>
            <w:tcW w:w="454" w:type="dxa"/>
            <w:vAlign w:val="center"/>
          </w:tcPr>
          <w:p>
            <w:pPr>
              <w:jc w:val="center"/>
              <w:rPr>
                <w:rFonts w:ascii="宋体" w:hAnsi="宋体"/>
                <w:color w:val="000000"/>
                <w:sz w:val="18"/>
              </w:rPr>
            </w:pPr>
            <w:r>
              <w:rPr>
                <w:rFonts w:ascii="宋体" w:hAnsi="宋体"/>
                <w:color w:val="000000"/>
                <w:sz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10412917284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李楚桐</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国际政治</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12</w:t>
            </w:r>
          </w:p>
        </w:tc>
        <w:tc>
          <w:tcPr>
            <w:tcW w:w="454" w:type="dxa"/>
            <w:vAlign w:val="center"/>
          </w:tcPr>
          <w:p>
            <w:pPr>
              <w:jc w:val="center"/>
              <w:rPr>
                <w:rFonts w:ascii="宋体" w:hAnsi="宋体"/>
                <w:color w:val="000000"/>
                <w:sz w:val="18"/>
              </w:rPr>
            </w:pPr>
            <w:r>
              <w:rPr>
                <w:rFonts w:ascii="宋体" w:hAnsi="宋体"/>
                <w:color w:val="000000"/>
                <w:sz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10412917285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刘若莹</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政治学理论</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12</w:t>
            </w:r>
          </w:p>
        </w:tc>
        <w:tc>
          <w:tcPr>
            <w:tcW w:w="454" w:type="dxa"/>
            <w:vAlign w:val="center"/>
          </w:tcPr>
          <w:p>
            <w:pPr>
              <w:jc w:val="center"/>
              <w:rPr>
                <w:rFonts w:ascii="宋体" w:hAnsi="宋体"/>
                <w:color w:val="000000"/>
                <w:sz w:val="18"/>
              </w:rPr>
            </w:pPr>
            <w:r>
              <w:rPr>
                <w:rFonts w:ascii="宋体" w:hAnsi="宋体"/>
                <w:color w:val="000000"/>
                <w:sz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10412917286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堵同济</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世界经济</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13</w:t>
            </w:r>
          </w:p>
        </w:tc>
        <w:tc>
          <w:tcPr>
            <w:tcW w:w="454" w:type="dxa"/>
            <w:vAlign w:val="center"/>
          </w:tcPr>
          <w:p>
            <w:pPr>
              <w:jc w:val="center"/>
              <w:rPr>
                <w:rFonts w:ascii="宋体" w:hAnsi="宋体"/>
                <w:color w:val="000000"/>
                <w:sz w:val="18"/>
              </w:rPr>
            </w:pPr>
            <w:r>
              <w:rPr>
                <w:rFonts w:ascii="宋体" w:hAnsi="宋体"/>
                <w:color w:val="000000"/>
                <w:sz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10412917287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倪佳凯</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政治学理论</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10412917288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匡逸乔</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外交学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10412917289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周  颖</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国际关系</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10412917290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王馨若</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国际关系</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bl>
    <w:p>
      <w:pPr>
        <w:jc w:val="center"/>
        <w:rPr>
          <w:rFonts w:ascii="宋体"/>
          <w:b/>
          <w:color w:val="000000"/>
          <w:sz w:val="20"/>
        </w:rPr>
      </w:pPr>
    </w:p>
    <w:tbl>
      <w:tblPr>
        <w:tblStyle w:val="23"/>
        <w:tblW w:w="6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35"/>
        <w:gridCol w:w="850"/>
        <w:gridCol w:w="1547"/>
        <w:gridCol w:w="630"/>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0" w:type="dxa"/>
            <w:gridSpan w:val="7"/>
            <w:vAlign w:val="center"/>
          </w:tcPr>
          <w:p>
            <w:pPr>
              <w:jc w:val="left"/>
              <w:rPr>
                <w:rFonts w:ascii="宋体"/>
                <w:b/>
                <w:color w:val="000000"/>
                <w:sz w:val="20"/>
              </w:rPr>
            </w:pPr>
            <w:r>
              <w:rPr>
                <w:rFonts w:hint="eastAsia" w:ascii="宋体" w:hAnsi="宋体"/>
                <w:b/>
                <w:color w:val="000000"/>
                <w:sz w:val="20"/>
                <w:lang w:eastAsia="zh-CN"/>
              </w:rPr>
              <w:t>社会与人口</w:t>
            </w:r>
            <w:r>
              <w:rPr>
                <w:rFonts w:hint="eastAsia" w:ascii="宋体" w:hAnsi="宋体"/>
                <w:b/>
                <w:color w:val="000000"/>
                <w:sz w:val="20"/>
              </w:rPr>
              <w:t>学院</w:t>
            </w:r>
          </w:p>
          <w:p>
            <w:pPr>
              <w:jc w:val="left"/>
              <w:rPr>
                <w:rFonts w:ascii="宋体"/>
                <w:b/>
                <w:color w:val="000000"/>
                <w:sz w:val="20"/>
              </w:rPr>
            </w:pPr>
            <w:r>
              <w:rPr>
                <w:rFonts w:hint="eastAsia" w:ascii="宋体" w:hAnsi="宋体"/>
                <w:b/>
                <w:color w:val="000000"/>
                <w:sz w:val="20"/>
              </w:rPr>
              <w:t>辅导员：</w:t>
            </w:r>
            <w:r>
              <w:rPr>
                <w:rFonts w:hint="eastAsia" w:ascii="宋体" w:hAnsi="宋体"/>
                <w:b/>
                <w:color w:val="000000"/>
                <w:sz w:val="20"/>
                <w:lang w:eastAsia="zh-CN"/>
              </w:rPr>
              <w:t>蓝圆圆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b/>
                <w:color w:val="000000"/>
                <w:sz w:val="20"/>
              </w:rPr>
            </w:pPr>
            <w:r>
              <w:rPr>
                <w:rFonts w:hint="eastAsia" w:ascii="宋体" w:hAnsi="宋体"/>
                <w:b/>
                <w:color w:val="000000"/>
                <w:sz w:val="20"/>
              </w:rPr>
              <w:t>学员编码</w:t>
            </w:r>
          </w:p>
        </w:tc>
        <w:tc>
          <w:tcPr>
            <w:tcW w:w="835" w:type="dxa"/>
            <w:vAlign w:val="center"/>
          </w:tcPr>
          <w:p>
            <w:pPr>
              <w:jc w:val="center"/>
              <w:rPr>
                <w:rFonts w:ascii="宋体"/>
                <w:b/>
                <w:color w:val="000000"/>
                <w:sz w:val="20"/>
              </w:rPr>
            </w:pPr>
            <w:r>
              <w:rPr>
                <w:rFonts w:hint="eastAsia" w:ascii="宋体" w:hAnsi="宋体"/>
                <w:b/>
                <w:color w:val="000000"/>
                <w:sz w:val="20"/>
              </w:rPr>
              <w:t>姓名</w:t>
            </w:r>
          </w:p>
        </w:tc>
        <w:tc>
          <w:tcPr>
            <w:tcW w:w="850" w:type="dxa"/>
            <w:vAlign w:val="center"/>
          </w:tcPr>
          <w:p>
            <w:pPr>
              <w:jc w:val="center"/>
              <w:rPr>
                <w:rFonts w:ascii="宋体"/>
                <w:b/>
                <w:color w:val="000000"/>
                <w:sz w:val="20"/>
              </w:rPr>
            </w:pPr>
            <w:r>
              <w:rPr>
                <w:rFonts w:hint="eastAsia" w:ascii="宋体" w:hAnsi="宋体"/>
                <w:b/>
                <w:color w:val="000000"/>
                <w:sz w:val="20"/>
              </w:rPr>
              <w:t>培养类型</w:t>
            </w:r>
          </w:p>
        </w:tc>
        <w:tc>
          <w:tcPr>
            <w:tcW w:w="1547" w:type="dxa"/>
            <w:vAlign w:val="center"/>
          </w:tcPr>
          <w:p>
            <w:pPr>
              <w:jc w:val="center"/>
              <w:rPr>
                <w:rFonts w:ascii="宋体"/>
                <w:b/>
                <w:color w:val="000000"/>
                <w:sz w:val="20"/>
              </w:rPr>
            </w:pPr>
            <w:r>
              <w:rPr>
                <w:rFonts w:hint="eastAsia" w:ascii="宋体" w:hAnsi="宋体"/>
                <w:b/>
                <w:color w:val="000000"/>
                <w:sz w:val="20"/>
              </w:rPr>
              <w:t>专业</w:t>
            </w:r>
          </w:p>
        </w:tc>
        <w:tc>
          <w:tcPr>
            <w:tcW w:w="630" w:type="dxa"/>
            <w:vAlign w:val="center"/>
          </w:tcPr>
          <w:p>
            <w:pPr>
              <w:jc w:val="center"/>
              <w:rPr>
                <w:rFonts w:ascii="宋体"/>
                <w:b/>
                <w:color w:val="000000"/>
                <w:sz w:val="20"/>
              </w:rPr>
            </w:pPr>
            <w:r>
              <w:rPr>
                <w:rFonts w:hint="eastAsia" w:ascii="宋体" w:hAnsi="宋体"/>
                <w:b/>
                <w:color w:val="000000"/>
                <w:sz w:val="20"/>
              </w:rPr>
              <w:t>年级</w:t>
            </w:r>
          </w:p>
        </w:tc>
        <w:tc>
          <w:tcPr>
            <w:tcW w:w="454" w:type="dxa"/>
            <w:vAlign w:val="center"/>
          </w:tcPr>
          <w:p>
            <w:pPr>
              <w:jc w:val="center"/>
              <w:rPr>
                <w:rFonts w:ascii="宋体"/>
                <w:b/>
                <w:color w:val="000000"/>
                <w:sz w:val="20"/>
              </w:rPr>
            </w:pPr>
            <w:r>
              <w:rPr>
                <w:rFonts w:hint="eastAsia" w:ascii="宋体" w:hAnsi="宋体"/>
                <w:b/>
                <w:color w:val="000000"/>
                <w:sz w:val="20"/>
              </w:rPr>
              <w:t>排号</w:t>
            </w:r>
          </w:p>
        </w:tc>
        <w:tc>
          <w:tcPr>
            <w:tcW w:w="454" w:type="dxa"/>
            <w:vAlign w:val="center"/>
          </w:tcPr>
          <w:p>
            <w:pPr>
              <w:jc w:val="center"/>
              <w:rPr>
                <w:rFonts w:ascii="宋体"/>
                <w:b/>
                <w:color w:val="000000"/>
                <w:sz w:val="20"/>
              </w:rPr>
            </w:pPr>
            <w:r>
              <w:rPr>
                <w:rFonts w:hint="eastAsia" w:ascii="宋体" w:hAnsi="宋体"/>
                <w:b/>
                <w:color w:val="000000"/>
                <w:sz w:val="20"/>
              </w:rPr>
              <w:t>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10412917291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扈新强</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博士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人口学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13</w:t>
            </w:r>
          </w:p>
        </w:tc>
        <w:tc>
          <w:tcPr>
            <w:tcW w:w="454" w:type="dxa"/>
            <w:vAlign w:val="center"/>
          </w:tcPr>
          <w:p>
            <w:pPr>
              <w:jc w:val="center"/>
              <w:rPr>
                <w:rFonts w:ascii="宋体" w:hAnsi="宋体"/>
                <w:color w:val="000000"/>
                <w:sz w:val="18"/>
              </w:rPr>
            </w:pPr>
            <w:r>
              <w:rPr>
                <w:rFonts w:ascii="宋体" w:hAnsi="宋体"/>
                <w:color w:val="000000"/>
                <w:sz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10412917292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秦婷婷</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公共事业管理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13级</w:t>
            </w:r>
          </w:p>
        </w:tc>
        <w:tc>
          <w:tcPr>
            <w:tcW w:w="454" w:type="dxa"/>
            <w:vAlign w:val="center"/>
          </w:tcPr>
          <w:p>
            <w:pPr>
              <w:jc w:val="center"/>
              <w:rPr>
                <w:rFonts w:ascii="宋体" w:hAnsi="宋体"/>
                <w:color w:val="000000"/>
                <w:sz w:val="18"/>
              </w:rPr>
            </w:pPr>
            <w:r>
              <w:rPr>
                <w:rFonts w:ascii="宋体" w:hAnsi="宋体"/>
                <w:color w:val="000000"/>
                <w:sz w:val="18"/>
              </w:rPr>
              <w:t>13</w:t>
            </w:r>
          </w:p>
        </w:tc>
        <w:tc>
          <w:tcPr>
            <w:tcW w:w="454" w:type="dxa"/>
            <w:vAlign w:val="center"/>
          </w:tcPr>
          <w:p>
            <w:pPr>
              <w:jc w:val="center"/>
              <w:rPr>
                <w:rFonts w:ascii="宋体" w:hAnsi="宋体"/>
                <w:color w:val="000000"/>
                <w:sz w:val="18"/>
              </w:rPr>
            </w:pPr>
            <w:r>
              <w:rPr>
                <w:rFonts w:ascii="宋体" w:hAnsi="宋体"/>
                <w:color w:val="000000"/>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10412917293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郑舒婷</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社会学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13级</w:t>
            </w:r>
          </w:p>
        </w:tc>
        <w:tc>
          <w:tcPr>
            <w:tcW w:w="454" w:type="dxa"/>
            <w:vAlign w:val="center"/>
          </w:tcPr>
          <w:p>
            <w:pPr>
              <w:jc w:val="center"/>
              <w:rPr>
                <w:rFonts w:ascii="宋体" w:hAnsi="宋体"/>
                <w:color w:val="000000"/>
                <w:sz w:val="18"/>
              </w:rPr>
            </w:pPr>
            <w:r>
              <w:rPr>
                <w:rFonts w:ascii="宋体" w:hAnsi="宋体"/>
                <w:color w:val="000000"/>
                <w:sz w:val="18"/>
              </w:rPr>
              <w:t>13</w:t>
            </w:r>
          </w:p>
        </w:tc>
        <w:tc>
          <w:tcPr>
            <w:tcW w:w="454" w:type="dxa"/>
            <w:vAlign w:val="center"/>
          </w:tcPr>
          <w:p>
            <w:pPr>
              <w:jc w:val="center"/>
              <w:rPr>
                <w:rFonts w:ascii="宋体" w:hAnsi="宋体"/>
                <w:color w:val="000000"/>
                <w:sz w:val="18"/>
              </w:rPr>
            </w:pPr>
            <w:r>
              <w:rPr>
                <w:rFonts w:ascii="宋体" w:hAnsi="宋体"/>
                <w:color w:val="000000"/>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10412917294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尚雪芬</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公共事业管理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13</w:t>
            </w:r>
          </w:p>
        </w:tc>
        <w:tc>
          <w:tcPr>
            <w:tcW w:w="454" w:type="dxa"/>
            <w:vAlign w:val="center"/>
          </w:tcPr>
          <w:p>
            <w:pPr>
              <w:jc w:val="center"/>
              <w:rPr>
                <w:rFonts w:ascii="宋体" w:hAnsi="宋体"/>
                <w:color w:val="000000"/>
                <w:sz w:val="18"/>
              </w:rPr>
            </w:pPr>
            <w:r>
              <w:rPr>
                <w:rFonts w:ascii="宋体" w:hAnsi="宋体"/>
                <w:color w:val="000000"/>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10412917295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周博雅</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社会学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13</w:t>
            </w:r>
          </w:p>
        </w:tc>
        <w:tc>
          <w:tcPr>
            <w:tcW w:w="454" w:type="dxa"/>
            <w:vAlign w:val="center"/>
          </w:tcPr>
          <w:p>
            <w:pPr>
              <w:jc w:val="center"/>
              <w:rPr>
                <w:rFonts w:ascii="宋体" w:hAnsi="宋体"/>
                <w:color w:val="000000"/>
                <w:sz w:val="18"/>
              </w:rPr>
            </w:pPr>
            <w:r>
              <w:rPr>
                <w:rFonts w:ascii="宋体" w:hAnsi="宋体"/>
                <w:color w:val="000000"/>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10412917296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徐  华</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社会学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13</w:t>
            </w:r>
          </w:p>
        </w:tc>
        <w:tc>
          <w:tcPr>
            <w:tcW w:w="454" w:type="dxa"/>
            <w:vAlign w:val="center"/>
          </w:tcPr>
          <w:p>
            <w:pPr>
              <w:jc w:val="center"/>
              <w:rPr>
                <w:rFonts w:ascii="宋体" w:hAnsi="宋体"/>
                <w:color w:val="000000"/>
                <w:sz w:val="18"/>
              </w:rPr>
            </w:pPr>
            <w:r>
              <w:rPr>
                <w:rFonts w:ascii="宋体" w:hAnsi="宋体"/>
                <w:color w:val="000000"/>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10412917297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付淋淋</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公共事业管理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13</w:t>
            </w:r>
          </w:p>
        </w:tc>
        <w:tc>
          <w:tcPr>
            <w:tcW w:w="454" w:type="dxa"/>
            <w:vAlign w:val="center"/>
          </w:tcPr>
          <w:p>
            <w:pPr>
              <w:jc w:val="center"/>
              <w:rPr>
                <w:rFonts w:ascii="宋体" w:hAnsi="宋体"/>
                <w:color w:val="000000"/>
                <w:sz w:val="18"/>
              </w:rPr>
            </w:pPr>
            <w:r>
              <w:rPr>
                <w:rFonts w:ascii="宋体" w:hAnsi="宋体"/>
                <w:color w:val="000000"/>
                <w:sz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10412917298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潘  越</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公共事业管理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13</w:t>
            </w:r>
          </w:p>
        </w:tc>
        <w:tc>
          <w:tcPr>
            <w:tcW w:w="454" w:type="dxa"/>
            <w:vAlign w:val="center"/>
          </w:tcPr>
          <w:p>
            <w:pPr>
              <w:jc w:val="center"/>
              <w:rPr>
                <w:rFonts w:ascii="宋体" w:hAnsi="宋体"/>
                <w:color w:val="000000"/>
                <w:sz w:val="18"/>
              </w:rPr>
            </w:pPr>
            <w:r>
              <w:rPr>
                <w:rFonts w:ascii="宋体" w:hAnsi="宋体"/>
                <w:color w:val="000000"/>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10412917299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刘  雯</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社会学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13</w:t>
            </w:r>
          </w:p>
        </w:tc>
        <w:tc>
          <w:tcPr>
            <w:tcW w:w="454" w:type="dxa"/>
            <w:vAlign w:val="center"/>
          </w:tcPr>
          <w:p>
            <w:pPr>
              <w:jc w:val="center"/>
              <w:rPr>
                <w:rFonts w:ascii="宋体" w:hAnsi="宋体"/>
                <w:color w:val="000000"/>
                <w:sz w:val="18"/>
              </w:rPr>
            </w:pPr>
            <w:r>
              <w:rPr>
                <w:rFonts w:ascii="宋体" w:hAnsi="宋体"/>
                <w:color w:val="000000"/>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10412917300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吴  倩</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社会学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1</w:t>
            </w:r>
          </w:p>
        </w:tc>
        <w:tc>
          <w:tcPr>
            <w:tcW w:w="454" w:type="dxa"/>
            <w:vAlign w:val="center"/>
          </w:tcPr>
          <w:p>
            <w:pPr>
              <w:jc w:val="center"/>
              <w:rPr>
                <w:rFonts w:ascii="宋体" w:hAnsi="宋体"/>
                <w:color w:val="000000"/>
                <w:sz w:val="18"/>
              </w:rPr>
            </w:pPr>
            <w:r>
              <w:rPr>
                <w:rFonts w:ascii="宋体" w:hAnsi="宋体"/>
                <w:color w:val="000000"/>
                <w:sz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10412917301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曾宪武</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社会学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1</w:t>
            </w:r>
          </w:p>
        </w:tc>
        <w:tc>
          <w:tcPr>
            <w:tcW w:w="454" w:type="dxa"/>
            <w:vAlign w:val="center"/>
          </w:tcPr>
          <w:p>
            <w:pPr>
              <w:jc w:val="center"/>
              <w:rPr>
                <w:rFonts w:ascii="宋体" w:hAnsi="宋体"/>
                <w:color w:val="000000"/>
                <w:sz w:val="18"/>
              </w:rPr>
            </w:pPr>
            <w:r>
              <w:rPr>
                <w:rFonts w:ascii="宋体" w:hAnsi="宋体"/>
                <w:color w:val="000000"/>
                <w:sz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10412917302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王一笑</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老年学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1</w:t>
            </w:r>
          </w:p>
        </w:tc>
        <w:tc>
          <w:tcPr>
            <w:tcW w:w="454" w:type="dxa"/>
            <w:vAlign w:val="center"/>
          </w:tcPr>
          <w:p>
            <w:pPr>
              <w:jc w:val="center"/>
              <w:rPr>
                <w:rFonts w:ascii="宋体" w:hAnsi="宋体"/>
                <w:color w:val="000000"/>
                <w:sz w:val="18"/>
              </w:rPr>
            </w:pPr>
            <w:r>
              <w:rPr>
                <w:rFonts w:ascii="宋体" w:hAnsi="宋体"/>
                <w:color w:val="000000"/>
                <w:sz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10412917303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唐诗萌</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人口学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1</w:t>
            </w:r>
          </w:p>
        </w:tc>
        <w:tc>
          <w:tcPr>
            <w:tcW w:w="454" w:type="dxa"/>
            <w:vAlign w:val="center"/>
          </w:tcPr>
          <w:p>
            <w:pPr>
              <w:jc w:val="center"/>
              <w:rPr>
                <w:rFonts w:ascii="宋体" w:hAnsi="宋体"/>
                <w:color w:val="000000"/>
                <w:sz w:val="18"/>
              </w:rPr>
            </w:pPr>
            <w:r>
              <w:rPr>
                <w:rFonts w:ascii="宋体" w:hAnsi="宋体"/>
                <w:color w:val="000000"/>
                <w:sz w:val="18"/>
              </w:rPr>
              <w:t>27</w:t>
            </w:r>
          </w:p>
        </w:tc>
      </w:tr>
    </w:tbl>
    <w:p>
      <w:pPr>
        <w:jc w:val="center"/>
        <w:rPr>
          <w:rFonts w:ascii="宋体"/>
          <w:b/>
          <w:color w:val="000000"/>
          <w:sz w:val="20"/>
        </w:rPr>
      </w:pPr>
    </w:p>
    <w:tbl>
      <w:tblPr>
        <w:tblStyle w:val="23"/>
        <w:tblW w:w="6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35"/>
        <w:gridCol w:w="850"/>
        <w:gridCol w:w="1547"/>
        <w:gridCol w:w="630"/>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0" w:type="dxa"/>
            <w:gridSpan w:val="7"/>
            <w:vAlign w:val="center"/>
          </w:tcPr>
          <w:p>
            <w:pPr>
              <w:jc w:val="left"/>
              <w:rPr>
                <w:rFonts w:ascii="宋体"/>
                <w:b/>
                <w:color w:val="000000"/>
                <w:sz w:val="20"/>
              </w:rPr>
            </w:pPr>
            <w:r>
              <w:rPr>
                <w:rFonts w:hint="eastAsia" w:ascii="宋体" w:hAnsi="宋体"/>
                <w:b/>
                <w:color w:val="000000"/>
                <w:sz w:val="20"/>
                <w:lang w:eastAsia="zh-CN"/>
              </w:rPr>
              <w:t>外国语</w:t>
            </w:r>
            <w:r>
              <w:rPr>
                <w:rFonts w:hint="eastAsia" w:ascii="宋体" w:hAnsi="宋体"/>
                <w:b/>
                <w:color w:val="000000"/>
                <w:sz w:val="20"/>
              </w:rPr>
              <w:t>学院</w:t>
            </w:r>
          </w:p>
          <w:p>
            <w:pPr>
              <w:jc w:val="left"/>
              <w:rPr>
                <w:rFonts w:ascii="宋体"/>
                <w:b/>
                <w:color w:val="000000"/>
                <w:sz w:val="20"/>
              </w:rPr>
            </w:pPr>
            <w:r>
              <w:rPr>
                <w:rFonts w:hint="eastAsia" w:ascii="宋体" w:hAnsi="宋体"/>
                <w:b/>
                <w:color w:val="000000"/>
                <w:sz w:val="20"/>
              </w:rPr>
              <w:t>辅导员：</w:t>
            </w:r>
            <w:r>
              <w:rPr>
                <w:rFonts w:hint="eastAsia" w:ascii="宋体" w:hAnsi="宋体"/>
                <w:b/>
                <w:color w:val="000000"/>
                <w:sz w:val="20"/>
                <w:lang w:val="en-US" w:eastAsia="zh-CN"/>
              </w:rPr>
              <w:t>徐轶伦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b/>
                <w:color w:val="000000"/>
                <w:sz w:val="20"/>
              </w:rPr>
            </w:pPr>
            <w:r>
              <w:rPr>
                <w:rFonts w:hint="eastAsia" w:ascii="宋体" w:hAnsi="宋体"/>
                <w:b/>
                <w:color w:val="000000"/>
                <w:sz w:val="20"/>
              </w:rPr>
              <w:t>学员编码</w:t>
            </w:r>
          </w:p>
        </w:tc>
        <w:tc>
          <w:tcPr>
            <w:tcW w:w="835" w:type="dxa"/>
            <w:vAlign w:val="center"/>
          </w:tcPr>
          <w:p>
            <w:pPr>
              <w:jc w:val="center"/>
              <w:rPr>
                <w:rFonts w:ascii="宋体"/>
                <w:b/>
                <w:color w:val="000000"/>
                <w:sz w:val="20"/>
              </w:rPr>
            </w:pPr>
            <w:r>
              <w:rPr>
                <w:rFonts w:hint="eastAsia" w:ascii="宋体" w:hAnsi="宋体"/>
                <w:b/>
                <w:color w:val="000000"/>
                <w:sz w:val="20"/>
              </w:rPr>
              <w:t>姓名</w:t>
            </w:r>
          </w:p>
        </w:tc>
        <w:tc>
          <w:tcPr>
            <w:tcW w:w="850" w:type="dxa"/>
            <w:vAlign w:val="center"/>
          </w:tcPr>
          <w:p>
            <w:pPr>
              <w:jc w:val="center"/>
              <w:rPr>
                <w:rFonts w:ascii="宋体"/>
                <w:b/>
                <w:color w:val="000000"/>
                <w:sz w:val="20"/>
              </w:rPr>
            </w:pPr>
            <w:r>
              <w:rPr>
                <w:rFonts w:hint="eastAsia" w:ascii="宋体" w:hAnsi="宋体"/>
                <w:b/>
                <w:color w:val="000000"/>
                <w:sz w:val="20"/>
              </w:rPr>
              <w:t>培养类型</w:t>
            </w:r>
          </w:p>
        </w:tc>
        <w:tc>
          <w:tcPr>
            <w:tcW w:w="1547" w:type="dxa"/>
            <w:vAlign w:val="center"/>
          </w:tcPr>
          <w:p>
            <w:pPr>
              <w:jc w:val="center"/>
              <w:rPr>
                <w:rFonts w:ascii="宋体"/>
                <w:b/>
                <w:color w:val="000000"/>
                <w:sz w:val="20"/>
              </w:rPr>
            </w:pPr>
            <w:r>
              <w:rPr>
                <w:rFonts w:hint="eastAsia" w:ascii="宋体" w:hAnsi="宋体"/>
                <w:b/>
                <w:color w:val="000000"/>
                <w:sz w:val="20"/>
              </w:rPr>
              <w:t>专业</w:t>
            </w:r>
          </w:p>
        </w:tc>
        <w:tc>
          <w:tcPr>
            <w:tcW w:w="630" w:type="dxa"/>
            <w:vAlign w:val="center"/>
          </w:tcPr>
          <w:p>
            <w:pPr>
              <w:jc w:val="center"/>
              <w:rPr>
                <w:rFonts w:ascii="宋体"/>
                <w:b/>
                <w:color w:val="000000"/>
                <w:sz w:val="20"/>
              </w:rPr>
            </w:pPr>
            <w:r>
              <w:rPr>
                <w:rFonts w:hint="eastAsia" w:ascii="宋体" w:hAnsi="宋体"/>
                <w:b/>
                <w:color w:val="000000"/>
                <w:sz w:val="20"/>
              </w:rPr>
              <w:t>年级</w:t>
            </w:r>
          </w:p>
        </w:tc>
        <w:tc>
          <w:tcPr>
            <w:tcW w:w="454" w:type="dxa"/>
            <w:vAlign w:val="center"/>
          </w:tcPr>
          <w:p>
            <w:pPr>
              <w:jc w:val="center"/>
              <w:rPr>
                <w:rFonts w:ascii="宋体"/>
                <w:b/>
                <w:color w:val="000000"/>
                <w:sz w:val="20"/>
              </w:rPr>
            </w:pPr>
            <w:r>
              <w:rPr>
                <w:rFonts w:hint="eastAsia" w:ascii="宋体" w:hAnsi="宋体"/>
                <w:b/>
                <w:color w:val="000000"/>
                <w:sz w:val="20"/>
              </w:rPr>
              <w:t>排号</w:t>
            </w:r>
          </w:p>
        </w:tc>
        <w:tc>
          <w:tcPr>
            <w:tcW w:w="454" w:type="dxa"/>
            <w:vAlign w:val="center"/>
          </w:tcPr>
          <w:p>
            <w:pPr>
              <w:jc w:val="center"/>
              <w:rPr>
                <w:rFonts w:ascii="宋体"/>
                <w:b/>
                <w:color w:val="000000"/>
                <w:sz w:val="20"/>
              </w:rPr>
            </w:pPr>
            <w:r>
              <w:rPr>
                <w:rFonts w:hint="eastAsia" w:ascii="宋体" w:hAnsi="宋体"/>
                <w:b/>
                <w:color w:val="000000"/>
                <w:sz w:val="20"/>
              </w:rPr>
              <w:t>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10412917304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李佳晴</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英语语言文学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3</w:t>
            </w:r>
          </w:p>
        </w:tc>
        <w:tc>
          <w:tcPr>
            <w:tcW w:w="454" w:type="dxa"/>
            <w:vAlign w:val="center"/>
          </w:tcPr>
          <w:p>
            <w:pPr>
              <w:jc w:val="center"/>
              <w:rPr>
                <w:rFonts w:ascii="宋体" w:hAnsi="宋体"/>
                <w:color w:val="000000"/>
                <w:sz w:val="18"/>
              </w:rPr>
            </w:pPr>
            <w:r>
              <w:rPr>
                <w:rFonts w:ascii="宋体" w:hAnsi="宋体"/>
                <w:color w:val="000000"/>
                <w:sz w:val="1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10412917305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  倩</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俄语语言文学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3</w:t>
            </w:r>
          </w:p>
        </w:tc>
        <w:tc>
          <w:tcPr>
            <w:tcW w:w="454" w:type="dxa"/>
            <w:vAlign w:val="center"/>
          </w:tcPr>
          <w:p>
            <w:pPr>
              <w:jc w:val="center"/>
              <w:rPr>
                <w:rFonts w:ascii="宋体" w:hAnsi="宋体"/>
                <w:color w:val="000000"/>
                <w:sz w:val="18"/>
              </w:rPr>
            </w:pPr>
            <w:r>
              <w:rPr>
                <w:rFonts w:ascii="宋体" w:hAnsi="宋体"/>
                <w:color w:val="000000"/>
                <w:sz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10412917306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季  瑞</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俄语语言文学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3</w:t>
            </w:r>
          </w:p>
        </w:tc>
        <w:tc>
          <w:tcPr>
            <w:tcW w:w="454" w:type="dxa"/>
            <w:vAlign w:val="center"/>
          </w:tcPr>
          <w:p>
            <w:pPr>
              <w:jc w:val="center"/>
              <w:rPr>
                <w:rFonts w:ascii="宋体" w:hAnsi="宋体"/>
                <w:color w:val="000000"/>
                <w:sz w:val="18"/>
              </w:rPr>
            </w:pPr>
            <w:r>
              <w:rPr>
                <w:rFonts w:ascii="宋体" w:hAnsi="宋体"/>
                <w:color w:val="000000"/>
                <w:sz w:val="18"/>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10412917307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张艳平</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英语语言文学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10412917308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孔维凤</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英语语言文学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10412917309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孙文文</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英语语言文学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10412917310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王怡如</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英语语言文学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10412917311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王静昀</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日语语言文学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10412917312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王佳璇</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英语语言文学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10412917313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周  思</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英语语言文学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10412917314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潘政翰</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英语语言文学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10412917315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肖锶文</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英语语言文学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10412917316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  聪</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博士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英语语言文学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10412917317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于孟鑫</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日语语言文学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10412917318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张郁涓</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日语语言文学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10412917319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秦瑞倩</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英语语言文学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10412917320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史晓媛</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英语语言文学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10412917321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丁  颖</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俄语语言文学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10412917322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钟锦涛</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日语语言文学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bl>
    <w:p>
      <w:pPr>
        <w:jc w:val="center"/>
        <w:rPr>
          <w:rFonts w:ascii="宋体"/>
          <w:b/>
          <w:color w:val="000000"/>
          <w:sz w:val="20"/>
        </w:rPr>
      </w:pPr>
    </w:p>
    <w:tbl>
      <w:tblPr>
        <w:tblStyle w:val="23"/>
        <w:tblW w:w="6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35"/>
        <w:gridCol w:w="850"/>
        <w:gridCol w:w="1547"/>
        <w:gridCol w:w="630"/>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0" w:type="dxa"/>
            <w:gridSpan w:val="7"/>
            <w:vAlign w:val="center"/>
          </w:tcPr>
          <w:p>
            <w:pPr>
              <w:jc w:val="left"/>
              <w:rPr>
                <w:rFonts w:ascii="宋体"/>
                <w:b/>
                <w:color w:val="000000"/>
                <w:sz w:val="20"/>
              </w:rPr>
            </w:pPr>
            <w:r>
              <w:rPr>
                <w:rFonts w:hint="eastAsia" w:ascii="宋体" w:hAnsi="宋体"/>
                <w:b/>
                <w:color w:val="000000"/>
                <w:sz w:val="20"/>
                <w:lang w:eastAsia="zh-CN"/>
              </w:rPr>
              <w:t>法</w:t>
            </w:r>
            <w:r>
              <w:rPr>
                <w:rFonts w:hint="eastAsia" w:ascii="宋体" w:hAnsi="宋体"/>
                <w:b/>
                <w:color w:val="000000"/>
                <w:sz w:val="20"/>
              </w:rPr>
              <w:t>学院</w:t>
            </w:r>
          </w:p>
          <w:p>
            <w:pPr>
              <w:jc w:val="left"/>
              <w:rPr>
                <w:rFonts w:ascii="宋体"/>
                <w:b/>
                <w:color w:val="000000"/>
                <w:sz w:val="20"/>
              </w:rPr>
            </w:pPr>
            <w:r>
              <w:rPr>
                <w:rFonts w:hint="eastAsia" w:ascii="宋体" w:hAnsi="宋体"/>
                <w:b/>
                <w:color w:val="000000"/>
                <w:sz w:val="20"/>
              </w:rPr>
              <w:t>辅导员：杨硕</w:t>
            </w:r>
            <w:r>
              <w:rPr>
                <w:rFonts w:hint="eastAsia" w:ascii="宋体" w:hAnsi="宋体"/>
                <w:b/>
                <w:color w:val="000000"/>
                <w:sz w:val="20"/>
                <w:lang w:val="en-US" w:eastAsia="zh-CN"/>
              </w:rPr>
              <w:t xml:space="preserve"> </w:t>
            </w:r>
            <w:r>
              <w:rPr>
                <w:rFonts w:hint="eastAsia" w:ascii="宋体" w:hAnsi="宋体"/>
                <w:b/>
                <w:color w:val="000000"/>
                <w:sz w:val="20"/>
              </w:rPr>
              <w:t>侯博文</w:t>
            </w:r>
            <w:r>
              <w:rPr>
                <w:rFonts w:hint="eastAsia" w:ascii="宋体" w:hAnsi="宋体"/>
                <w:b/>
                <w:color w:val="000000"/>
                <w:sz w:val="20"/>
                <w:lang w:val="en-US" w:eastAsia="zh-CN"/>
              </w:rPr>
              <w:t xml:space="preserve"> </w:t>
            </w:r>
            <w:r>
              <w:rPr>
                <w:rFonts w:ascii="宋体" w:hAnsi="宋体"/>
                <w:b/>
                <w:color w:val="000000"/>
                <w:sz w:val="20"/>
              </w:rPr>
              <w:t xml:space="preserve">  </w:t>
            </w:r>
            <w:r>
              <w:rPr>
                <w:rFonts w:ascii="宋体" w:hAnsi="宋体"/>
                <w:b/>
                <w:color w:val="000000"/>
                <w:sz w:val="20"/>
              </w:rPr>
              <w:tab/>
            </w:r>
            <w:r>
              <w:rPr>
                <w:rFonts w:ascii="宋体" w:hAnsi="宋体"/>
                <w:b/>
                <w:color w:val="000000"/>
                <w:sz w:val="20"/>
              </w:rPr>
              <w:tab/>
            </w:r>
            <w:r>
              <w:rPr>
                <w:rFonts w:ascii="宋体" w:hAnsi="宋体"/>
                <w:b/>
                <w:color w:val="000000"/>
                <w:sz w:val="20"/>
              </w:rPr>
              <w:tab/>
            </w:r>
            <w:r>
              <w:rPr>
                <w:rFonts w:ascii="宋体" w:hAnsi="宋体"/>
                <w:b/>
                <w:color w:val="000000"/>
                <w:sz w:val="20"/>
              </w:rPr>
              <w:tab/>
            </w:r>
            <w:r>
              <w:rPr>
                <w:rFonts w:ascii="宋体" w:hAnsi="宋体"/>
                <w:b/>
                <w:color w:val="000000"/>
                <w:sz w:val="20"/>
              </w:rPr>
              <w:tab/>
            </w:r>
            <w:r>
              <w:rPr>
                <w:rFonts w:ascii="宋体" w:hAnsi="宋体"/>
                <w:b/>
                <w:color w:val="000000"/>
                <w:sz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b/>
                <w:color w:val="000000"/>
                <w:sz w:val="20"/>
              </w:rPr>
            </w:pPr>
            <w:r>
              <w:rPr>
                <w:rFonts w:hint="eastAsia" w:ascii="宋体" w:hAnsi="宋体"/>
                <w:b/>
                <w:color w:val="000000"/>
                <w:sz w:val="20"/>
              </w:rPr>
              <w:t>学员编码</w:t>
            </w:r>
          </w:p>
        </w:tc>
        <w:tc>
          <w:tcPr>
            <w:tcW w:w="835" w:type="dxa"/>
            <w:vAlign w:val="center"/>
          </w:tcPr>
          <w:p>
            <w:pPr>
              <w:jc w:val="center"/>
              <w:rPr>
                <w:rFonts w:ascii="宋体"/>
                <w:b/>
                <w:color w:val="000000"/>
                <w:sz w:val="20"/>
              </w:rPr>
            </w:pPr>
            <w:r>
              <w:rPr>
                <w:rFonts w:hint="eastAsia" w:ascii="宋体" w:hAnsi="宋体"/>
                <w:b/>
                <w:color w:val="000000"/>
                <w:sz w:val="20"/>
              </w:rPr>
              <w:t>姓名</w:t>
            </w:r>
          </w:p>
        </w:tc>
        <w:tc>
          <w:tcPr>
            <w:tcW w:w="850" w:type="dxa"/>
            <w:vAlign w:val="center"/>
          </w:tcPr>
          <w:p>
            <w:pPr>
              <w:jc w:val="center"/>
              <w:rPr>
                <w:rFonts w:ascii="宋体"/>
                <w:b/>
                <w:color w:val="000000"/>
                <w:sz w:val="20"/>
              </w:rPr>
            </w:pPr>
            <w:r>
              <w:rPr>
                <w:rFonts w:hint="eastAsia" w:ascii="宋体" w:hAnsi="宋体"/>
                <w:b/>
                <w:color w:val="000000"/>
                <w:sz w:val="20"/>
              </w:rPr>
              <w:t>培养类型</w:t>
            </w:r>
          </w:p>
        </w:tc>
        <w:tc>
          <w:tcPr>
            <w:tcW w:w="1547" w:type="dxa"/>
            <w:vAlign w:val="center"/>
          </w:tcPr>
          <w:p>
            <w:pPr>
              <w:jc w:val="center"/>
              <w:rPr>
                <w:rFonts w:ascii="宋体"/>
                <w:b/>
                <w:color w:val="000000"/>
                <w:sz w:val="20"/>
              </w:rPr>
            </w:pPr>
            <w:r>
              <w:rPr>
                <w:rFonts w:hint="eastAsia" w:ascii="宋体" w:hAnsi="宋体"/>
                <w:b/>
                <w:color w:val="000000"/>
                <w:sz w:val="20"/>
              </w:rPr>
              <w:t>专业</w:t>
            </w:r>
          </w:p>
        </w:tc>
        <w:tc>
          <w:tcPr>
            <w:tcW w:w="630" w:type="dxa"/>
            <w:vAlign w:val="center"/>
          </w:tcPr>
          <w:p>
            <w:pPr>
              <w:jc w:val="center"/>
              <w:rPr>
                <w:rFonts w:ascii="宋体"/>
                <w:b/>
                <w:color w:val="000000"/>
                <w:sz w:val="20"/>
              </w:rPr>
            </w:pPr>
            <w:r>
              <w:rPr>
                <w:rFonts w:hint="eastAsia" w:ascii="宋体" w:hAnsi="宋体"/>
                <w:b/>
                <w:color w:val="000000"/>
                <w:sz w:val="20"/>
              </w:rPr>
              <w:t>年级</w:t>
            </w:r>
          </w:p>
        </w:tc>
        <w:tc>
          <w:tcPr>
            <w:tcW w:w="454" w:type="dxa"/>
            <w:vAlign w:val="center"/>
          </w:tcPr>
          <w:p>
            <w:pPr>
              <w:jc w:val="center"/>
              <w:rPr>
                <w:rFonts w:ascii="宋体"/>
                <w:b/>
                <w:color w:val="000000"/>
                <w:sz w:val="20"/>
              </w:rPr>
            </w:pPr>
            <w:r>
              <w:rPr>
                <w:rFonts w:hint="eastAsia" w:ascii="宋体" w:hAnsi="宋体"/>
                <w:b/>
                <w:color w:val="000000"/>
                <w:sz w:val="20"/>
              </w:rPr>
              <w:t>排号</w:t>
            </w:r>
          </w:p>
        </w:tc>
        <w:tc>
          <w:tcPr>
            <w:tcW w:w="454" w:type="dxa"/>
            <w:vAlign w:val="center"/>
          </w:tcPr>
          <w:p>
            <w:pPr>
              <w:jc w:val="center"/>
              <w:rPr>
                <w:rFonts w:ascii="宋体"/>
                <w:b/>
                <w:color w:val="000000"/>
                <w:sz w:val="20"/>
              </w:rPr>
            </w:pPr>
            <w:r>
              <w:rPr>
                <w:rFonts w:hint="eastAsia" w:ascii="宋体" w:hAnsi="宋体"/>
                <w:b/>
                <w:color w:val="000000"/>
                <w:sz w:val="20"/>
              </w:rPr>
              <w:t>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10412917323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王永寒</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法律硕士（非法学）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10412917324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方龙飞</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法律硕士（非法学）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10412917325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黄美玲</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法律硕士</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10412917326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  硕</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10412917327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刘  泱</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法学与工商管理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10412917328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孙  政</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法学-新闻学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10412917329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何思明</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10412917330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李葳然</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法律硕士</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10412917331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戎仕杰</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法律硕士（非法学）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10412917332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唐超琰</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职务犯罪侦查</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10412917333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李瑾瑶</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10412917334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商  雨</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诉讼法学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10412917335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刘  阳</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13级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10412917336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吴  婧</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博士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刑法学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10412917337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赵  妍</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10412917338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胡腾飞</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10412917339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范启航</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10412917340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王佳佳</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法律硕士</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10412917341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曾  恒</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10412917342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翟玉涛</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13级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10412917343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黄尹旭</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经济法学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12级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10412917344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谭  程</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13级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10412917345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陈素素</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民商法学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10412917346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陈靖远</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博士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民商法学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10412917347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莫勋哲</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宪法与行政法</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10412917348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邵  优</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法学-工商管理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10412917349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李景忠</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知识产权法</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10412917350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夏威夷</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10412917351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塔林夫</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国际法学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10412917352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臧显欧</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法律硕士（非法学）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10412917353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崔耀烨</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10412917354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魏  薇</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法律硕士</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10412917355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张建悦</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10412917356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文思佳</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10412917357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高彩鑫</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10412917358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杨  洋</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法律硕士</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10412917359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汪梦婕</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法律硕士（法学）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10412917360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蒋  成</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10412917361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陈  曦</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法律硕士（法学）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10412917362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李军雅</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10412917363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李雅迪</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法律硕士</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10412917364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卞玉扬</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10412917365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颜容容</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法学硕士法学理论</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10412917366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吴仕均</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法学（刑法专业）</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10412917367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肖梦媛</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法律硕士</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10412917368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洪嘉君</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法律硕士（非法学）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10412917369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彭  昕</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法律硕士</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10412917370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宋  盈</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博士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刑法</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10412917371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魏  观</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10412917372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孙程程</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10412917373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宋逸飞</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法学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bl>
    <w:p>
      <w:pPr>
        <w:jc w:val="center"/>
        <w:rPr>
          <w:rFonts w:ascii="宋体"/>
          <w:b/>
          <w:color w:val="000000"/>
          <w:sz w:val="20"/>
        </w:rPr>
      </w:pPr>
    </w:p>
    <w:tbl>
      <w:tblPr>
        <w:tblStyle w:val="23"/>
        <w:tblW w:w="6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35"/>
        <w:gridCol w:w="850"/>
        <w:gridCol w:w="1547"/>
        <w:gridCol w:w="630"/>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0" w:type="dxa"/>
            <w:gridSpan w:val="7"/>
            <w:vAlign w:val="center"/>
          </w:tcPr>
          <w:p>
            <w:pPr>
              <w:jc w:val="left"/>
              <w:rPr>
                <w:rFonts w:ascii="宋体"/>
                <w:b/>
                <w:color w:val="000000"/>
                <w:sz w:val="20"/>
              </w:rPr>
            </w:pPr>
            <w:r>
              <w:rPr>
                <w:rFonts w:hint="eastAsia" w:ascii="宋体" w:hAnsi="宋体"/>
                <w:b/>
                <w:color w:val="000000"/>
                <w:sz w:val="20"/>
                <w:lang w:eastAsia="zh-CN"/>
              </w:rPr>
              <w:t>农业与农村发展</w:t>
            </w:r>
            <w:r>
              <w:rPr>
                <w:rFonts w:hint="eastAsia" w:ascii="宋体" w:hAnsi="宋体"/>
                <w:b/>
                <w:color w:val="000000"/>
                <w:sz w:val="20"/>
              </w:rPr>
              <w:t>学院</w:t>
            </w:r>
          </w:p>
          <w:p>
            <w:pPr>
              <w:jc w:val="both"/>
              <w:rPr>
                <w:rFonts w:ascii="宋体"/>
                <w:b/>
                <w:color w:val="000000"/>
                <w:sz w:val="20"/>
              </w:rPr>
            </w:pPr>
            <w:r>
              <w:rPr>
                <w:rFonts w:hint="eastAsia" w:ascii="宋体" w:hAnsi="宋体"/>
                <w:b/>
                <w:color w:val="000000"/>
                <w:sz w:val="20"/>
              </w:rPr>
              <w:t>辅导员：</w:t>
            </w:r>
            <w:r>
              <w:rPr>
                <w:rFonts w:hint="eastAsia" w:ascii="宋体" w:hAnsi="宋体"/>
                <w:b/>
                <w:color w:val="000000"/>
                <w:sz w:val="20"/>
                <w:lang w:eastAsia="zh-CN"/>
              </w:rPr>
              <w:t>黄慧玲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b/>
                <w:color w:val="000000"/>
                <w:sz w:val="20"/>
              </w:rPr>
            </w:pPr>
            <w:r>
              <w:rPr>
                <w:rFonts w:hint="eastAsia" w:ascii="宋体" w:hAnsi="宋体"/>
                <w:b/>
                <w:color w:val="000000"/>
                <w:sz w:val="20"/>
              </w:rPr>
              <w:t>学员编码</w:t>
            </w:r>
          </w:p>
        </w:tc>
        <w:tc>
          <w:tcPr>
            <w:tcW w:w="835" w:type="dxa"/>
            <w:vAlign w:val="center"/>
          </w:tcPr>
          <w:p>
            <w:pPr>
              <w:jc w:val="center"/>
              <w:rPr>
                <w:rFonts w:ascii="宋体"/>
                <w:b/>
                <w:color w:val="000000"/>
                <w:sz w:val="20"/>
              </w:rPr>
            </w:pPr>
            <w:r>
              <w:rPr>
                <w:rFonts w:hint="eastAsia" w:ascii="宋体" w:hAnsi="宋体"/>
                <w:b/>
                <w:color w:val="000000"/>
                <w:sz w:val="20"/>
              </w:rPr>
              <w:t>姓名</w:t>
            </w:r>
          </w:p>
        </w:tc>
        <w:tc>
          <w:tcPr>
            <w:tcW w:w="850" w:type="dxa"/>
            <w:vAlign w:val="center"/>
          </w:tcPr>
          <w:p>
            <w:pPr>
              <w:jc w:val="center"/>
              <w:rPr>
                <w:rFonts w:ascii="宋体"/>
                <w:b/>
                <w:color w:val="000000"/>
                <w:sz w:val="20"/>
              </w:rPr>
            </w:pPr>
            <w:r>
              <w:rPr>
                <w:rFonts w:hint="eastAsia" w:ascii="宋体" w:hAnsi="宋体"/>
                <w:b/>
                <w:color w:val="000000"/>
                <w:sz w:val="20"/>
              </w:rPr>
              <w:t>培养类型</w:t>
            </w:r>
          </w:p>
        </w:tc>
        <w:tc>
          <w:tcPr>
            <w:tcW w:w="1547" w:type="dxa"/>
            <w:vAlign w:val="center"/>
          </w:tcPr>
          <w:p>
            <w:pPr>
              <w:jc w:val="center"/>
              <w:rPr>
                <w:rFonts w:ascii="宋体"/>
                <w:b/>
                <w:color w:val="000000"/>
                <w:sz w:val="20"/>
              </w:rPr>
            </w:pPr>
            <w:r>
              <w:rPr>
                <w:rFonts w:hint="eastAsia" w:ascii="宋体" w:hAnsi="宋体"/>
                <w:b/>
                <w:color w:val="000000"/>
                <w:sz w:val="20"/>
              </w:rPr>
              <w:t>专业</w:t>
            </w:r>
          </w:p>
        </w:tc>
        <w:tc>
          <w:tcPr>
            <w:tcW w:w="630" w:type="dxa"/>
            <w:vAlign w:val="center"/>
          </w:tcPr>
          <w:p>
            <w:pPr>
              <w:jc w:val="center"/>
              <w:rPr>
                <w:rFonts w:ascii="宋体"/>
                <w:b/>
                <w:color w:val="000000"/>
                <w:sz w:val="20"/>
              </w:rPr>
            </w:pPr>
            <w:r>
              <w:rPr>
                <w:rFonts w:hint="eastAsia" w:ascii="宋体" w:hAnsi="宋体"/>
                <w:b/>
                <w:color w:val="000000"/>
                <w:sz w:val="20"/>
              </w:rPr>
              <w:t>年级</w:t>
            </w:r>
          </w:p>
        </w:tc>
        <w:tc>
          <w:tcPr>
            <w:tcW w:w="454" w:type="dxa"/>
            <w:vAlign w:val="center"/>
          </w:tcPr>
          <w:p>
            <w:pPr>
              <w:jc w:val="center"/>
              <w:rPr>
                <w:rFonts w:ascii="宋体"/>
                <w:b/>
                <w:color w:val="000000"/>
                <w:sz w:val="20"/>
              </w:rPr>
            </w:pPr>
            <w:r>
              <w:rPr>
                <w:rFonts w:hint="eastAsia" w:ascii="宋体" w:hAnsi="宋体"/>
                <w:b/>
                <w:color w:val="000000"/>
                <w:sz w:val="20"/>
              </w:rPr>
              <w:t>排号</w:t>
            </w:r>
          </w:p>
        </w:tc>
        <w:tc>
          <w:tcPr>
            <w:tcW w:w="454" w:type="dxa"/>
            <w:vAlign w:val="center"/>
          </w:tcPr>
          <w:p>
            <w:pPr>
              <w:jc w:val="center"/>
              <w:rPr>
                <w:rFonts w:ascii="宋体"/>
                <w:b/>
                <w:color w:val="000000"/>
                <w:sz w:val="20"/>
              </w:rPr>
            </w:pPr>
            <w:r>
              <w:rPr>
                <w:rFonts w:hint="eastAsia" w:ascii="宋体" w:hAnsi="宋体"/>
                <w:b/>
                <w:color w:val="000000"/>
                <w:sz w:val="20"/>
              </w:rPr>
              <w:t>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10412917374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范玖强</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农林经济管理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color w:val="000000"/>
                <w:sz w:val="18"/>
              </w:rPr>
            </w:pPr>
          </w:p>
        </w:tc>
        <w:tc>
          <w:tcPr>
            <w:tcW w:w="454" w:type="dxa"/>
            <w:vAlign w:val="center"/>
          </w:tcPr>
          <w:p>
            <w:pPr>
              <w:jc w:val="center"/>
              <w:rPr>
                <w:rFonts w:asci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10412917375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果铭钰</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农林经济管理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10412917376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陈正昊</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技术经济及管理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10412917377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杨  晨</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农村发展</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10412917378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陈思宇</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农业经济管理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10412917379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黄  建</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农村发展</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10412917380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李佳鑫</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农村与区域发展</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10412917381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朱  炯</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博士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农业经济管理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37</w:t>
            </w:r>
          </w:p>
        </w:tc>
      </w:tr>
    </w:tbl>
    <w:p>
      <w:pPr>
        <w:jc w:val="center"/>
        <w:rPr>
          <w:rFonts w:ascii="宋体"/>
          <w:b/>
          <w:color w:val="000000"/>
          <w:sz w:val="20"/>
        </w:rPr>
      </w:pPr>
    </w:p>
    <w:tbl>
      <w:tblPr>
        <w:tblStyle w:val="23"/>
        <w:tblW w:w="6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35"/>
        <w:gridCol w:w="850"/>
        <w:gridCol w:w="1547"/>
        <w:gridCol w:w="630"/>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0" w:type="dxa"/>
            <w:gridSpan w:val="7"/>
            <w:vAlign w:val="center"/>
          </w:tcPr>
          <w:p>
            <w:pPr>
              <w:jc w:val="left"/>
              <w:rPr>
                <w:rFonts w:ascii="宋体"/>
                <w:b/>
                <w:color w:val="000000"/>
                <w:sz w:val="20"/>
              </w:rPr>
            </w:pPr>
            <w:r>
              <w:rPr>
                <w:rFonts w:hint="eastAsia" w:ascii="宋体" w:hAnsi="宋体"/>
                <w:b/>
                <w:color w:val="000000"/>
                <w:sz w:val="20"/>
                <w:lang w:eastAsia="zh-CN"/>
              </w:rPr>
              <w:t>马克思主义</w:t>
            </w:r>
            <w:r>
              <w:rPr>
                <w:rFonts w:hint="eastAsia" w:ascii="宋体" w:hAnsi="宋体"/>
                <w:b/>
                <w:color w:val="000000"/>
                <w:sz w:val="20"/>
              </w:rPr>
              <w:t>学院</w:t>
            </w:r>
          </w:p>
          <w:p>
            <w:pPr>
              <w:jc w:val="left"/>
              <w:rPr>
                <w:rFonts w:ascii="宋体"/>
                <w:b/>
                <w:color w:val="000000"/>
                <w:sz w:val="20"/>
              </w:rPr>
            </w:pPr>
            <w:r>
              <w:rPr>
                <w:rFonts w:hint="eastAsia" w:ascii="宋体" w:hAnsi="宋体"/>
                <w:b/>
                <w:color w:val="000000"/>
                <w:sz w:val="20"/>
              </w:rPr>
              <w:t>辅导员：</w:t>
            </w:r>
            <w:r>
              <w:rPr>
                <w:rFonts w:hint="eastAsia" w:ascii="宋体" w:hAnsi="宋体"/>
                <w:b/>
                <w:color w:val="000000"/>
                <w:sz w:val="20"/>
                <w:lang w:eastAsia="zh-CN"/>
              </w:rPr>
              <w:t>刘露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b/>
                <w:color w:val="000000"/>
                <w:sz w:val="20"/>
              </w:rPr>
            </w:pPr>
            <w:r>
              <w:rPr>
                <w:rFonts w:hint="eastAsia" w:ascii="宋体" w:hAnsi="宋体"/>
                <w:b/>
                <w:color w:val="000000"/>
                <w:sz w:val="20"/>
              </w:rPr>
              <w:t>学员编码</w:t>
            </w:r>
          </w:p>
        </w:tc>
        <w:tc>
          <w:tcPr>
            <w:tcW w:w="835" w:type="dxa"/>
            <w:vAlign w:val="center"/>
          </w:tcPr>
          <w:p>
            <w:pPr>
              <w:jc w:val="center"/>
              <w:rPr>
                <w:rFonts w:ascii="宋体"/>
                <w:b/>
                <w:color w:val="000000"/>
                <w:sz w:val="20"/>
              </w:rPr>
            </w:pPr>
            <w:r>
              <w:rPr>
                <w:rFonts w:hint="eastAsia" w:ascii="宋体" w:hAnsi="宋体"/>
                <w:b/>
                <w:color w:val="000000"/>
                <w:sz w:val="20"/>
              </w:rPr>
              <w:t>姓名</w:t>
            </w:r>
          </w:p>
        </w:tc>
        <w:tc>
          <w:tcPr>
            <w:tcW w:w="850" w:type="dxa"/>
            <w:vAlign w:val="center"/>
          </w:tcPr>
          <w:p>
            <w:pPr>
              <w:jc w:val="center"/>
              <w:rPr>
                <w:rFonts w:ascii="宋体"/>
                <w:b/>
                <w:color w:val="000000"/>
                <w:sz w:val="20"/>
              </w:rPr>
            </w:pPr>
            <w:r>
              <w:rPr>
                <w:rFonts w:hint="eastAsia" w:ascii="宋体" w:hAnsi="宋体"/>
                <w:b/>
                <w:color w:val="000000"/>
                <w:sz w:val="20"/>
              </w:rPr>
              <w:t>培养类型</w:t>
            </w:r>
          </w:p>
        </w:tc>
        <w:tc>
          <w:tcPr>
            <w:tcW w:w="1547" w:type="dxa"/>
            <w:vAlign w:val="center"/>
          </w:tcPr>
          <w:p>
            <w:pPr>
              <w:jc w:val="center"/>
              <w:rPr>
                <w:rFonts w:ascii="宋体"/>
                <w:b/>
                <w:color w:val="000000"/>
                <w:sz w:val="20"/>
              </w:rPr>
            </w:pPr>
            <w:r>
              <w:rPr>
                <w:rFonts w:hint="eastAsia" w:ascii="宋体" w:hAnsi="宋体"/>
                <w:b/>
                <w:color w:val="000000"/>
                <w:sz w:val="20"/>
              </w:rPr>
              <w:t>专业</w:t>
            </w:r>
          </w:p>
        </w:tc>
        <w:tc>
          <w:tcPr>
            <w:tcW w:w="630" w:type="dxa"/>
            <w:vAlign w:val="center"/>
          </w:tcPr>
          <w:p>
            <w:pPr>
              <w:jc w:val="center"/>
              <w:rPr>
                <w:rFonts w:ascii="宋体"/>
                <w:b/>
                <w:color w:val="000000"/>
                <w:sz w:val="20"/>
              </w:rPr>
            </w:pPr>
            <w:r>
              <w:rPr>
                <w:rFonts w:hint="eastAsia" w:ascii="宋体" w:hAnsi="宋体"/>
                <w:b/>
                <w:color w:val="000000"/>
                <w:sz w:val="20"/>
              </w:rPr>
              <w:t>年级</w:t>
            </w:r>
          </w:p>
        </w:tc>
        <w:tc>
          <w:tcPr>
            <w:tcW w:w="454" w:type="dxa"/>
            <w:vAlign w:val="center"/>
          </w:tcPr>
          <w:p>
            <w:pPr>
              <w:jc w:val="center"/>
              <w:rPr>
                <w:rFonts w:ascii="宋体"/>
                <w:b/>
                <w:color w:val="000000"/>
                <w:sz w:val="20"/>
              </w:rPr>
            </w:pPr>
            <w:r>
              <w:rPr>
                <w:rFonts w:hint="eastAsia" w:ascii="宋体" w:hAnsi="宋体"/>
                <w:b/>
                <w:color w:val="000000"/>
                <w:sz w:val="20"/>
              </w:rPr>
              <w:t>排号</w:t>
            </w:r>
          </w:p>
        </w:tc>
        <w:tc>
          <w:tcPr>
            <w:tcW w:w="454" w:type="dxa"/>
            <w:vAlign w:val="center"/>
          </w:tcPr>
          <w:p>
            <w:pPr>
              <w:jc w:val="center"/>
              <w:rPr>
                <w:rFonts w:ascii="宋体"/>
                <w:b/>
                <w:color w:val="000000"/>
                <w:sz w:val="20"/>
              </w:rPr>
            </w:pPr>
            <w:r>
              <w:rPr>
                <w:rFonts w:hint="eastAsia" w:ascii="宋体" w:hAnsi="宋体"/>
                <w:b/>
                <w:color w:val="000000"/>
                <w:sz w:val="20"/>
              </w:rPr>
              <w:t>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10412917382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林凡力</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中国共产党历史</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2</w:t>
            </w:r>
          </w:p>
        </w:tc>
        <w:tc>
          <w:tcPr>
            <w:tcW w:w="454" w:type="dxa"/>
            <w:vAlign w:val="center"/>
          </w:tcPr>
          <w:p>
            <w:pPr>
              <w:jc w:val="center"/>
              <w:rPr>
                <w:rFonts w:ascii="宋体" w:hAnsi="宋体"/>
                <w:color w:val="000000"/>
                <w:sz w:val="18"/>
              </w:rPr>
            </w:pPr>
            <w:r>
              <w:rPr>
                <w:rFonts w:ascii="宋体" w:hAnsi="宋体"/>
                <w:color w:val="000000"/>
                <w:sz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10412917383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吕晓莹</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中国共产党历史</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2</w:t>
            </w:r>
          </w:p>
        </w:tc>
        <w:tc>
          <w:tcPr>
            <w:tcW w:w="454" w:type="dxa"/>
            <w:vAlign w:val="center"/>
          </w:tcPr>
          <w:p>
            <w:pPr>
              <w:jc w:val="center"/>
              <w:rPr>
                <w:rFonts w:ascii="宋体" w:hAnsi="宋体"/>
                <w:color w:val="000000"/>
                <w:sz w:val="18"/>
              </w:rPr>
            </w:pPr>
            <w:r>
              <w:rPr>
                <w:rFonts w:ascii="宋体" w:hAnsi="宋体"/>
                <w:color w:val="000000"/>
                <w:sz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10412917384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何程均</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中共党史</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2</w:t>
            </w:r>
          </w:p>
        </w:tc>
        <w:tc>
          <w:tcPr>
            <w:tcW w:w="454" w:type="dxa"/>
            <w:vAlign w:val="center"/>
          </w:tcPr>
          <w:p>
            <w:pPr>
              <w:jc w:val="center"/>
              <w:rPr>
                <w:rFonts w:ascii="宋体" w:hAnsi="宋体"/>
                <w:color w:val="000000"/>
                <w:sz w:val="18"/>
              </w:rPr>
            </w:pPr>
            <w:r>
              <w:rPr>
                <w:rFonts w:ascii="宋体" w:hAnsi="宋体"/>
                <w:color w:val="000000"/>
                <w:sz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10412917385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刘雨亭</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博士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马克思主义基本原理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2</w:t>
            </w:r>
          </w:p>
        </w:tc>
        <w:tc>
          <w:tcPr>
            <w:tcW w:w="454" w:type="dxa"/>
            <w:vAlign w:val="center"/>
          </w:tcPr>
          <w:p>
            <w:pPr>
              <w:jc w:val="center"/>
              <w:rPr>
                <w:rFonts w:ascii="宋体" w:hAnsi="宋体"/>
                <w:color w:val="000000"/>
                <w:sz w:val="18"/>
              </w:rPr>
            </w:pPr>
            <w:r>
              <w:rPr>
                <w:rFonts w:ascii="宋体" w:hAnsi="宋体"/>
                <w:color w:val="000000"/>
                <w:sz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10412917386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吴深林</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国外马克思主义研究</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2</w:t>
            </w:r>
          </w:p>
        </w:tc>
        <w:tc>
          <w:tcPr>
            <w:tcW w:w="454" w:type="dxa"/>
            <w:vAlign w:val="center"/>
          </w:tcPr>
          <w:p>
            <w:pPr>
              <w:jc w:val="center"/>
              <w:rPr>
                <w:rFonts w:ascii="宋体" w:hAnsi="宋体"/>
                <w:color w:val="000000"/>
                <w:sz w:val="18"/>
              </w:rPr>
            </w:pPr>
            <w:r>
              <w:rPr>
                <w:rFonts w:ascii="宋体" w:hAnsi="宋体"/>
                <w:color w:val="000000"/>
                <w:sz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10412917387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常可会</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马克思主义哲学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2</w:t>
            </w:r>
          </w:p>
        </w:tc>
        <w:tc>
          <w:tcPr>
            <w:tcW w:w="454" w:type="dxa"/>
            <w:vAlign w:val="center"/>
          </w:tcPr>
          <w:p>
            <w:pPr>
              <w:jc w:val="center"/>
              <w:rPr>
                <w:rFonts w:ascii="宋体" w:hAnsi="宋体"/>
                <w:color w:val="000000"/>
                <w:sz w:val="18"/>
              </w:rPr>
            </w:pPr>
            <w:r>
              <w:rPr>
                <w:rFonts w:ascii="宋体" w:hAnsi="宋体"/>
                <w:color w:val="000000"/>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10412917388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宋  鑫</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国外马克思主义研究</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2</w:t>
            </w:r>
          </w:p>
        </w:tc>
        <w:tc>
          <w:tcPr>
            <w:tcW w:w="454" w:type="dxa"/>
            <w:vAlign w:val="center"/>
          </w:tcPr>
          <w:p>
            <w:pPr>
              <w:jc w:val="center"/>
              <w:rPr>
                <w:rFonts w:ascii="宋体" w:hAnsi="宋体"/>
                <w:color w:val="000000"/>
                <w:sz w:val="18"/>
              </w:rPr>
            </w:pPr>
            <w:r>
              <w:rPr>
                <w:rFonts w:ascii="宋体" w:hAnsi="宋体"/>
                <w:color w:val="000000"/>
                <w:sz w:val="18"/>
              </w:rPr>
              <w:t>32</w:t>
            </w:r>
          </w:p>
        </w:tc>
      </w:tr>
    </w:tbl>
    <w:p/>
    <w:tbl>
      <w:tblPr>
        <w:tblStyle w:val="23"/>
        <w:tblW w:w="6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35"/>
        <w:gridCol w:w="850"/>
        <w:gridCol w:w="1547"/>
        <w:gridCol w:w="630"/>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0" w:type="dxa"/>
            <w:gridSpan w:val="7"/>
            <w:vAlign w:val="center"/>
          </w:tcPr>
          <w:p>
            <w:pPr>
              <w:jc w:val="left"/>
              <w:rPr>
                <w:rFonts w:ascii="宋体"/>
                <w:b/>
                <w:color w:val="000000"/>
                <w:sz w:val="20"/>
              </w:rPr>
            </w:pPr>
            <w:r>
              <w:rPr>
                <w:rFonts w:hint="eastAsia" w:ascii="宋体" w:hAnsi="宋体"/>
                <w:b/>
                <w:color w:val="000000"/>
                <w:sz w:val="20"/>
                <w:lang w:eastAsia="zh-CN"/>
              </w:rPr>
              <w:t>财政金融</w:t>
            </w:r>
            <w:r>
              <w:rPr>
                <w:rFonts w:hint="eastAsia" w:ascii="宋体" w:hAnsi="宋体"/>
                <w:b/>
                <w:color w:val="000000"/>
                <w:sz w:val="20"/>
              </w:rPr>
              <w:t>学院</w:t>
            </w:r>
          </w:p>
          <w:p>
            <w:pPr>
              <w:jc w:val="left"/>
              <w:rPr>
                <w:rFonts w:ascii="宋体"/>
                <w:b/>
                <w:color w:val="000000"/>
                <w:sz w:val="20"/>
              </w:rPr>
            </w:pPr>
            <w:r>
              <w:rPr>
                <w:rFonts w:hint="eastAsia" w:ascii="宋体" w:hAnsi="宋体"/>
                <w:b/>
                <w:color w:val="000000"/>
                <w:sz w:val="20"/>
              </w:rPr>
              <w:t>辅导员：</w:t>
            </w:r>
            <w:r>
              <w:rPr>
                <w:rFonts w:hint="eastAsia" w:ascii="宋体" w:hAnsi="宋体"/>
                <w:b/>
                <w:color w:val="000000"/>
                <w:sz w:val="20"/>
                <w:lang w:eastAsia="zh-CN"/>
              </w:rPr>
              <w:t>刘炫佐</w:t>
            </w:r>
            <w:r>
              <w:rPr>
                <w:rFonts w:hint="eastAsia" w:ascii="宋体" w:hAnsi="宋体"/>
                <w:b/>
                <w:color w:val="000000"/>
                <w:sz w:val="20"/>
                <w:lang w:val="en-US" w:eastAsia="zh-CN"/>
              </w:rPr>
              <w:t xml:space="preserve"> 苗师玮 李建阳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b/>
                <w:color w:val="000000"/>
                <w:sz w:val="20"/>
              </w:rPr>
            </w:pPr>
            <w:r>
              <w:rPr>
                <w:rFonts w:hint="eastAsia" w:ascii="宋体" w:hAnsi="宋体"/>
                <w:b/>
                <w:color w:val="000000"/>
                <w:sz w:val="20"/>
              </w:rPr>
              <w:t>学员编码</w:t>
            </w:r>
          </w:p>
        </w:tc>
        <w:tc>
          <w:tcPr>
            <w:tcW w:w="835" w:type="dxa"/>
            <w:vAlign w:val="center"/>
          </w:tcPr>
          <w:p>
            <w:pPr>
              <w:jc w:val="center"/>
              <w:rPr>
                <w:rFonts w:ascii="宋体"/>
                <w:b/>
                <w:color w:val="000000"/>
                <w:sz w:val="20"/>
              </w:rPr>
            </w:pPr>
            <w:r>
              <w:rPr>
                <w:rFonts w:hint="eastAsia" w:ascii="宋体" w:hAnsi="宋体"/>
                <w:b/>
                <w:color w:val="000000"/>
                <w:sz w:val="20"/>
              </w:rPr>
              <w:t>姓名</w:t>
            </w:r>
          </w:p>
        </w:tc>
        <w:tc>
          <w:tcPr>
            <w:tcW w:w="850" w:type="dxa"/>
            <w:vAlign w:val="center"/>
          </w:tcPr>
          <w:p>
            <w:pPr>
              <w:jc w:val="center"/>
              <w:rPr>
                <w:rFonts w:ascii="宋体"/>
                <w:b/>
                <w:color w:val="000000"/>
                <w:sz w:val="20"/>
              </w:rPr>
            </w:pPr>
            <w:r>
              <w:rPr>
                <w:rFonts w:hint="eastAsia" w:ascii="宋体" w:hAnsi="宋体"/>
                <w:b/>
                <w:color w:val="000000"/>
                <w:sz w:val="20"/>
              </w:rPr>
              <w:t>培养类型</w:t>
            </w:r>
          </w:p>
        </w:tc>
        <w:tc>
          <w:tcPr>
            <w:tcW w:w="1547" w:type="dxa"/>
            <w:vAlign w:val="center"/>
          </w:tcPr>
          <w:p>
            <w:pPr>
              <w:jc w:val="center"/>
              <w:rPr>
                <w:rFonts w:ascii="宋体"/>
                <w:b/>
                <w:color w:val="000000"/>
                <w:sz w:val="20"/>
              </w:rPr>
            </w:pPr>
            <w:r>
              <w:rPr>
                <w:rFonts w:hint="eastAsia" w:ascii="宋体" w:hAnsi="宋体"/>
                <w:b/>
                <w:color w:val="000000"/>
                <w:sz w:val="20"/>
              </w:rPr>
              <w:t>专业</w:t>
            </w:r>
          </w:p>
        </w:tc>
        <w:tc>
          <w:tcPr>
            <w:tcW w:w="630" w:type="dxa"/>
            <w:vAlign w:val="center"/>
          </w:tcPr>
          <w:p>
            <w:pPr>
              <w:jc w:val="center"/>
              <w:rPr>
                <w:rFonts w:ascii="宋体"/>
                <w:b/>
                <w:color w:val="000000"/>
                <w:sz w:val="20"/>
              </w:rPr>
            </w:pPr>
            <w:r>
              <w:rPr>
                <w:rFonts w:hint="eastAsia" w:ascii="宋体" w:hAnsi="宋体"/>
                <w:b/>
                <w:color w:val="000000"/>
                <w:sz w:val="20"/>
              </w:rPr>
              <w:t>年级</w:t>
            </w:r>
          </w:p>
        </w:tc>
        <w:tc>
          <w:tcPr>
            <w:tcW w:w="454" w:type="dxa"/>
            <w:vAlign w:val="center"/>
          </w:tcPr>
          <w:p>
            <w:pPr>
              <w:jc w:val="center"/>
              <w:rPr>
                <w:rFonts w:ascii="宋体"/>
                <w:b/>
                <w:color w:val="000000"/>
                <w:sz w:val="20"/>
              </w:rPr>
            </w:pPr>
            <w:r>
              <w:rPr>
                <w:rFonts w:hint="eastAsia" w:ascii="宋体" w:hAnsi="宋体"/>
                <w:b/>
                <w:color w:val="000000"/>
                <w:sz w:val="20"/>
              </w:rPr>
              <w:t>排号</w:t>
            </w:r>
          </w:p>
        </w:tc>
        <w:tc>
          <w:tcPr>
            <w:tcW w:w="454" w:type="dxa"/>
            <w:vAlign w:val="center"/>
          </w:tcPr>
          <w:p>
            <w:pPr>
              <w:jc w:val="center"/>
              <w:rPr>
                <w:rFonts w:ascii="宋体"/>
                <w:b/>
                <w:color w:val="000000"/>
                <w:sz w:val="20"/>
              </w:rPr>
            </w:pPr>
            <w:r>
              <w:rPr>
                <w:rFonts w:hint="eastAsia" w:ascii="宋体" w:hAnsi="宋体"/>
                <w:b/>
                <w:color w:val="000000"/>
                <w:sz w:val="20"/>
              </w:rPr>
              <w:t>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10412917389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魏海玉</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10412917390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李献茗</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10412917391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周  梦</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10412917392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谢铭森</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保险学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10412917393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张铜钢</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博士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10412917394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周富琴</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金融工程</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10412917395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窦磊斯</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财政学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10412917396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李静怡</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10412917397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张筱歌</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财政学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4</w:t>
            </w:r>
          </w:p>
        </w:tc>
        <w:tc>
          <w:tcPr>
            <w:tcW w:w="454" w:type="dxa"/>
            <w:vAlign w:val="center"/>
          </w:tcPr>
          <w:p>
            <w:pPr>
              <w:jc w:val="center"/>
              <w:rPr>
                <w:rFonts w:ascii="宋体" w:hAnsi="宋体"/>
                <w:color w:val="000000"/>
                <w:sz w:val="18"/>
              </w:rPr>
            </w:pPr>
            <w:r>
              <w:rPr>
                <w:rFonts w:ascii="宋体" w:hAnsi="宋体"/>
                <w:color w:val="000000"/>
                <w:sz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10412917398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景麟德</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博士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10412917399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朱重光</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10412917400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聂思宇</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财政学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10412917401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任云芳</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财政学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10412917402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  开</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保险</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10412917403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阳  汀</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10412917404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张雨阳</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10412917405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黄  晨</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财政学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10412917406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李粲灿</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税务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5</w:t>
            </w:r>
          </w:p>
        </w:tc>
        <w:tc>
          <w:tcPr>
            <w:tcW w:w="454" w:type="dxa"/>
            <w:vAlign w:val="center"/>
          </w:tcPr>
          <w:p>
            <w:pPr>
              <w:jc w:val="center"/>
              <w:rPr>
                <w:rFonts w:ascii="宋体" w:hAnsi="宋体"/>
                <w:color w:val="000000"/>
                <w:sz w:val="18"/>
              </w:rPr>
            </w:pPr>
            <w:r>
              <w:rPr>
                <w:rFonts w:ascii="宋体" w:hAnsi="宋体"/>
                <w:color w:val="000000"/>
                <w:sz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10412917407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余祉慧</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6</w:t>
            </w:r>
          </w:p>
        </w:tc>
        <w:tc>
          <w:tcPr>
            <w:tcW w:w="454" w:type="dxa"/>
            <w:vAlign w:val="center"/>
          </w:tcPr>
          <w:p>
            <w:pPr>
              <w:jc w:val="center"/>
              <w:rPr>
                <w:rFonts w:ascii="宋体" w:hAnsi="宋体"/>
                <w:color w:val="000000"/>
                <w:sz w:val="18"/>
              </w:rPr>
            </w:pPr>
            <w:r>
              <w:rPr>
                <w:rFonts w:ascii="宋体" w:hAnsi="宋体"/>
                <w:color w:val="000000"/>
                <w:sz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10412917408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李景瀚</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6</w:t>
            </w:r>
          </w:p>
        </w:tc>
        <w:tc>
          <w:tcPr>
            <w:tcW w:w="454" w:type="dxa"/>
            <w:vAlign w:val="center"/>
          </w:tcPr>
          <w:p>
            <w:pPr>
              <w:jc w:val="center"/>
              <w:rPr>
                <w:rFonts w:ascii="宋体" w:hAnsi="宋体"/>
                <w:color w:val="000000"/>
                <w:sz w:val="18"/>
              </w:rPr>
            </w:pPr>
            <w:r>
              <w:rPr>
                <w:rFonts w:ascii="宋体" w:hAnsi="宋体"/>
                <w:color w:val="000000"/>
                <w:sz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10412917409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姜博英</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6</w:t>
            </w:r>
          </w:p>
        </w:tc>
        <w:tc>
          <w:tcPr>
            <w:tcW w:w="454" w:type="dxa"/>
            <w:vAlign w:val="center"/>
          </w:tcPr>
          <w:p>
            <w:pPr>
              <w:jc w:val="center"/>
              <w:rPr>
                <w:rFonts w:ascii="宋体" w:hAnsi="宋体"/>
                <w:color w:val="000000"/>
                <w:sz w:val="18"/>
              </w:rPr>
            </w:pPr>
            <w:r>
              <w:rPr>
                <w:rFonts w:ascii="宋体" w:hAnsi="宋体"/>
                <w:color w:val="000000"/>
                <w:sz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10412917410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黄耀鹏</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6</w:t>
            </w:r>
          </w:p>
        </w:tc>
        <w:tc>
          <w:tcPr>
            <w:tcW w:w="454" w:type="dxa"/>
            <w:vAlign w:val="center"/>
          </w:tcPr>
          <w:p>
            <w:pPr>
              <w:jc w:val="center"/>
              <w:rPr>
                <w:rFonts w:ascii="宋体" w:hAnsi="宋体"/>
                <w:color w:val="000000"/>
                <w:sz w:val="18"/>
              </w:rPr>
            </w:pPr>
            <w:r>
              <w:rPr>
                <w:rFonts w:ascii="宋体" w:hAnsi="宋体"/>
                <w:color w:val="000000"/>
                <w:sz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10412917411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  双</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6</w:t>
            </w:r>
          </w:p>
        </w:tc>
        <w:tc>
          <w:tcPr>
            <w:tcW w:w="454" w:type="dxa"/>
            <w:vAlign w:val="center"/>
          </w:tcPr>
          <w:p>
            <w:pPr>
              <w:jc w:val="center"/>
              <w:rPr>
                <w:rFonts w:ascii="宋体" w:hAnsi="宋体"/>
                <w:color w:val="000000"/>
                <w:sz w:val="18"/>
              </w:rPr>
            </w:pPr>
            <w:r>
              <w:rPr>
                <w:rFonts w:ascii="宋体" w:hAnsi="宋体"/>
                <w:color w:val="000000"/>
                <w:sz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10412917412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章洪铭</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6</w:t>
            </w:r>
          </w:p>
        </w:tc>
        <w:tc>
          <w:tcPr>
            <w:tcW w:w="454" w:type="dxa"/>
            <w:vAlign w:val="center"/>
          </w:tcPr>
          <w:p>
            <w:pPr>
              <w:jc w:val="center"/>
              <w:rPr>
                <w:rFonts w:ascii="宋体" w:hAnsi="宋体"/>
                <w:color w:val="000000"/>
                <w:sz w:val="18"/>
              </w:rPr>
            </w:pPr>
            <w:r>
              <w:rPr>
                <w:rFonts w:ascii="宋体" w:hAnsi="宋体"/>
                <w:color w:val="000000"/>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10412917413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杨亚军</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6</w:t>
            </w:r>
          </w:p>
        </w:tc>
        <w:tc>
          <w:tcPr>
            <w:tcW w:w="454" w:type="dxa"/>
            <w:vAlign w:val="center"/>
          </w:tcPr>
          <w:p>
            <w:pPr>
              <w:jc w:val="center"/>
              <w:rPr>
                <w:rFonts w:ascii="宋体" w:hAnsi="宋体"/>
                <w:color w:val="000000"/>
                <w:sz w:val="18"/>
              </w:rPr>
            </w:pPr>
            <w:r>
              <w:rPr>
                <w:rFonts w:ascii="宋体" w:hAnsi="宋体"/>
                <w:color w:val="000000"/>
                <w:sz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10412917414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孙  敏</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博士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金融工程</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6</w:t>
            </w:r>
          </w:p>
        </w:tc>
        <w:tc>
          <w:tcPr>
            <w:tcW w:w="454" w:type="dxa"/>
            <w:vAlign w:val="center"/>
          </w:tcPr>
          <w:p>
            <w:pPr>
              <w:jc w:val="center"/>
              <w:rPr>
                <w:rFonts w:ascii="宋体" w:hAnsi="宋体"/>
                <w:color w:val="000000"/>
                <w:sz w:val="18"/>
              </w:rPr>
            </w:pPr>
            <w:r>
              <w:rPr>
                <w:rFonts w:ascii="宋体" w:hAnsi="宋体"/>
                <w:color w:val="000000"/>
                <w:sz w:val="1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10412917415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周柯宇</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6</w:t>
            </w:r>
          </w:p>
        </w:tc>
        <w:tc>
          <w:tcPr>
            <w:tcW w:w="454" w:type="dxa"/>
            <w:vAlign w:val="center"/>
          </w:tcPr>
          <w:p>
            <w:pPr>
              <w:jc w:val="center"/>
              <w:rPr>
                <w:rFonts w:ascii="宋体" w:hAnsi="宋体"/>
                <w:color w:val="000000"/>
                <w:sz w:val="18"/>
              </w:rPr>
            </w:pPr>
            <w:r>
              <w:rPr>
                <w:rFonts w:ascii="宋体" w:hAnsi="宋体"/>
                <w:color w:val="000000"/>
                <w:sz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10412917416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徐海洋</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7</w:t>
            </w:r>
          </w:p>
        </w:tc>
        <w:tc>
          <w:tcPr>
            <w:tcW w:w="454" w:type="dxa"/>
            <w:vAlign w:val="center"/>
          </w:tcPr>
          <w:p>
            <w:pPr>
              <w:jc w:val="center"/>
              <w:rPr>
                <w:rFonts w:ascii="宋体" w:hAnsi="宋体"/>
                <w:color w:val="000000"/>
                <w:sz w:val="18"/>
              </w:rPr>
            </w:pPr>
            <w:r>
              <w:rPr>
                <w:rFonts w:ascii="宋体" w:hAnsi="宋体"/>
                <w:color w:val="000000"/>
                <w:sz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10412917417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杨世祥</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10412917418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詹凌玥</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10412917419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王紫桐</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10412917420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倪嘉泽</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10412917421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宋体" w:hAnsi="宋体" w:cs="宋体"/>
                <w:spacing w:val="20"/>
                <w:w w:val="87"/>
                <w:kern w:val="0"/>
                <w:sz w:val="18"/>
                <w:szCs w:val="18"/>
                <w:fitText w:val="630" w:id="2"/>
                <w:lang w:val="en-US" w:eastAsia="zh-CN"/>
              </w:rPr>
              <w:t>王颜墨雪</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财政学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10412917422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赵天浩</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10412917423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杨  炎</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税务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10412917424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何亚凡</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保险学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10412917425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高格非</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信用管理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10412917426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吴静汐</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税务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10412917427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沈  奥</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10412917428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李鸿翔</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金融工程</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10412917429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翁文灝</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10412917430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沈小米</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财政学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10412917431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朱润楠</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金融专硕</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10412917432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  姣</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10412917433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李洋锐</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信用管理</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10412917434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付  彬</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10412917435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郭煜鹏</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10412917436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张艺璇</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10412917437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  盛</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保险</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10412917438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薛  雨</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金融学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bl>
    <w:p>
      <w:pPr>
        <w:rPr>
          <w:rFonts w:ascii="宋体"/>
          <w:b/>
          <w:color w:val="000000"/>
          <w:sz w:val="20"/>
        </w:rPr>
      </w:pPr>
    </w:p>
    <w:tbl>
      <w:tblPr>
        <w:tblStyle w:val="23"/>
        <w:tblW w:w="6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35"/>
        <w:gridCol w:w="850"/>
        <w:gridCol w:w="1547"/>
        <w:gridCol w:w="630"/>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0" w:type="dxa"/>
            <w:gridSpan w:val="7"/>
            <w:vAlign w:val="center"/>
          </w:tcPr>
          <w:p>
            <w:pPr>
              <w:jc w:val="left"/>
              <w:rPr>
                <w:rFonts w:ascii="宋体"/>
                <w:b/>
                <w:color w:val="000000"/>
                <w:sz w:val="20"/>
              </w:rPr>
            </w:pPr>
            <w:r>
              <w:rPr>
                <w:rFonts w:hint="eastAsia" w:ascii="宋体" w:hAnsi="宋体"/>
                <w:b/>
                <w:color w:val="000000"/>
                <w:sz w:val="20"/>
                <w:lang w:eastAsia="zh-CN"/>
              </w:rPr>
              <w:t>国</w:t>
            </w:r>
            <w:r>
              <w:rPr>
                <w:rFonts w:hint="eastAsia" w:ascii="宋体" w:hAnsi="宋体"/>
                <w:b/>
                <w:color w:val="000000"/>
                <w:sz w:val="20"/>
              </w:rPr>
              <w:t>学院</w:t>
            </w:r>
          </w:p>
          <w:p>
            <w:pPr>
              <w:jc w:val="left"/>
              <w:rPr>
                <w:rFonts w:ascii="宋体"/>
                <w:b/>
                <w:color w:val="000000"/>
                <w:sz w:val="20"/>
              </w:rPr>
            </w:pPr>
            <w:r>
              <w:rPr>
                <w:rFonts w:hint="eastAsia" w:ascii="宋体" w:hAnsi="宋体"/>
                <w:b/>
                <w:color w:val="000000"/>
                <w:sz w:val="20"/>
              </w:rPr>
              <w:t>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b/>
                <w:color w:val="000000"/>
                <w:sz w:val="20"/>
              </w:rPr>
            </w:pPr>
            <w:r>
              <w:rPr>
                <w:rFonts w:hint="eastAsia" w:ascii="宋体" w:hAnsi="宋体"/>
                <w:b/>
                <w:color w:val="000000"/>
                <w:sz w:val="20"/>
              </w:rPr>
              <w:t>学员编码</w:t>
            </w:r>
          </w:p>
        </w:tc>
        <w:tc>
          <w:tcPr>
            <w:tcW w:w="835" w:type="dxa"/>
            <w:vAlign w:val="center"/>
          </w:tcPr>
          <w:p>
            <w:pPr>
              <w:jc w:val="center"/>
              <w:rPr>
                <w:rFonts w:ascii="宋体"/>
                <w:b/>
                <w:color w:val="000000"/>
                <w:sz w:val="20"/>
              </w:rPr>
            </w:pPr>
            <w:r>
              <w:rPr>
                <w:rFonts w:hint="eastAsia" w:ascii="宋体" w:hAnsi="宋体"/>
                <w:b/>
                <w:color w:val="000000"/>
                <w:sz w:val="20"/>
              </w:rPr>
              <w:t>姓名</w:t>
            </w:r>
          </w:p>
        </w:tc>
        <w:tc>
          <w:tcPr>
            <w:tcW w:w="850" w:type="dxa"/>
            <w:vAlign w:val="center"/>
          </w:tcPr>
          <w:p>
            <w:pPr>
              <w:jc w:val="center"/>
              <w:rPr>
                <w:rFonts w:ascii="宋体"/>
                <w:b/>
                <w:color w:val="000000"/>
                <w:sz w:val="20"/>
              </w:rPr>
            </w:pPr>
            <w:r>
              <w:rPr>
                <w:rFonts w:hint="eastAsia" w:ascii="宋体" w:hAnsi="宋体"/>
                <w:b/>
                <w:color w:val="000000"/>
                <w:sz w:val="20"/>
              </w:rPr>
              <w:t>培养类型</w:t>
            </w:r>
          </w:p>
        </w:tc>
        <w:tc>
          <w:tcPr>
            <w:tcW w:w="1547" w:type="dxa"/>
            <w:vAlign w:val="center"/>
          </w:tcPr>
          <w:p>
            <w:pPr>
              <w:jc w:val="center"/>
              <w:rPr>
                <w:rFonts w:ascii="宋体"/>
                <w:b/>
                <w:color w:val="000000"/>
                <w:sz w:val="20"/>
              </w:rPr>
            </w:pPr>
            <w:r>
              <w:rPr>
                <w:rFonts w:hint="eastAsia" w:ascii="宋体" w:hAnsi="宋体"/>
                <w:b/>
                <w:color w:val="000000"/>
                <w:sz w:val="20"/>
              </w:rPr>
              <w:t>专业</w:t>
            </w:r>
          </w:p>
        </w:tc>
        <w:tc>
          <w:tcPr>
            <w:tcW w:w="630" w:type="dxa"/>
            <w:vAlign w:val="center"/>
          </w:tcPr>
          <w:p>
            <w:pPr>
              <w:jc w:val="center"/>
              <w:rPr>
                <w:rFonts w:ascii="宋体"/>
                <w:b/>
                <w:color w:val="000000"/>
                <w:sz w:val="20"/>
              </w:rPr>
            </w:pPr>
            <w:r>
              <w:rPr>
                <w:rFonts w:hint="eastAsia" w:ascii="宋体" w:hAnsi="宋体"/>
                <w:b/>
                <w:color w:val="000000"/>
                <w:sz w:val="20"/>
              </w:rPr>
              <w:t>年级</w:t>
            </w:r>
          </w:p>
        </w:tc>
        <w:tc>
          <w:tcPr>
            <w:tcW w:w="454" w:type="dxa"/>
            <w:vAlign w:val="center"/>
          </w:tcPr>
          <w:p>
            <w:pPr>
              <w:jc w:val="center"/>
              <w:rPr>
                <w:rFonts w:ascii="宋体"/>
                <w:b/>
                <w:color w:val="000000"/>
                <w:sz w:val="20"/>
              </w:rPr>
            </w:pPr>
            <w:r>
              <w:rPr>
                <w:rFonts w:hint="eastAsia" w:ascii="宋体" w:hAnsi="宋体"/>
                <w:b/>
                <w:color w:val="000000"/>
                <w:sz w:val="20"/>
              </w:rPr>
              <w:t>排号</w:t>
            </w:r>
          </w:p>
        </w:tc>
        <w:tc>
          <w:tcPr>
            <w:tcW w:w="454" w:type="dxa"/>
            <w:vAlign w:val="center"/>
          </w:tcPr>
          <w:p>
            <w:pPr>
              <w:jc w:val="center"/>
              <w:rPr>
                <w:rFonts w:ascii="宋体"/>
                <w:b/>
                <w:color w:val="000000"/>
                <w:sz w:val="20"/>
              </w:rPr>
            </w:pPr>
            <w:r>
              <w:rPr>
                <w:rFonts w:hint="eastAsia" w:ascii="宋体" w:hAnsi="宋体"/>
                <w:b/>
                <w:color w:val="000000"/>
                <w:sz w:val="20"/>
              </w:rPr>
              <w:t>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10412917439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周豪杰</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13级</w:t>
            </w:r>
          </w:p>
        </w:tc>
        <w:tc>
          <w:tcPr>
            <w:tcW w:w="454" w:type="dxa"/>
            <w:vAlign w:val="center"/>
          </w:tcPr>
          <w:p>
            <w:pPr>
              <w:jc w:val="center"/>
              <w:rPr>
                <w:rFonts w:ascii="宋体" w:hAnsi="宋体"/>
                <w:color w:val="000000"/>
                <w:sz w:val="18"/>
              </w:rPr>
            </w:pPr>
            <w:r>
              <w:rPr>
                <w:rFonts w:ascii="宋体" w:hAnsi="宋体"/>
                <w:color w:val="000000"/>
                <w:sz w:val="18"/>
              </w:rPr>
              <w:t>7</w:t>
            </w:r>
          </w:p>
        </w:tc>
        <w:tc>
          <w:tcPr>
            <w:tcW w:w="454" w:type="dxa"/>
            <w:vAlign w:val="center"/>
          </w:tcPr>
          <w:p>
            <w:pPr>
              <w:jc w:val="center"/>
              <w:rPr>
                <w:rFonts w:ascii="宋体" w:hAnsi="宋体"/>
                <w:color w:val="000000"/>
                <w:sz w:val="18"/>
              </w:rPr>
            </w:pPr>
            <w:r>
              <w:rPr>
                <w:rFonts w:ascii="宋体" w:hAnsi="宋体"/>
                <w:color w:val="000000"/>
                <w:sz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10412917440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陈晨露</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7</w:t>
            </w:r>
          </w:p>
        </w:tc>
        <w:tc>
          <w:tcPr>
            <w:tcW w:w="454" w:type="dxa"/>
            <w:vAlign w:val="center"/>
          </w:tcPr>
          <w:p>
            <w:pPr>
              <w:jc w:val="center"/>
              <w:rPr>
                <w:rFonts w:ascii="宋体" w:hAnsi="宋体"/>
                <w:color w:val="000000"/>
                <w:sz w:val="18"/>
              </w:rPr>
            </w:pPr>
            <w:r>
              <w:rPr>
                <w:rFonts w:ascii="宋体" w:hAnsi="宋体"/>
                <w:color w:val="000000"/>
                <w:sz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10412917441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夏茜</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7</w:t>
            </w:r>
          </w:p>
        </w:tc>
        <w:tc>
          <w:tcPr>
            <w:tcW w:w="454" w:type="dxa"/>
            <w:vAlign w:val="center"/>
          </w:tcPr>
          <w:p>
            <w:pPr>
              <w:jc w:val="center"/>
              <w:rPr>
                <w:rFonts w:ascii="宋体" w:hAnsi="宋体"/>
                <w:color w:val="000000"/>
                <w:sz w:val="18"/>
              </w:rPr>
            </w:pPr>
            <w:r>
              <w:rPr>
                <w:rFonts w:ascii="宋体" w:hAnsi="宋体"/>
                <w:color w:val="000000"/>
                <w:sz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10412917442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张一鸣</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13级</w:t>
            </w:r>
          </w:p>
        </w:tc>
        <w:tc>
          <w:tcPr>
            <w:tcW w:w="454" w:type="dxa"/>
            <w:vAlign w:val="center"/>
          </w:tcPr>
          <w:p>
            <w:pPr>
              <w:jc w:val="center"/>
              <w:rPr>
                <w:rFonts w:ascii="宋体" w:hAnsi="宋体"/>
                <w:color w:val="000000"/>
                <w:sz w:val="18"/>
              </w:rPr>
            </w:pPr>
            <w:r>
              <w:rPr>
                <w:rFonts w:ascii="宋体" w:hAnsi="宋体"/>
                <w:color w:val="000000"/>
                <w:sz w:val="18"/>
              </w:rPr>
              <w:t>7</w:t>
            </w:r>
          </w:p>
        </w:tc>
        <w:tc>
          <w:tcPr>
            <w:tcW w:w="454" w:type="dxa"/>
            <w:vAlign w:val="center"/>
          </w:tcPr>
          <w:p>
            <w:pPr>
              <w:jc w:val="center"/>
              <w:rPr>
                <w:rFonts w:ascii="宋体" w:hAnsi="宋体"/>
                <w:color w:val="000000"/>
                <w:sz w:val="18"/>
              </w:rPr>
            </w:pPr>
            <w:r>
              <w:rPr>
                <w:rFonts w:ascii="宋体" w:hAnsi="宋体"/>
                <w:color w:val="000000"/>
                <w:sz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10412917443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王月莹</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7</w:t>
            </w:r>
          </w:p>
        </w:tc>
        <w:tc>
          <w:tcPr>
            <w:tcW w:w="454" w:type="dxa"/>
            <w:vAlign w:val="center"/>
          </w:tcPr>
          <w:p>
            <w:pPr>
              <w:jc w:val="center"/>
              <w:rPr>
                <w:rFonts w:ascii="宋体" w:hAnsi="宋体"/>
                <w:color w:val="000000"/>
                <w:sz w:val="18"/>
              </w:rPr>
            </w:pPr>
            <w:r>
              <w:rPr>
                <w:rFonts w:ascii="宋体" w:hAnsi="宋体"/>
                <w:color w:val="000000"/>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10412917444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陈  宸</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7</w:t>
            </w:r>
          </w:p>
        </w:tc>
        <w:tc>
          <w:tcPr>
            <w:tcW w:w="454" w:type="dxa"/>
            <w:vAlign w:val="center"/>
          </w:tcPr>
          <w:p>
            <w:pPr>
              <w:jc w:val="center"/>
              <w:rPr>
                <w:rFonts w:ascii="宋体" w:hAnsi="宋体"/>
                <w:color w:val="000000"/>
                <w:sz w:val="18"/>
              </w:rPr>
            </w:pPr>
            <w:r>
              <w:rPr>
                <w:rFonts w:ascii="宋体" w:hAnsi="宋体"/>
                <w:color w:val="000000"/>
                <w:sz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10412917445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赵嘉秀</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国学院</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7</w:t>
            </w:r>
          </w:p>
        </w:tc>
        <w:tc>
          <w:tcPr>
            <w:tcW w:w="454" w:type="dxa"/>
            <w:vAlign w:val="center"/>
          </w:tcPr>
          <w:p>
            <w:pPr>
              <w:jc w:val="center"/>
              <w:rPr>
                <w:rFonts w:ascii="宋体" w:hAnsi="宋体"/>
                <w:color w:val="000000"/>
                <w:sz w:val="18"/>
              </w:rPr>
            </w:pPr>
            <w:r>
              <w:rPr>
                <w:rFonts w:ascii="宋体" w:hAnsi="宋体"/>
                <w:color w:val="000000"/>
                <w:sz w:val="18"/>
              </w:rPr>
              <w:t>34</w:t>
            </w:r>
          </w:p>
        </w:tc>
      </w:tr>
    </w:tbl>
    <w:p>
      <w:pPr>
        <w:jc w:val="center"/>
        <w:rPr>
          <w:rFonts w:ascii="宋体"/>
          <w:b/>
          <w:color w:val="000000"/>
          <w:sz w:val="20"/>
        </w:rPr>
      </w:pPr>
    </w:p>
    <w:tbl>
      <w:tblPr>
        <w:tblStyle w:val="23"/>
        <w:tblW w:w="6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35"/>
        <w:gridCol w:w="850"/>
        <w:gridCol w:w="1547"/>
        <w:gridCol w:w="630"/>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0" w:type="dxa"/>
            <w:gridSpan w:val="7"/>
            <w:vAlign w:val="center"/>
          </w:tcPr>
          <w:p>
            <w:pPr>
              <w:jc w:val="left"/>
              <w:rPr>
                <w:rFonts w:ascii="宋体"/>
                <w:b/>
                <w:color w:val="000000"/>
                <w:sz w:val="20"/>
              </w:rPr>
            </w:pPr>
            <w:r>
              <w:rPr>
                <w:rFonts w:hint="eastAsia" w:ascii="宋体" w:hAnsi="宋体"/>
                <w:b/>
                <w:color w:val="000000"/>
                <w:sz w:val="20"/>
                <w:lang w:eastAsia="zh-CN"/>
              </w:rPr>
              <w:t>统计</w:t>
            </w:r>
            <w:r>
              <w:rPr>
                <w:rFonts w:hint="eastAsia" w:ascii="宋体" w:hAnsi="宋体"/>
                <w:b/>
                <w:color w:val="000000"/>
                <w:sz w:val="20"/>
              </w:rPr>
              <w:t>学院</w:t>
            </w:r>
          </w:p>
          <w:p>
            <w:pPr>
              <w:jc w:val="left"/>
              <w:rPr>
                <w:rFonts w:ascii="宋体"/>
                <w:b/>
                <w:color w:val="000000"/>
                <w:sz w:val="20"/>
              </w:rPr>
            </w:pPr>
            <w:r>
              <w:rPr>
                <w:rFonts w:hint="eastAsia" w:ascii="宋体" w:hAnsi="宋体"/>
                <w:b/>
                <w:color w:val="000000"/>
                <w:sz w:val="20"/>
              </w:rPr>
              <w:t>辅导员：</w:t>
            </w:r>
            <w:r>
              <w:rPr>
                <w:rFonts w:hint="eastAsia" w:ascii="宋体" w:hAnsi="宋体"/>
                <w:b/>
                <w:color w:val="000000"/>
                <w:sz w:val="20"/>
                <w:lang w:eastAsia="zh-CN"/>
              </w:rPr>
              <w:t>薛娜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b/>
                <w:color w:val="000000"/>
                <w:sz w:val="20"/>
              </w:rPr>
            </w:pPr>
            <w:r>
              <w:rPr>
                <w:rFonts w:hint="eastAsia" w:ascii="宋体" w:hAnsi="宋体"/>
                <w:b/>
                <w:color w:val="000000"/>
                <w:sz w:val="20"/>
              </w:rPr>
              <w:t>学员编码</w:t>
            </w:r>
          </w:p>
        </w:tc>
        <w:tc>
          <w:tcPr>
            <w:tcW w:w="835" w:type="dxa"/>
            <w:vAlign w:val="center"/>
          </w:tcPr>
          <w:p>
            <w:pPr>
              <w:jc w:val="center"/>
              <w:rPr>
                <w:rFonts w:ascii="宋体"/>
                <w:b/>
                <w:color w:val="000000"/>
                <w:sz w:val="20"/>
              </w:rPr>
            </w:pPr>
            <w:r>
              <w:rPr>
                <w:rFonts w:hint="eastAsia" w:ascii="宋体" w:hAnsi="宋体"/>
                <w:b/>
                <w:color w:val="000000"/>
                <w:sz w:val="20"/>
              </w:rPr>
              <w:t>姓名</w:t>
            </w:r>
          </w:p>
        </w:tc>
        <w:tc>
          <w:tcPr>
            <w:tcW w:w="850" w:type="dxa"/>
            <w:vAlign w:val="center"/>
          </w:tcPr>
          <w:p>
            <w:pPr>
              <w:jc w:val="center"/>
              <w:rPr>
                <w:rFonts w:ascii="宋体"/>
                <w:b/>
                <w:color w:val="000000"/>
                <w:sz w:val="20"/>
              </w:rPr>
            </w:pPr>
            <w:r>
              <w:rPr>
                <w:rFonts w:hint="eastAsia" w:ascii="宋体" w:hAnsi="宋体"/>
                <w:b/>
                <w:color w:val="000000"/>
                <w:sz w:val="20"/>
              </w:rPr>
              <w:t>培养类型</w:t>
            </w:r>
          </w:p>
        </w:tc>
        <w:tc>
          <w:tcPr>
            <w:tcW w:w="1547" w:type="dxa"/>
            <w:vAlign w:val="center"/>
          </w:tcPr>
          <w:p>
            <w:pPr>
              <w:jc w:val="center"/>
              <w:rPr>
                <w:rFonts w:ascii="宋体"/>
                <w:b/>
                <w:color w:val="000000"/>
                <w:sz w:val="20"/>
              </w:rPr>
            </w:pPr>
            <w:r>
              <w:rPr>
                <w:rFonts w:hint="eastAsia" w:ascii="宋体" w:hAnsi="宋体"/>
                <w:b/>
                <w:color w:val="000000"/>
                <w:sz w:val="20"/>
              </w:rPr>
              <w:t>专业</w:t>
            </w:r>
          </w:p>
        </w:tc>
        <w:tc>
          <w:tcPr>
            <w:tcW w:w="630" w:type="dxa"/>
            <w:vAlign w:val="center"/>
          </w:tcPr>
          <w:p>
            <w:pPr>
              <w:jc w:val="center"/>
              <w:rPr>
                <w:rFonts w:ascii="宋体"/>
                <w:b/>
                <w:color w:val="000000"/>
                <w:sz w:val="20"/>
              </w:rPr>
            </w:pPr>
            <w:r>
              <w:rPr>
                <w:rFonts w:hint="eastAsia" w:ascii="宋体" w:hAnsi="宋体"/>
                <w:b/>
                <w:color w:val="000000"/>
                <w:sz w:val="20"/>
              </w:rPr>
              <w:t>年级</w:t>
            </w:r>
          </w:p>
        </w:tc>
        <w:tc>
          <w:tcPr>
            <w:tcW w:w="454" w:type="dxa"/>
            <w:vAlign w:val="center"/>
          </w:tcPr>
          <w:p>
            <w:pPr>
              <w:jc w:val="center"/>
              <w:rPr>
                <w:rFonts w:ascii="宋体"/>
                <w:b/>
                <w:color w:val="000000"/>
                <w:sz w:val="20"/>
              </w:rPr>
            </w:pPr>
            <w:r>
              <w:rPr>
                <w:rFonts w:hint="eastAsia" w:ascii="宋体" w:hAnsi="宋体"/>
                <w:b/>
                <w:color w:val="000000"/>
                <w:sz w:val="20"/>
              </w:rPr>
              <w:t>排号</w:t>
            </w:r>
          </w:p>
        </w:tc>
        <w:tc>
          <w:tcPr>
            <w:tcW w:w="454" w:type="dxa"/>
            <w:vAlign w:val="center"/>
          </w:tcPr>
          <w:p>
            <w:pPr>
              <w:jc w:val="center"/>
              <w:rPr>
                <w:rFonts w:ascii="宋体"/>
                <w:b/>
                <w:color w:val="000000"/>
                <w:sz w:val="20"/>
              </w:rPr>
            </w:pPr>
            <w:r>
              <w:rPr>
                <w:rFonts w:hint="eastAsia" w:ascii="宋体" w:hAnsi="宋体"/>
                <w:b/>
                <w:color w:val="000000"/>
                <w:sz w:val="20"/>
              </w:rPr>
              <w:t>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10412917446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黄  涛</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统计学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8</w:t>
            </w:r>
          </w:p>
        </w:tc>
        <w:tc>
          <w:tcPr>
            <w:tcW w:w="454" w:type="dxa"/>
            <w:vAlign w:val="center"/>
          </w:tcPr>
          <w:p>
            <w:pPr>
              <w:jc w:val="center"/>
              <w:rPr>
                <w:rFonts w:ascii="宋体" w:hAnsi="宋体"/>
                <w:color w:val="000000"/>
                <w:sz w:val="18"/>
              </w:rPr>
            </w:pPr>
            <w:r>
              <w:rPr>
                <w:rFonts w:ascii="宋体" w:hAnsi="宋体"/>
                <w:color w:val="000000"/>
                <w:sz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10412917447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赵晓璇</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经济统计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8</w:t>
            </w:r>
          </w:p>
        </w:tc>
        <w:tc>
          <w:tcPr>
            <w:tcW w:w="454" w:type="dxa"/>
            <w:vAlign w:val="center"/>
          </w:tcPr>
          <w:p>
            <w:pPr>
              <w:jc w:val="center"/>
              <w:rPr>
                <w:rFonts w:ascii="宋体" w:hAnsi="宋体"/>
                <w:color w:val="000000"/>
                <w:sz w:val="18"/>
              </w:rPr>
            </w:pPr>
            <w:r>
              <w:rPr>
                <w:rFonts w:ascii="宋体" w:hAnsi="宋体"/>
                <w:color w:val="000000"/>
                <w:sz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10412917448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崔  跃</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风险管理与精算学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8</w:t>
            </w:r>
          </w:p>
        </w:tc>
        <w:tc>
          <w:tcPr>
            <w:tcW w:w="454" w:type="dxa"/>
            <w:vAlign w:val="center"/>
          </w:tcPr>
          <w:p>
            <w:pPr>
              <w:jc w:val="center"/>
              <w:rPr>
                <w:rFonts w:ascii="宋体" w:hAnsi="宋体"/>
                <w:color w:val="000000"/>
                <w:sz w:val="18"/>
              </w:rPr>
            </w:pPr>
            <w:r>
              <w:rPr>
                <w:rFonts w:ascii="宋体" w:hAnsi="宋体"/>
                <w:color w:val="000000"/>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10412917449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洪  旸</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统计学类</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8</w:t>
            </w:r>
          </w:p>
        </w:tc>
        <w:tc>
          <w:tcPr>
            <w:tcW w:w="454" w:type="dxa"/>
            <w:vAlign w:val="center"/>
          </w:tcPr>
          <w:p>
            <w:pPr>
              <w:jc w:val="center"/>
              <w:rPr>
                <w:rFonts w:ascii="宋体" w:hAnsi="宋体"/>
                <w:color w:val="000000"/>
                <w:sz w:val="18"/>
              </w:rPr>
            </w:pPr>
            <w:r>
              <w:rPr>
                <w:rFonts w:ascii="宋体" w:hAnsi="宋体"/>
                <w:color w:val="000000"/>
                <w:sz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10412917450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吴双双</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经济统计学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8</w:t>
            </w:r>
          </w:p>
        </w:tc>
        <w:tc>
          <w:tcPr>
            <w:tcW w:w="454" w:type="dxa"/>
            <w:vAlign w:val="center"/>
          </w:tcPr>
          <w:p>
            <w:pPr>
              <w:jc w:val="center"/>
              <w:rPr>
                <w:rFonts w:ascii="宋体" w:hAnsi="宋体"/>
                <w:color w:val="000000"/>
                <w:sz w:val="18"/>
              </w:rPr>
            </w:pPr>
            <w:r>
              <w:rPr>
                <w:rFonts w:ascii="宋体" w:hAnsi="宋体"/>
                <w:color w:val="000000"/>
                <w:sz w:val="1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10412917451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高  鸣</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统计学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8</w:t>
            </w:r>
          </w:p>
        </w:tc>
        <w:tc>
          <w:tcPr>
            <w:tcW w:w="454" w:type="dxa"/>
            <w:vAlign w:val="center"/>
          </w:tcPr>
          <w:p>
            <w:pPr>
              <w:jc w:val="center"/>
              <w:rPr>
                <w:rFonts w:ascii="宋体" w:hAnsi="宋体"/>
                <w:color w:val="000000"/>
                <w:sz w:val="18"/>
              </w:rPr>
            </w:pPr>
            <w:r>
              <w:rPr>
                <w:rFonts w:ascii="宋体" w:hAnsi="宋体"/>
                <w:color w:val="000000"/>
                <w:sz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10412917452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陈  飞</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应用统计</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9</w:t>
            </w:r>
          </w:p>
        </w:tc>
        <w:tc>
          <w:tcPr>
            <w:tcW w:w="454" w:type="dxa"/>
            <w:vAlign w:val="center"/>
          </w:tcPr>
          <w:p>
            <w:pPr>
              <w:jc w:val="center"/>
              <w:rPr>
                <w:rFonts w:ascii="宋体" w:hAnsi="宋体"/>
                <w:color w:val="000000"/>
                <w:sz w:val="18"/>
              </w:rPr>
            </w:pPr>
            <w:r>
              <w:rPr>
                <w:rFonts w:ascii="宋体" w:hAnsi="宋体"/>
                <w:color w:val="000000"/>
                <w:sz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10412917453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陈凯昊</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统计学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9</w:t>
            </w:r>
          </w:p>
        </w:tc>
        <w:tc>
          <w:tcPr>
            <w:tcW w:w="454" w:type="dxa"/>
            <w:vAlign w:val="center"/>
          </w:tcPr>
          <w:p>
            <w:pPr>
              <w:jc w:val="center"/>
              <w:rPr>
                <w:rFonts w:ascii="宋体" w:hAnsi="宋体"/>
                <w:color w:val="000000"/>
                <w:sz w:val="18"/>
              </w:rPr>
            </w:pPr>
            <w:r>
              <w:rPr>
                <w:rFonts w:ascii="宋体" w:hAnsi="宋体"/>
                <w:color w:val="000000"/>
                <w:sz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10412917454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雷博文</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统计学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9</w:t>
            </w:r>
          </w:p>
        </w:tc>
        <w:tc>
          <w:tcPr>
            <w:tcW w:w="454" w:type="dxa"/>
            <w:vAlign w:val="center"/>
          </w:tcPr>
          <w:p>
            <w:pPr>
              <w:jc w:val="center"/>
              <w:rPr>
                <w:rFonts w:ascii="宋体" w:hAnsi="宋体"/>
                <w:color w:val="000000"/>
                <w:sz w:val="18"/>
              </w:rPr>
            </w:pPr>
            <w:r>
              <w:rPr>
                <w:rFonts w:ascii="宋体" w:hAnsi="宋体"/>
                <w:color w:val="000000"/>
                <w:sz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10412917455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尉  倩</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应用统计学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908" w:type="dxa"/>
            <w:gridSpan w:val="2"/>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10412917456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蔡国材</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统计学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b/>
                <w:color w:val="000000"/>
                <w:sz w:val="20"/>
              </w:rPr>
            </w:pPr>
          </w:p>
        </w:tc>
        <w:tc>
          <w:tcPr>
            <w:tcW w:w="454" w:type="dxa"/>
            <w:vAlign w:val="center"/>
          </w:tcPr>
          <w:p>
            <w:pPr>
              <w:jc w:val="center"/>
              <w:rPr>
                <w:rFonts w:ascii="宋体"/>
                <w:b/>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10412917457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汤  悦</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经济统计学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9</w:t>
            </w:r>
          </w:p>
        </w:tc>
        <w:tc>
          <w:tcPr>
            <w:tcW w:w="454" w:type="dxa"/>
            <w:vAlign w:val="center"/>
          </w:tcPr>
          <w:p>
            <w:pPr>
              <w:jc w:val="center"/>
              <w:rPr>
                <w:rFonts w:ascii="宋体" w:hAnsi="宋体"/>
                <w:color w:val="000000"/>
                <w:sz w:val="18"/>
              </w:rPr>
            </w:pPr>
            <w:r>
              <w:rPr>
                <w:rFonts w:ascii="宋体" w:hAnsi="宋体"/>
                <w:color w:val="000000"/>
                <w:sz w:val="18"/>
              </w:rPr>
              <w:t>26</w:t>
            </w:r>
          </w:p>
        </w:tc>
      </w:tr>
    </w:tbl>
    <w:p>
      <w:pPr>
        <w:rPr>
          <w:rFonts w:ascii="宋体"/>
          <w:b/>
          <w:color w:val="000000"/>
          <w:sz w:val="20"/>
        </w:rPr>
      </w:pPr>
    </w:p>
    <w:tbl>
      <w:tblPr>
        <w:tblStyle w:val="23"/>
        <w:tblW w:w="6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35"/>
        <w:gridCol w:w="850"/>
        <w:gridCol w:w="1547"/>
        <w:gridCol w:w="630"/>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0" w:type="dxa"/>
            <w:gridSpan w:val="7"/>
            <w:vAlign w:val="center"/>
          </w:tcPr>
          <w:p>
            <w:pPr>
              <w:jc w:val="left"/>
              <w:rPr>
                <w:rFonts w:ascii="宋体"/>
                <w:b/>
                <w:color w:val="000000"/>
                <w:sz w:val="20"/>
              </w:rPr>
            </w:pPr>
            <w:r>
              <w:rPr>
                <w:rFonts w:hint="eastAsia" w:ascii="宋体" w:hAnsi="宋体"/>
                <w:b/>
                <w:color w:val="000000"/>
                <w:sz w:val="20"/>
                <w:lang w:eastAsia="zh-CN"/>
              </w:rPr>
              <w:t>文</w:t>
            </w:r>
            <w:r>
              <w:rPr>
                <w:rFonts w:hint="eastAsia" w:ascii="宋体" w:hAnsi="宋体"/>
                <w:b/>
                <w:color w:val="000000"/>
                <w:sz w:val="20"/>
              </w:rPr>
              <w:t>学院</w:t>
            </w:r>
          </w:p>
          <w:p>
            <w:pPr>
              <w:jc w:val="left"/>
              <w:rPr>
                <w:rFonts w:ascii="宋体"/>
                <w:b/>
                <w:color w:val="000000"/>
                <w:sz w:val="20"/>
              </w:rPr>
            </w:pPr>
            <w:r>
              <w:rPr>
                <w:rFonts w:hint="eastAsia" w:ascii="宋体" w:hAnsi="宋体"/>
                <w:b/>
                <w:color w:val="000000"/>
                <w:sz w:val="20"/>
              </w:rPr>
              <w:t>辅导员：</w:t>
            </w:r>
            <w:r>
              <w:rPr>
                <w:rFonts w:hint="eastAsia" w:ascii="宋体" w:hAnsi="宋体"/>
                <w:b/>
                <w:color w:val="000000"/>
                <w:sz w:val="20"/>
                <w:lang w:eastAsia="zh-CN"/>
              </w:rPr>
              <w:t>王妍思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b/>
                <w:color w:val="000000"/>
                <w:sz w:val="20"/>
              </w:rPr>
            </w:pPr>
            <w:r>
              <w:rPr>
                <w:rFonts w:hint="eastAsia" w:ascii="宋体" w:hAnsi="宋体"/>
                <w:b/>
                <w:color w:val="000000"/>
                <w:sz w:val="20"/>
              </w:rPr>
              <w:t>学员编码</w:t>
            </w:r>
          </w:p>
        </w:tc>
        <w:tc>
          <w:tcPr>
            <w:tcW w:w="835" w:type="dxa"/>
            <w:vAlign w:val="center"/>
          </w:tcPr>
          <w:p>
            <w:pPr>
              <w:jc w:val="center"/>
              <w:rPr>
                <w:rFonts w:ascii="宋体"/>
                <w:b/>
                <w:color w:val="000000"/>
                <w:sz w:val="20"/>
              </w:rPr>
            </w:pPr>
            <w:r>
              <w:rPr>
                <w:rFonts w:hint="eastAsia" w:ascii="宋体" w:hAnsi="宋体"/>
                <w:b/>
                <w:color w:val="000000"/>
                <w:sz w:val="20"/>
              </w:rPr>
              <w:t>姓名</w:t>
            </w:r>
          </w:p>
        </w:tc>
        <w:tc>
          <w:tcPr>
            <w:tcW w:w="850" w:type="dxa"/>
            <w:vAlign w:val="center"/>
          </w:tcPr>
          <w:p>
            <w:pPr>
              <w:jc w:val="center"/>
              <w:rPr>
                <w:rFonts w:ascii="宋体"/>
                <w:b/>
                <w:color w:val="000000"/>
                <w:sz w:val="20"/>
              </w:rPr>
            </w:pPr>
            <w:r>
              <w:rPr>
                <w:rFonts w:hint="eastAsia" w:ascii="宋体" w:hAnsi="宋体"/>
                <w:b/>
                <w:color w:val="000000"/>
                <w:sz w:val="20"/>
              </w:rPr>
              <w:t>培养类型</w:t>
            </w:r>
          </w:p>
        </w:tc>
        <w:tc>
          <w:tcPr>
            <w:tcW w:w="1547" w:type="dxa"/>
            <w:vAlign w:val="center"/>
          </w:tcPr>
          <w:p>
            <w:pPr>
              <w:jc w:val="center"/>
              <w:rPr>
                <w:rFonts w:ascii="宋体"/>
                <w:b/>
                <w:color w:val="000000"/>
                <w:sz w:val="20"/>
              </w:rPr>
            </w:pPr>
            <w:r>
              <w:rPr>
                <w:rFonts w:hint="eastAsia" w:ascii="宋体" w:hAnsi="宋体"/>
                <w:b/>
                <w:color w:val="000000"/>
                <w:sz w:val="20"/>
              </w:rPr>
              <w:t>专业</w:t>
            </w:r>
          </w:p>
        </w:tc>
        <w:tc>
          <w:tcPr>
            <w:tcW w:w="630" w:type="dxa"/>
            <w:vAlign w:val="center"/>
          </w:tcPr>
          <w:p>
            <w:pPr>
              <w:jc w:val="center"/>
              <w:rPr>
                <w:rFonts w:ascii="宋体"/>
                <w:b/>
                <w:color w:val="000000"/>
                <w:sz w:val="20"/>
              </w:rPr>
            </w:pPr>
            <w:r>
              <w:rPr>
                <w:rFonts w:hint="eastAsia" w:ascii="宋体" w:hAnsi="宋体"/>
                <w:b/>
                <w:color w:val="000000"/>
                <w:sz w:val="20"/>
              </w:rPr>
              <w:t>年级</w:t>
            </w:r>
          </w:p>
        </w:tc>
        <w:tc>
          <w:tcPr>
            <w:tcW w:w="454" w:type="dxa"/>
            <w:vAlign w:val="center"/>
          </w:tcPr>
          <w:p>
            <w:pPr>
              <w:jc w:val="center"/>
              <w:rPr>
                <w:rFonts w:ascii="宋体"/>
                <w:b/>
                <w:color w:val="000000"/>
                <w:sz w:val="20"/>
              </w:rPr>
            </w:pPr>
            <w:r>
              <w:rPr>
                <w:rFonts w:hint="eastAsia" w:ascii="宋体" w:hAnsi="宋体"/>
                <w:b/>
                <w:color w:val="000000"/>
                <w:sz w:val="20"/>
              </w:rPr>
              <w:t>排号</w:t>
            </w:r>
          </w:p>
        </w:tc>
        <w:tc>
          <w:tcPr>
            <w:tcW w:w="454" w:type="dxa"/>
            <w:vAlign w:val="center"/>
          </w:tcPr>
          <w:p>
            <w:pPr>
              <w:jc w:val="center"/>
              <w:rPr>
                <w:rFonts w:ascii="宋体"/>
                <w:b/>
                <w:color w:val="000000"/>
                <w:sz w:val="20"/>
              </w:rPr>
            </w:pPr>
            <w:r>
              <w:rPr>
                <w:rFonts w:hint="eastAsia" w:ascii="宋体" w:hAnsi="宋体"/>
                <w:b/>
                <w:color w:val="000000"/>
                <w:sz w:val="20"/>
              </w:rPr>
              <w:t>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10412917458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龚欣怡</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中国现当代文学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10</w:t>
            </w:r>
          </w:p>
        </w:tc>
        <w:tc>
          <w:tcPr>
            <w:tcW w:w="454" w:type="dxa"/>
            <w:vAlign w:val="center"/>
          </w:tcPr>
          <w:p>
            <w:pPr>
              <w:jc w:val="center"/>
              <w:rPr>
                <w:rFonts w:ascii="宋体" w:hAnsi="宋体"/>
                <w:color w:val="000000"/>
                <w:sz w:val="18"/>
              </w:rPr>
            </w:pPr>
            <w:r>
              <w:rPr>
                <w:rFonts w:ascii="宋体" w:hAnsi="宋体"/>
                <w:color w:val="000000"/>
                <w:sz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10412917459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刘怡然</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中国现当代文学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11</w:t>
            </w:r>
          </w:p>
        </w:tc>
        <w:tc>
          <w:tcPr>
            <w:tcW w:w="454" w:type="dxa"/>
            <w:vAlign w:val="center"/>
          </w:tcPr>
          <w:p>
            <w:pPr>
              <w:jc w:val="center"/>
              <w:rPr>
                <w:rFonts w:ascii="宋体" w:hAnsi="宋体"/>
                <w:color w:val="000000"/>
                <w:sz w:val="18"/>
              </w:rPr>
            </w:pPr>
            <w:r>
              <w:rPr>
                <w:rFonts w:ascii="宋体" w:hAnsi="宋体"/>
                <w:color w:val="000000"/>
                <w:sz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10412917460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刘亚磊</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中国语言文学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11</w:t>
            </w:r>
          </w:p>
        </w:tc>
        <w:tc>
          <w:tcPr>
            <w:tcW w:w="454" w:type="dxa"/>
            <w:vAlign w:val="center"/>
          </w:tcPr>
          <w:p>
            <w:pPr>
              <w:jc w:val="center"/>
              <w:rPr>
                <w:rFonts w:ascii="宋体" w:hAnsi="宋体"/>
                <w:color w:val="000000"/>
                <w:sz w:val="18"/>
              </w:rPr>
            </w:pPr>
            <w:r>
              <w:rPr>
                <w:rFonts w:ascii="宋体" w:hAnsi="宋体"/>
                <w:color w:val="000000"/>
                <w:sz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10412917461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许鹏</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中国语言文学类</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vAlign w:val="center"/>
          </w:tcPr>
          <w:p>
            <w:pPr>
              <w:jc w:val="center"/>
              <w:rPr>
                <w:rFonts w:ascii="宋体" w:hAnsi="宋体"/>
                <w:color w:val="000000"/>
                <w:sz w:val="18"/>
              </w:rPr>
            </w:pPr>
            <w:r>
              <w:rPr>
                <w:rFonts w:ascii="宋体" w:hAnsi="宋体"/>
                <w:color w:val="000000"/>
                <w:sz w:val="18"/>
              </w:rPr>
              <w:t>11</w:t>
            </w:r>
          </w:p>
        </w:tc>
        <w:tc>
          <w:tcPr>
            <w:tcW w:w="454" w:type="dxa"/>
            <w:vAlign w:val="center"/>
          </w:tcPr>
          <w:p>
            <w:pPr>
              <w:jc w:val="center"/>
              <w:rPr>
                <w:rFonts w:ascii="宋体" w:hAnsi="宋体"/>
                <w:color w:val="000000"/>
                <w:sz w:val="18"/>
              </w:rPr>
            </w:pPr>
            <w:r>
              <w:rPr>
                <w:rFonts w:ascii="宋体" w:hAnsi="宋体"/>
                <w:color w:val="000000"/>
                <w:sz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10412917462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张国文</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中国语言文学类</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10412917463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卢妍如</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中国语言文学类</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10412917464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张子昊</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中国语言文学类</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10412917465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肖发琼</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中国语言文学类</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10412917466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宋梁缘</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中国古代文学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10412917467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赵丹</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博士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中国现当代文学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10412917468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王乃天</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电影学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bl>
    <w:p>
      <w:pPr>
        <w:rPr>
          <w:rFonts w:ascii="宋体"/>
          <w:b/>
          <w:color w:val="000000"/>
          <w:sz w:val="20"/>
        </w:rPr>
      </w:pPr>
    </w:p>
    <w:tbl>
      <w:tblPr>
        <w:tblStyle w:val="23"/>
        <w:tblW w:w="6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35"/>
        <w:gridCol w:w="850"/>
        <w:gridCol w:w="1547"/>
        <w:gridCol w:w="630"/>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0" w:type="dxa"/>
            <w:gridSpan w:val="7"/>
            <w:vAlign w:val="center"/>
          </w:tcPr>
          <w:p>
            <w:pPr>
              <w:jc w:val="left"/>
              <w:rPr>
                <w:rFonts w:ascii="宋体"/>
                <w:b/>
                <w:color w:val="000000"/>
                <w:sz w:val="20"/>
              </w:rPr>
            </w:pPr>
            <w:r>
              <w:rPr>
                <w:rFonts w:hint="eastAsia" w:ascii="宋体" w:hAnsi="宋体"/>
                <w:b/>
                <w:color w:val="000000"/>
                <w:sz w:val="20"/>
                <w:lang w:eastAsia="zh-CN"/>
              </w:rPr>
              <w:t>新闻</w:t>
            </w:r>
            <w:r>
              <w:rPr>
                <w:rFonts w:hint="eastAsia" w:ascii="宋体" w:hAnsi="宋体"/>
                <w:b/>
                <w:color w:val="000000"/>
                <w:sz w:val="20"/>
              </w:rPr>
              <w:t>学院</w:t>
            </w:r>
          </w:p>
          <w:p>
            <w:pPr>
              <w:jc w:val="left"/>
              <w:rPr>
                <w:rFonts w:ascii="宋体"/>
                <w:b/>
                <w:color w:val="000000"/>
                <w:sz w:val="20"/>
              </w:rPr>
            </w:pPr>
            <w:r>
              <w:rPr>
                <w:rFonts w:hint="eastAsia" w:ascii="宋体" w:hAnsi="宋体"/>
                <w:b/>
                <w:color w:val="000000"/>
                <w:sz w:val="20"/>
              </w:rPr>
              <w:t>辅导员：</w:t>
            </w:r>
            <w:r>
              <w:rPr>
                <w:rFonts w:hint="eastAsia" w:ascii="宋体" w:hAnsi="宋体"/>
                <w:b/>
                <w:color w:val="000000"/>
                <w:sz w:val="20"/>
                <w:lang w:eastAsia="zh-CN"/>
              </w:rPr>
              <w:t>郭爽</w:t>
            </w:r>
            <w:bookmarkStart w:id="16" w:name="_GoBack"/>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jc w:val="center"/>
              <w:rPr>
                <w:rFonts w:ascii="宋体"/>
                <w:b/>
                <w:color w:val="000000"/>
                <w:sz w:val="20"/>
              </w:rPr>
            </w:pPr>
            <w:r>
              <w:rPr>
                <w:rFonts w:hint="eastAsia" w:ascii="宋体" w:hAnsi="宋体"/>
                <w:b/>
                <w:color w:val="000000"/>
                <w:sz w:val="20"/>
              </w:rPr>
              <w:t>学员编码</w:t>
            </w:r>
          </w:p>
        </w:tc>
        <w:tc>
          <w:tcPr>
            <w:tcW w:w="835" w:type="dxa"/>
            <w:vAlign w:val="center"/>
          </w:tcPr>
          <w:p>
            <w:pPr>
              <w:jc w:val="center"/>
              <w:rPr>
                <w:rFonts w:ascii="宋体"/>
                <w:b/>
                <w:color w:val="000000"/>
                <w:sz w:val="20"/>
              </w:rPr>
            </w:pPr>
            <w:r>
              <w:rPr>
                <w:rFonts w:hint="eastAsia" w:ascii="宋体" w:hAnsi="宋体"/>
                <w:b/>
                <w:color w:val="000000"/>
                <w:sz w:val="20"/>
              </w:rPr>
              <w:t>姓名</w:t>
            </w:r>
          </w:p>
        </w:tc>
        <w:tc>
          <w:tcPr>
            <w:tcW w:w="850" w:type="dxa"/>
            <w:vAlign w:val="center"/>
          </w:tcPr>
          <w:p>
            <w:pPr>
              <w:jc w:val="center"/>
              <w:rPr>
                <w:rFonts w:ascii="宋体"/>
                <w:b/>
                <w:color w:val="000000"/>
                <w:sz w:val="20"/>
              </w:rPr>
            </w:pPr>
            <w:r>
              <w:rPr>
                <w:rFonts w:hint="eastAsia" w:ascii="宋体" w:hAnsi="宋体"/>
                <w:b/>
                <w:color w:val="000000"/>
                <w:sz w:val="20"/>
              </w:rPr>
              <w:t>培养类型</w:t>
            </w:r>
          </w:p>
        </w:tc>
        <w:tc>
          <w:tcPr>
            <w:tcW w:w="1547" w:type="dxa"/>
            <w:vAlign w:val="center"/>
          </w:tcPr>
          <w:p>
            <w:pPr>
              <w:jc w:val="center"/>
              <w:rPr>
                <w:rFonts w:ascii="宋体"/>
                <w:b/>
                <w:color w:val="000000"/>
                <w:sz w:val="20"/>
              </w:rPr>
            </w:pPr>
            <w:r>
              <w:rPr>
                <w:rFonts w:hint="eastAsia" w:ascii="宋体" w:hAnsi="宋体"/>
                <w:b/>
                <w:color w:val="000000"/>
                <w:sz w:val="20"/>
              </w:rPr>
              <w:t>专业</w:t>
            </w:r>
          </w:p>
        </w:tc>
        <w:tc>
          <w:tcPr>
            <w:tcW w:w="630" w:type="dxa"/>
            <w:vAlign w:val="center"/>
          </w:tcPr>
          <w:p>
            <w:pPr>
              <w:jc w:val="center"/>
              <w:rPr>
                <w:rFonts w:ascii="宋体"/>
                <w:b/>
                <w:color w:val="000000"/>
                <w:sz w:val="20"/>
              </w:rPr>
            </w:pPr>
            <w:r>
              <w:rPr>
                <w:rFonts w:hint="eastAsia" w:ascii="宋体" w:hAnsi="宋体"/>
                <w:b/>
                <w:color w:val="000000"/>
                <w:sz w:val="20"/>
              </w:rPr>
              <w:t>年级</w:t>
            </w:r>
          </w:p>
        </w:tc>
        <w:tc>
          <w:tcPr>
            <w:tcW w:w="454" w:type="dxa"/>
            <w:vAlign w:val="center"/>
          </w:tcPr>
          <w:p>
            <w:pPr>
              <w:jc w:val="center"/>
              <w:rPr>
                <w:rFonts w:ascii="宋体"/>
                <w:b/>
                <w:color w:val="000000"/>
                <w:sz w:val="20"/>
              </w:rPr>
            </w:pPr>
            <w:r>
              <w:rPr>
                <w:rFonts w:hint="eastAsia" w:ascii="宋体" w:hAnsi="宋体"/>
                <w:b/>
                <w:color w:val="000000"/>
                <w:sz w:val="20"/>
              </w:rPr>
              <w:t>排号</w:t>
            </w:r>
          </w:p>
        </w:tc>
        <w:tc>
          <w:tcPr>
            <w:tcW w:w="454" w:type="dxa"/>
            <w:vAlign w:val="center"/>
          </w:tcPr>
          <w:p>
            <w:pPr>
              <w:jc w:val="center"/>
              <w:rPr>
                <w:rFonts w:ascii="宋体"/>
                <w:b/>
                <w:color w:val="000000"/>
                <w:sz w:val="20"/>
              </w:rPr>
            </w:pPr>
            <w:r>
              <w:rPr>
                <w:rFonts w:hint="eastAsia" w:ascii="宋体" w:hAnsi="宋体"/>
                <w:b/>
                <w:color w:val="000000"/>
                <w:sz w:val="20"/>
              </w:rPr>
              <w:t>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10412917469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李奇俊</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新闻学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10</w:t>
            </w:r>
          </w:p>
        </w:tc>
        <w:tc>
          <w:tcPr>
            <w:tcW w:w="454" w:type="dxa"/>
            <w:vAlign w:val="center"/>
          </w:tcPr>
          <w:p>
            <w:pPr>
              <w:jc w:val="center"/>
              <w:rPr>
                <w:rFonts w:ascii="宋体" w:hAnsi="宋体"/>
                <w:color w:val="000000"/>
                <w:sz w:val="18"/>
              </w:rPr>
            </w:pPr>
            <w:r>
              <w:rPr>
                <w:rFonts w:ascii="宋体" w:hAnsi="宋体"/>
                <w:color w:val="000000"/>
                <w:sz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10412917470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叶紫嫣</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传播学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vAlign w:val="center"/>
          </w:tcPr>
          <w:p>
            <w:pPr>
              <w:jc w:val="center"/>
              <w:rPr>
                <w:rFonts w:ascii="宋体" w:hAnsi="宋体"/>
                <w:color w:val="000000"/>
                <w:sz w:val="18"/>
              </w:rPr>
            </w:pPr>
            <w:r>
              <w:rPr>
                <w:rFonts w:ascii="宋体" w:hAnsi="宋体"/>
                <w:color w:val="000000"/>
                <w:sz w:val="18"/>
              </w:rPr>
              <w:t>11</w:t>
            </w:r>
          </w:p>
        </w:tc>
        <w:tc>
          <w:tcPr>
            <w:tcW w:w="454" w:type="dxa"/>
            <w:vAlign w:val="center"/>
          </w:tcPr>
          <w:p>
            <w:pPr>
              <w:jc w:val="center"/>
              <w:rPr>
                <w:rFonts w:ascii="宋体" w:hAnsi="宋体"/>
                <w:color w:val="000000"/>
                <w:sz w:val="18"/>
              </w:rPr>
            </w:pPr>
            <w:r>
              <w:rPr>
                <w:rFonts w:ascii="宋体" w:hAnsi="宋体"/>
                <w:color w:val="000000"/>
                <w:sz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10412917471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董  骁</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传播学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11</w:t>
            </w:r>
          </w:p>
        </w:tc>
        <w:tc>
          <w:tcPr>
            <w:tcW w:w="454" w:type="dxa"/>
            <w:vAlign w:val="center"/>
          </w:tcPr>
          <w:p>
            <w:pPr>
              <w:jc w:val="center"/>
              <w:rPr>
                <w:rFonts w:ascii="宋体" w:hAnsi="宋体"/>
                <w:color w:val="000000"/>
                <w:sz w:val="18"/>
              </w:rPr>
            </w:pPr>
            <w:r>
              <w:rPr>
                <w:rFonts w:ascii="宋体" w:hAnsi="宋体"/>
                <w:color w:val="000000"/>
                <w:sz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10412917472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顾桥孜</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新闻学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vAlign w:val="center"/>
          </w:tcPr>
          <w:p>
            <w:pPr>
              <w:jc w:val="center"/>
              <w:rPr>
                <w:rFonts w:ascii="宋体" w:hAnsi="宋体"/>
                <w:color w:val="000000"/>
                <w:sz w:val="18"/>
              </w:rPr>
            </w:pPr>
            <w:r>
              <w:rPr>
                <w:rFonts w:ascii="宋体" w:hAnsi="宋体"/>
                <w:color w:val="000000"/>
                <w:sz w:val="18"/>
              </w:rPr>
              <w:t>11</w:t>
            </w:r>
          </w:p>
        </w:tc>
        <w:tc>
          <w:tcPr>
            <w:tcW w:w="454" w:type="dxa"/>
            <w:vAlign w:val="center"/>
          </w:tcPr>
          <w:p>
            <w:pPr>
              <w:jc w:val="center"/>
              <w:rPr>
                <w:rFonts w:ascii="宋体" w:hAnsi="宋体"/>
                <w:color w:val="000000"/>
                <w:sz w:val="18"/>
              </w:rPr>
            </w:pPr>
            <w:r>
              <w:rPr>
                <w:rFonts w:ascii="宋体" w:hAnsi="宋体"/>
                <w:color w:val="000000"/>
                <w:sz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10412917473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张笑莹</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传播学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10412917474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林光耀</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国际新闻传播</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10412917475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冯竞谊</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新闻学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10412917476</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吴  寒</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硕士</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国际新闻传播</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10412917477</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黄瀚伦</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新闻学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10412917478</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岳  阳</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新闻学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10412917479</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阮  昊</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传播学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10412917480</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  爽</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新闻学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10412917481</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杨  璇</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广告学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10412917482</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陈子仪</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新闻学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10412917483</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程  贞</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新闻学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10412917484</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郑晴怡</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新闻学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10412917485</w:t>
            </w:r>
          </w:p>
        </w:tc>
        <w:tc>
          <w:tcPr>
            <w:tcW w:w="835"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李宜炀</w:t>
            </w:r>
          </w:p>
        </w:tc>
        <w:tc>
          <w:tcPr>
            <w:tcW w:w="85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本科生</w:t>
            </w:r>
          </w:p>
        </w:tc>
        <w:tc>
          <w:tcPr>
            <w:tcW w:w="1547"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新闻学</w:t>
            </w:r>
          </w:p>
        </w:tc>
        <w:tc>
          <w:tcPr>
            <w:tcW w:w="6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14级</w:t>
            </w:r>
          </w:p>
        </w:tc>
        <w:tc>
          <w:tcPr>
            <w:tcW w:w="454" w:type="dxa"/>
          </w:tcPr>
          <w:p>
            <w:pPr>
              <w:jc w:val="center"/>
              <w:rPr>
                <w:rFonts w:ascii="宋体" w:hAnsi="宋体"/>
                <w:color w:val="000000"/>
                <w:sz w:val="18"/>
              </w:rPr>
            </w:pPr>
          </w:p>
        </w:tc>
        <w:tc>
          <w:tcPr>
            <w:tcW w:w="454" w:type="dxa"/>
          </w:tcPr>
          <w:p>
            <w:pPr>
              <w:jc w:val="center"/>
              <w:rPr>
                <w:rFonts w:ascii="宋体" w:hAnsi="宋体"/>
                <w:color w:val="000000"/>
                <w:sz w:val="18"/>
              </w:rPr>
            </w:pPr>
          </w:p>
        </w:tc>
      </w:tr>
    </w:tbl>
    <w:p>
      <w:pPr>
        <w:widowControl/>
        <w:jc w:val="left"/>
        <w:rPr>
          <w:rFonts w:ascii="宋体"/>
          <w:b/>
          <w:color w:val="000000"/>
          <w:sz w:val="20"/>
        </w:rPr>
      </w:pPr>
    </w:p>
    <w:p>
      <w:pPr>
        <w:rPr>
          <w:rFonts w:ascii="宋体"/>
          <w:b/>
          <w:color w:val="000000"/>
          <w:sz w:val="20"/>
        </w:rPr>
      </w:pPr>
    </w:p>
    <w:p>
      <w:pPr>
        <w:widowControl/>
        <w:jc w:val="left"/>
        <w:rPr>
          <w:rFonts w:ascii="宋体"/>
          <w:b/>
          <w:color w:val="000000"/>
          <w:sz w:val="20"/>
        </w:rPr>
      </w:pPr>
    </w:p>
    <w:p>
      <w:pPr>
        <w:widowControl/>
        <w:jc w:val="left"/>
        <w:rPr>
          <w:rFonts w:ascii="宋体"/>
          <w:b/>
          <w:color w:val="000000"/>
          <w:sz w:val="20"/>
        </w:rPr>
      </w:pPr>
    </w:p>
    <w:p>
      <w:pPr>
        <w:widowControl/>
        <w:jc w:val="left"/>
        <w:rPr>
          <w:rFonts w:ascii="宋体"/>
          <w:b/>
          <w:color w:val="000000"/>
          <w:sz w:val="20"/>
        </w:rPr>
      </w:pPr>
    </w:p>
    <w:p>
      <w:pPr>
        <w:widowControl/>
        <w:jc w:val="left"/>
        <w:rPr>
          <w:rFonts w:ascii="宋体"/>
          <w:b/>
          <w:color w:val="000000"/>
          <w:sz w:val="20"/>
        </w:rPr>
      </w:pPr>
    </w:p>
    <w:p>
      <w:pPr>
        <w:widowControl/>
        <w:jc w:val="left"/>
        <w:rPr>
          <w:rFonts w:ascii="宋体"/>
          <w:b/>
          <w:color w:val="000000"/>
          <w:sz w:val="20"/>
        </w:rPr>
      </w:pPr>
    </w:p>
    <w:p>
      <w:pPr>
        <w:widowControl/>
        <w:jc w:val="left"/>
        <w:rPr>
          <w:rFonts w:ascii="宋体"/>
          <w:b/>
          <w:color w:val="000000"/>
          <w:sz w:val="20"/>
        </w:rPr>
      </w:pPr>
    </w:p>
    <w:p>
      <w:pPr>
        <w:widowControl/>
        <w:jc w:val="left"/>
        <w:rPr>
          <w:rFonts w:ascii="宋体"/>
          <w:b/>
          <w:color w:val="000000"/>
          <w:sz w:val="20"/>
        </w:rPr>
      </w:pPr>
    </w:p>
    <w:p>
      <w:pPr>
        <w:widowControl/>
        <w:jc w:val="left"/>
        <w:rPr>
          <w:rFonts w:ascii="宋体"/>
          <w:b/>
          <w:color w:val="000000"/>
          <w:sz w:val="20"/>
        </w:rPr>
      </w:pPr>
    </w:p>
    <w:p>
      <w:pPr>
        <w:widowControl/>
        <w:jc w:val="left"/>
        <w:rPr>
          <w:rFonts w:ascii="宋体"/>
          <w:b/>
          <w:color w:val="000000"/>
          <w:sz w:val="20"/>
        </w:rPr>
      </w:pPr>
    </w:p>
    <w:p>
      <w:pPr>
        <w:widowControl/>
        <w:jc w:val="left"/>
        <w:rPr>
          <w:rFonts w:ascii="宋体"/>
          <w:b/>
          <w:color w:val="000000"/>
          <w:sz w:val="20"/>
        </w:rPr>
      </w:pPr>
    </w:p>
    <w:p>
      <w:pPr>
        <w:widowControl/>
        <w:jc w:val="left"/>
        <w:rPr>
          <w:rFonts w:ascii="宋体"/>
          <w:b/>
          <w:color w:val="000000"/>
          <w:sz w:val="20"/>
        </w:rPr>
      </w:pPr>
    </w:p>
    <w:p>
      <w:pPr>
        <w:widowControl/>
        <w:jc w:val="left"/>
        <w:rPr>
          <w:rFonts w:ascii="宋体"/>
          <w:b/>
          <w:color w:val="000000"/>
          <w:sz w:val="20"/>
        </w:rPr>
      </w:pPr>
    </w:p>
    <w:p>
      <w:pPr>
        <w:widowControl/>
        <w:jc w:val="left"/>
        <w:rPr>
          <w:rFonts w:ascii="宋体"/>
          <w:b/>
          <w:color w:val="000000"/>
          <w:sz w:val="20"/>
        </w:rPr>
      </w:pPr>
      <w:r>
        <w:rPr>
          <w:rFonts w:ascii="宋体"/>
          <w:b/>
          <w:color w:val="000000"/>
          <w:sz w:val="20"/>
        </w:rPr>
        <w:br w:type="page"/>
      </w:r>
    </w:p>
    <w:p>
      <w:pPr>
        <w:widowControl/>
        <w:jc w:val="left"/>
        <w:rPr>
          <w:rFonts w:ascii="宋体"/>
          <w:b/>
          <w:color w:val="000000"/>
          <w:sz w:val="20"/>
        </w:rPr>
      </w:pPr>
    </w:p>
    <w:p>
      <w:pPr>
        <w:pStyle w:val="2"/>
        <w:spacing w:before="0" w:after="0" w:line="240" w:lineRule="auto"/>
        <w:jc w:val="center"/>
        <w:rPr>
          <w:rFonts w:ascii="宋体"/>
          <w:color w:val="000000"/>
          <w:sz w:val="20"/>
        </w:rPr>
      </w:pPr>
      <w:bookmarkStart w:id="13" w:name="_Toc456343324"/>
      <w:r>
        <w:rPr>
          <w:rFonts w:hint="eastAsia" w:ascii="宋体" w:hAnsi="宋体"/>
          <w:color w:val="000000"/>
          <w:sz w:val="20"/>
        </w:rPr>
        <w:t>二、第</w:t>
      </w:r>
      <w:r>
        <w:rPr>
          <w:rFonts w:ascii="宋体" w:hAnsi="宋体"/>
          <w:color w:val="000000"/>
          <w:sz w:val="20"/>
        </w:rPr>
        <w:t>29</w:t>
      </w:r>
      <w:r>
        <w:rPr>
          <w:rFonts w:hint="eastAsia" w:ascii="宋体" w:hAnsi="宋体"/>
          <w:color w:val="000000"/>
          <w:sz w:val="20"/>
        </w:rPr>
        <w:t>期学生发展对象培训班辅导员联系表</w:t>
      </w:r>
      <w:bookmarkEnd w:id="13"/>
    </w:p>
    <w:tbl>
      <w:tblPr>
        <w:tblStyle w:val="23"/>
        <w:tblW w:w="594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032"/>
        <w:gridCol w:w="1695"/>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widowControl/>
              <w:jc w:val="center"/>
              <w:rPr>
                <w:rFonts w:hint="eastAsia" w:ascii="Arial" w:hAnsi="Arial" w:cs="Arial"/>
                <w:b/>
                <w:kern w:val="0"/>
                <w:sz w:val="20"/>
              </w:rPr>
            </w:pPr>
            <w:r>
              <w:rPr>
                <w:rFonts w:hint="eastAsia" w:ascii="Arial" w:hAnsi="Arial" w:cs="Arial"/>
                <w:b/>
                <w:kern w:val="0"/>
                <w:sz w:val="20"/>
                <w:lang w:val="en-US" w:eastAsia="zh-CN"/>
              </w:rPr>
              <w:t>序号</w:t>
            </w:r>
          </w:p>
        </w:tc>
        <w:tc>
          <w:tcPr>
            <w:tcW w:w="2032" w:type="dxa"/>
            <w:textDirection w:val="lrTb"/>
            <w:vAlign w:val="center"/>
          </w:tcPr>
          <w:p>
            <w:pPr>
              <w:widowControl/>
              <w:jc w:val="center"/>
              <w:rPr>
                <w:rFonts w:hint="eastAsia" w:ascii="Arial" w:hAnsi="Arial" w:cs="Arial"/>
                <w:b/>
                <w:kern w:val="0"/>
                <w:sz w:val="20"/>
              </w:rPr>
            </w:pPr>
            <w:r>
              <w:rPr>
                <w:rFonts w:hint="eastAsia" w:ascii="Arial" w:hAnsi="Arial" w:cs="Arial"/>
                <w:b/>
                <w:kern w:val="0"/>
                <w:sz w:val="20"/>
                <w:lang w:val="en-US" w:eastAsia="zh-CN"/>
              </w:rPr>
              <w:t>学院</w:t>
            </w:r>
          </w:p>
        </w:tc>
        <w:tc>
          <w:tcPr>
            <w:tcW w:w="1695" w:type="dxa"/>
            <w:textDirection w:val="lrTb"/>
            <w:vAlign w:val="center"/>
          </w:tcPr>
          <w:p>
            <w:pPr>
              <w:widowControl/>
              <w:jc w:val="center"/>
              <w:rPr>
                <w:rFonts w:hint="eastAsia" w:ascii="Arial" w:hAnsi="Arial" w:cs="Arial"/>
                <w:b/>
                <w:kern w:val="0"/>
                <w:sz w:val="20"/>
              </w:rPr>
            </w:pPr>
            <w:r>
              <w:rPr>
                <w:rFonts w:hint="eastAsia" w:ascii="Arial" w:hAnsi="Arial" w:cs="Arial"/>
                <w:b/>
                <w:kern w:val="0"/>
                <w:sz w:val="20"/>
                <w:lang w:val="en-US" w:eastAsia="zh-CN"/>
              </w:rPr>
              <w:t>姓名</w:t>
            </w:r>
          </w:p>
        </w:tc>
        <w:tc>
          <w:tcPr>
            <w:tcW w:w="1254" w:type="dxa"/>
            <w:vAlign w:val="bottom"/>
          </w:tcPr>
          <w:p>
            <w:pPr>
              <w:widowControl/>
              <w:jc w:val="center"/>
              <w:rPr>
                <w:rFonts w:ascii="Arial" w:hAnsi="Arial" w:cs="Arial"/>
                <w:b/>
                <w:kern w:val="0"/>
                <w:sz w:val="20"/>
              </w:rPr>
            </w:pPr>
            <w:r>
              <w:rPr>
                <w:rFonts w:hint="eastAsia" w:ascii="Arial" w:hAnsi="Arial" w:cs="Arial"/>
                <w:b/>
                <w:kern w:val="0"/>
                <w:sz w:val="2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w:t>
            </w:r>
          </w:p>
        </w:tc>
        <w:tc>
          <w:tcPr>
            <w:tcW w:w="2032" w:type="dxa"/>
            <w:vMerge w:val="restart"/>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法学院</w:t>
            </w: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杨</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硕</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13521766376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2</w:t>
            </w:r>
          </w:p>
        </w:tc>
        <w:tc>
          <w:tcPr>
            <w:tcW w:w="2032" w:type="dxa"/>
            <w:vMerge w:val="continue"/>
            <w:textDirection w:val="lrTb"/>
            <w:vAlign w:val="center"/>
          </w:tcPr>
          <w:p>
            <w:pPr>
              <w:jc w:val="center"/>
              <w:rPr>
                <w:rFonts w:ascii="宋体" w:hAnsi="宋体" w:cs="宋体"/>
                <w:kern w:val="0"/>
                <w:sz w:val="18"/>
                <w:szCs w:val="18"/>
              </w:rPr>
            </w:pP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侯博文</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18613809620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3</w:t>
            </w:r>
          </w:p>
        </w:tc>
        <w:tc>
          <w:tcPr>
            <w:tcW w:w="2032"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农业与农村发展学院</w:t>
            </w: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黄慧玲</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18813108227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4</w:t>
            </w:r>
          </w:p>
        </w:tc>
        <w:tc>
          <w:tcPr>
            <w:tcW w:w="2032" w:type="dxa"/>
            <w:vMerge w:val="restart"/>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商学院</w:t>
            </w: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王</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超</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15650761670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5</w:t>
            </w:r>
          </w:p>
        </w:tc>
        <w:tc>
          <w:tcPr>
            <w:tcW w:w="2032" w:type="dxa"/>
            <w:vMerge w:val="continue"/>
            <w:textDirection w:val="lrTb"/>
            <w:vAlign w:val="center"/>
          </w:tcPr>
          <w:p>
            <w:pPr>
              <w:jc w:val="center"/>
              <w:rPr>
                <w:rFonts w:ascii="宋体" w:cs="宋体"/>
                <w:kern w:val="0"/>
                <w:sz w:val="18"/>
                <w:szCs w:val="18"/>
              </w:rPr>
            </w:pP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谭佩瑶</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18810537822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6</w:t>
            </w:r>
          </w:p>
        </w:tc>
        <w:tc>
          <w:tcPr>
            <w:tcW w:w="2032" w:type="dxa"/>
            <w:vMerge w:val="continue"/>
            <w:textDirection w:val="lrTb"/>
            <w:vAlign w:val="center"/>
          </w:tcPr>
          <w:p>
            <w:pPr>
              <w:jc w:val="center"/>
              <w:rPr>
                <w:rFonts w:ascii="宋体" w:cs="宋体"/>
                <w:kern w:val="0"/>
                <w:sz w:val="18"/>
                <w:szCs w:val="18"/>
              </w:rPr>
            </w:pP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豆若霞</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18907353678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7</w:t>
            </w:r>
          </w:p>
        </w:tc>
        <w:tc>
          <w:tcPr>
            <w:tcW w:w="2032"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马克思主义学院</w:t>
            </w: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刘</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露</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18811508266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8</w:t>
            </w:r>
          </w:p>
        </w:tc>
        <w:tc>
          <w:tcPr>
            <w:tcW w:w="2032"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艺术学院</w:t>
            </w: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王艺婷</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13120071899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9</w:t>
            </w:r>
          </w:p>
        </w:tc>
        <w:tc>
          <w:tcPr>
            <w:tcW w:w="2032" w:type="dxa"/>
            <w:vMerge w:val="restart"/>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财政金融学院</w:t>
            </w: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刘炫佐</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18811567298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2032" w:type="dxa"/>
            <w:vMerge w:val="continue"/>
            <w:textDirection w:val="lrTb"/>
            <w:vAlign w:val="center"/>
          </w:tcPr>
          <w:p>
            <w:pPr>
              <w:jc w:val="center"/>
              <w:rPr>
                <w:rFonts w:ascii="宋体" w:cs="宋体"/>
                <w:kern w:val="0"/>
                <w:sz w:val="18"/>
                <w:szCs w:val="18"/>
              </w:rPr>
            </w:pP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苗师玮</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15101092536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11</w:t>
            </w:r>
          </w:p>
        </w:tc>
        <w:tc>
          <w:tcPr>
            <w:tcW w:w="2032" w:type="dxa"/>
            <w:vMerge w:val="continue"/>
            <w:textDirection w:val="lrTb"/>
            <w:vAlign w:val="center"/>
          </w:tcPr>
          <w:p>
            <w:pPr>
              <w:jc w:val="center"/>
              <w:rPr>
                <w:rFonts w:ascii="宋体" w:cs="宋体"/>
                <w:kern w:val="0"/>
                <w:sz w:val="18"/>
                <w:szCs w:val="18"/>
              </w:rPr>
            </w:pP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李建阳</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18811791958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12</w:t>
            </w:r>
          </w:p>
        </w:tc>
        <w:tc>
          <w:tcPr>
            <w:tcW w:w="2032"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信息学院</w:t>
            </w: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赵</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欣</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18813123198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13</w:t>
            </w:r>
          </w:p>
        </w:tc>
        <w:tc>
          <w:tcPr>
            <w:tcW w:w="2032" w:type="dxa"/>
            <w:vMerge w:val="restart"/>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经济学院</w:t>
            </w: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刘</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雅</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18813033538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14</w:t>
            </w:r>
          </w:p>
        </w:tc>
        <w:tc>
          <w:tcPr>
            <w:tcW w:w="2032" w:type="dxa"/>
            <w:vMerge w:val="continue"/>
            <w:textDirection w:val="lrTb"/>
            <w:vAlign w:val="center"/>
          </w:tcPr>
          <w:p>
            <w:pPr>
              <w:jc w:val="center"/>
              <w:rPr>
                <w:rFonts w:ascii="宋体" w:cs="宋体"/>
                <w:kern w:val="0"/>
                <w:sz w:val="18"/>
                <w:szCs w:val="18"/>
              </w:rPr>
            </w:pP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周</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堃</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18813032998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15</w:t>
            </w:r>
          </w:p>
        </w:tc>
        <w:tc>
          <w:tcPr>
            <w:tcW w:w="2032"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社会与人口学院</w:t>
            </w: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蓝圆圆</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18811738277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16</w:t>
            </w:r>
          </w:p>
        </w:tc>
        <w:tc>
          <w:tcPr>
            <w:tcW w:w="2032"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统计学院</w:t>
            </w: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薛</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娜</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18813070799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17</w:t>
            </w:r>
          </w:p>
        </w:tc>
        <w:tc>
          <w:tcPr>
            <w:tcW w:w="2032"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文学院</w:t>
            </w: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王妍思</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15640305893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18</w:t>
            </w:r>
          </w:p>
        </w:tc>
        <w:tc>
          <w:tcPr>
            <w:tcW w:w="2032"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信息资源管理学院</w:t>
            </w: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柴兴转</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13520250056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19</w:t>
            </w:r>
          </w:p>
        </w:tc>
        <w:tc>
          <w:tcPr>
            <w:tcW w:w="2032" w:type="dxa"/>
            <w:vMerge w:val="restart"/>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国际关系学院</w:t>
            </w: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张若帆</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15959963577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20</w:t>
            </w:r>
          </w:p>
        </w:tc>
        <w:tc>
          <w:tcPr>
            <w:tcW w:w="2032" w:type="dxa"/>
            <w:vMerge w:val="continue"/>
            <w:textDirection w:val="lrTb"/>
            <w:vAlign w:val="center"/>
          </w:tcPr>
          <w:p>
            <w:pPr>
              <w:jc w:val="center"/>
              <w:rPr>
                <w:rFonts w:ascii="宋体" w:cs="宋体"/>
                <w:kern w:val="0"/>
                <w:sz w:val="18"/>
                <w:szCs w:val="18"/>
              </w:rPr>
            </w:pP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黄</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虹</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18810932033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21</w:t>
            </w:r>
          </w:p>
        </w:tc>
        <w:tc>
          <w:tcPr>
            <w:tcW w:w="2032"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外国语学院</w:t>
            </w: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徐轶伦</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18810511178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22</w:t>
            </w:r>
          </w:p>
        </w:tc>
        <w:tc>
          <w:tcPr>
            <w:tcW w:w="2032"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新闻学院</w:t>
            </w: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郭</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爽</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18810982599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23</w:t>
            </w:r>
          </w:p>
        </w:tc>
        <w:tc>
          <w:tcPr>
            <w:tcW w:w="2032"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公共管理学院</w:t>
            </w: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依里米努·吾买尔</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17710650186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24</w:t>
            </w:r>
          </w:p>
        </w:tc>
        <w:tc>
          <w:tcPr>
            <w:tcW w:w="2032"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环境学院</w:t>
            </w: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鱼又川</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18813069038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25</w:t>
            </w:r>
          </w:p>
        </w:tc>
        <w:tc>
          <w:tcPr>
            <w:tcW w:w="2032"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教育学院</w:t>
            </w: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蒋娴娣</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13933882300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26</w:t>
            </w:r>
          </w:p>
        </w:tc>
        <w:tc>
          <w:tcPr>
            <w:tcW w:w="2032"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历史学院</w:t>
            </w: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王叶伟</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18810972955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0"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27</w:t>
            </w:r>
          </w:p>
        </w:tc>
        <w:tc>
          <w:tcPr>
            <w:tcW w:w="2032"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劳动人事学院</w:t>
            </w:r>
          </w:p>
        </w:tc>
        <w:tc>
          <w:tcPr>
            <w:tcW w:w="1695" w:type="dxa"/>
            <w:textDirection w:val="lrTb"/>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黎</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倩</w:t>
            </w:r>
          </w:p>
        </w:tc>
        <w:tc>
          <w:tcPr>
            <w:tcW w:w="1254" w:type="dxa"/>
            <w:textDirection w:val="lrTb"/>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18810103179</w:t>
            </w:r>
          </w:p>
        </w:tc>
      </w:tr>
    </w:tbl>
    <w:p>
      <w:pPr>
        <w:widowControl/>
        <w:jc w:val="left"/>
        <w:rPr>
          <w:rFonts w:ascii="宋体"/>
          <w:b/>
          <w:color w:val="000000"/>
          <w:sz w:val="20"/>
        </w:rPr>
      </w:pPr>
      <w:bookmarkStart w:id="14" w:name="_Toc456343325"/>
    </w:p>
    <w:p>
      <w:pPr>
        <w:pStyle w:val="2"/>
        <w:spacing w:before="0" w:after="0"/>
        <w:jc w:val="center"/>
        <w:rPr>
          <w:rFonts w:ascii="宋体"/>
          <w:color w:val="000000"/>
          <w:sz w:val="20"/>
        </w:rPr>
      </w:pPr>
      <w:r>
        <w:rPr>
          <w:rFonts w:hint="eastAsia" w:ascii="宋体" w:hAnsi="宋体"/>
          <w:color w:val="000000"/>
          <w:sz w:val="20"/>
        </w:rPr>
        <w:t>三、第</w:t>
      </w:r>
      <w:r>
        <w:rPr>
          <w:rFonts w:ascii="宋体" w:hAnsi="宋体"/>
          <w:color w:val="000000"/>
          <w:sz w:val="20"/>
        </w:rPr>
        <w:t xml:space="preserve"> 18</w:t>
      </w:r>
      <w:r>
        <w:rPr>
          <w:rFonts w:hint="eastAsia" w:ascii="宋体" w:hAnsi="宋体"/>
          <w:color w:val="000000"/>
          <w:sz w:val="20"/>
        </w:rPr>
        <w:t>期新生党员座位安排表</w:t>
      </w:r>
      <w:bookmarkEnd w:id="14"/>
    </w:p>
    <w:tbl>
      <w:tblPr>
        <w:tblStyle w:val="23"/>
        <w:tblW w:w="69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6"/>
        <w:gridCol w:w="785"/>
        <w:gridCol w:w="727"/>
        <w:gridCol w:w="709"/>
        <w:gridCol w:w="2126"/>
        <w:gridCol w:w="70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206" w:type="dxa"/>
          </w:tcPr>
          <w:p>
            <w:pPr>
              <w:widowControl/>
              <w:jc w:val="center"/>
              <w:rPr>
                <w:rFonts w:ascii="宋体" w:cs="宋体"/>
                <w:b/>
                <w:bCs/>
                <w:color w:val="000000"/>
                <w:kern w:val="0"/>
                <w:sz w:val="20"/>
              </w:rPr>
            </w:pPr>
            <w:r>
              <w:rPr>
                <w:rFonts w:hint="eastAsia" w:ascii="宋体" w:hAnsi="宋体" w:cs="宋体"/>
                <w:b/>
                <w:bCs/>
                <w:color w:val="000000"/>
                <w:kern w:val="0"/>
                <w:sz w:val="20"/>
              </w:rPr>
              <w:t>学员编码</w:t>
            </w:r>
          </w:p>
        </w:tc>
        <w:tc>
          <w:tcPr>
            <w:tcW w:w="785" w:type="dxa"/>
          </w:tcPr>
          <w:p>
            <w:pPr>
              <w:widowControl/>
              <w:jc w:val="center"/>
              <w:rPr>
                <w:rFonts w:ascii="宋体" w:cs="宋体"/>
                <w:b/>
                <w:bCs/>
                <w:color w:val="000000"/>
                <w:kern w:val="0"/>
                <w:sz w:val="20"/>
              </w:rPr>
            </w:pPr>
            <w:r>
              <w:rPr>
                <w:rFonts w:hint="eastAsia" w:ascii="宋体" w:hAnsi="宋体" w:cs="宋体"/>
                <w:b/>
                <w:bCs/>
                <w:color w:val="000000"/>
                <w:kern w:val="0"/>
                <w:sz w:val="20"/>
              </w:rPr>
              <w:t>姓名</w:t>
            </w:r>
          </w:p>
        </w:tc>
        <w:tc>
          <w:tcPr>
            <w:tcW w:w="727" w:type="dxa"/>
          </w:tcPr>
          <w:p>
            <w:pPr>
              <w:widowControl/>
              <w:jc w:val="center"/>
              <w:rPr>
                <w:rFonts w:ascii="宋体" w:cs="宋体"/>
                <w:b/>
                <w:bCs/>
                <w:color w:val="000000"/>
                <w:kern w:val="0"/>
                <w:sz w:val="20"/>
              </w:rPr>
            </w:pPr>
            <w:r>
              <w:rPr>
                <w:rFonts w:hint="eastAsia" w:ascii="宋体" w:hAnsi="宋体" w:cs="宋体"/>
                <w:b/>
                <w:bCs/>
                <w:color w:val="000000"/>
                <w:kern w:val="0"/>
                <w:sz w:val="20"/>
              </w:rPr>
              <w:t>性别</w:t>
            </w:r>
          </w:p>
        </w:tc>
        <w:tc>
          <w:tcPr>
            <w:tcW w:w="709" w:type="dxa"/>
          </w:tcPr>
          <w:p>
            <w:pPr>
              <w:widowControl/>
              <w:jc w:val="center"/>
              <w:rPr>
                <w:rFonts w:ascii="宋体" w:cs="宋体"/>
                <w:b/>
                <w:bCs/>
                <w:color w:val="000000"/>
                <w:kern w:val="0"/>
                <w:sz w:val="20"/>
              </w:rPr>
            </w:pPr>
            <w:r>
              <w:rPr>
                <w:rFonts w:hint="eastAsia" w:ascii="宋体" w:hAnsi="宋体" w:cs="宋体"/>
                <w:b/>
                <w:bCs/>
                <w:color w:val="000000"/>
                <w:kern w:val="0"/>
                <w:sz w:val="20"/>
              </w:rPr>
              <w:t>学历</w:t>
            </w:r>
          </w:p>
        </w:tc>
        <w:tc>
          <w:tcPr>
            <w:tcW w:w="2126" w:type="dxa"/>
          </w:tcPr>
          <w:p>
            <w:pPr>
              <w:widowControl/>
              <w:jc w:val="center"/>
              <w:rPr>
                <w:rFonts w:ascii="宋体" w:cs="宋体"/>
                <w:b/>
                <w:bCs/>
                <w:color w:val="000000"/>
                <w:kern w:val="0"/>
                <w:sz w:val="20"/>
              </w:rPr>
            </w:pPr>
            <w:r>
              <w:rPr>
                <w:rFonts w:hint="eastAsia" w:ascii="宋体" w:hAnsi="宋体" w:cs="宋体"/>
                <w:b/>
                <w:bCs/>
                <w:color w:val="000000"/>
                <w:kern w:val="0"/>
                <w:sz w:val="20"/>
              </w:rPr>
              <w:t>推荐单位</w:t>
            </w:r>
          </w:p>
        </w:tc>
        <w:tc>
          <w:tcPr>
            <w:tcW w:w="709" w:type="dxa"/>
          </w:tcPr>
          <w:p>
            <w:pPr>
              <w:widowControl/>
              <w:jc w:val="center"/>
              <w:rPr>
                <w:rFonts w:ascii="宋体" w:cs="宋体"/>
                <w:b/>
                <w:bCs/>
                <w:color w:val="000000"/>
                <w:kern w:val="0"/>
                <w:sz w:val="20"/>
              </w:rPr>
            </w:pPr>
            <w:r>
              <w:rPr>
                <w:rFonts w:hint="eastAsia" w:ascii="宋体" w:hAnsi="宋体" w:cs="宋体"/>
                <w:b/>
                <w:bCs/>
                <w:color w:val="000000"/>
                <w:kern w:val="0"/>
                <w:sz w:val="20"/>
              </w:rPr>
              <w:t>排号</w:t>
            </w:r>
          </w:p>
        </w:tc>
        <w:tc>
          <w:tcPr>
            <w:tcW w:w="709" w:type="dxa"/>
          </w:tcPr>
          <w:p>
            <w:pPr>
              <w:widowControl/>
              <w:jc w:val="center"/>
              <w:rPr>
                <w:rFonts w:ascii="宋体" w:cs="宋体"/>
                <w:b/>
                <w:bCs/>
                <w:color w:val="000000"/>
                <w:kern w:val="0"/>
                <w:sz w:val="20"/>
              </w:rPr>
            </w:pPr>
            <w:r>
              <w:rPr>
                <w:rFonts w:hint="eastAsia" w:ascii="宋体" w:hAnsi="宋体" w:cs="宋体"/>
                <w:b/>
                <w:bCs/>
                <w:color w:val="000000"/>
                <w:kern w:val="0"/>
                <w:sz w:val="20"/>
              </w:rPr>
              <w:t>座号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10443016001</w:t>
            </w:r>
          </w:p>
        </w:tc>
        <w:tc>
          <w:tcPr>
            <w:tcW w:w="785" w:type="dxa"/>
          </w:tcPr>
          <w:p>
            <w:pPr>
              <w:widowControl/>
              <w:jc w:val="center"/>
              <w:rPr>
                <w:rFonts w:ascii="宋体" w:cs="宋体"/>
                <w:kern w:val="0"/>
                <w:sz w:val="18"/>
                <w:szCs w:val="18"/>
              </w:rPr>
            </w:pPr>
            <w:r>
              <w:rPr>
                <w:rFonts w:hint="eastAsia" w:ascii="宋体" w:hAnsi="宋体" w:cs="宋体"/>
                <w:kern w:val="0"/>
                <w:sz w:val="18"/>
                <w:szCs w:val="18"/>
              </w:rPr>
              <w:t>张晓芬</w:t>
            </w:r>
          </w:p>
        </w:tc>
        <w:tc>
          <w:tcPr>
            <w:tcW w:w="727" w:type="dxa"/>
          </w:tcPr>
          <w:p>
            <w:pPr>
              <w:widowControl/>
              <w:jc w:val="center"/>
              <w:rPr>
                <w:rFonts w:ascii="宋体" w:cs="宋体"/>
                <w:kern w:val="0"/>
                <w:sz w:val="18"/>
                <w:szCs w:val="18"/>
              </w:rPr>
            </w:pPr>
            <w:r>
              <w:rPr>
                <w:rFonts w:hint="eastAsia" w:ascii="宋体" w:hAnsi="宋体" w:cs="宋体"/>
                <w:kern w:val="0"/>
                <w:sz w:val="18"/>
                <w:szCs w:val="18"/>
              </w:rPr>
              <w:t>女</w:t>
            </w:r>
          </w:p>
        </w:tc>
        <w:tc>
          <w:tcPr>
            <w:tcW w:w="709" w:type="dxa"/>
          </w:tcPr>
          <w:p>
            <w:pPr>
              <w:widowControl/>
              <w:jc w:val="center"/>
              <w:rPr>
                <w:rFonts w:ascii="宋体" w:cs="宋体"/>
                <w:kern w:val="0"/>
                <w:sz w:val="18"/>
                <w:szCs w:val="18"/>
              </w:rPr>
            </w:pPr>
            <w:r>
              <w:rPr>
                <w:rFonts w:hint="eastAsia" w:ascii="宋体" w:hAnsi="宋体" w:cs="宋体"/>
                <w:kern w:val="0"/>
                <w:sz w:val="18"/>
                <w:szCs w:val="18"/>
              </w:rPr>
              <w:t>博士</w:t>
            </w:r>
          </w:p>
        </w:tc>
        <w:tc>
          <w:tcPr>
            <w:tcW w:w="2126" w:type="dxa"/>
          </w:tcPr>
          <w:p>
            <w:pPr>
              <w:widowControl/>
              <w:jc w:val="center"/>
              <w:rPr>
                <w:rFonts w:ascii="宋体" w:cs="宋体"/>
                <w:kern w:val="0"/>
                <w:sz w:val="18"/>
                <w:szCs w:val="18"/>
              </w:rPr>
            </w:pPr>
            <w:r>
              <w:rPr>
                <w:rFonts w:hint="eastAsia" w:ascii="宋体" w:hAnsi="宋体" w:cs="宋体"/>
                <w:kern w:val="0"/>
                <w:sz w:val="18"/>
                <w:szCs w:val="18"/>
              </w:rPr>
              <w:t>经济学院</w:t>
            </w:r>
            <w:r>
              <w:rPr>
                <w:rFonts w:ascii="宋体" w:hAnsi="宋体" w:cs="宋体"/>
                <w:kern w:val="0"/>
                <w:sz w:val="18"/>
                <w:szCs w:val="18"/>
              </w:rPr>
              <w:t xml:space="preserve"> </w:t>
            </w:r>
          </w:p>
        </w:tc>
        <w:tc>
          <w:tcPr>
            <w:tcW w:w="709" w:type="dxa"/>
          </w:tcPr>
          <w:p>
            <w:pPr>
              <w:widowControl/>
              <w:jc w:val="center"/>
              <w:rPr>
                <w:rFonts w:ascii="宋体" w:cs="宋体"/>
                <w:kern w:val="0"/>
                <w:sz w:val="18"/>
                <w:szCs w:val="18"/>
              </w:rPr>
            </w:pPr>
            <w:r>
              <w:rPr>
                <w:rFonts w:ascii="宋体" w:hAnsi="宋体" w:cs="宋体"/>
                <w:kern w:val="0"/>
                <w:sz w:val="18"/>
                <w:szCs w:val="18"/>
              </w:rPr>
              <w:t>18</w:t>
            </w:r>
          </w:p>
        </w:tc>
        <w:tc>
          <w:tcPr>
            <w:tcW w:w="709" w:type="dxa"/>
          </w:tcPr>
          <w:p>
            <w:pPr>
              <w:widowControl/>
              <w:jc w:val="center"/>
              <w:rPr>
                <w:rFonts w:ascii="宋体" w:cs="宋体"/>
                <w:kern w:val="0"/>
                <w:sz w:val="18"/>
                <w:szCs w:val="18"/>
              </w:rPr>
            </w:pPr>
            <w:r>
              <w:rPr>
                <w:rFonts w:ascii="宋体" w:hAnsi="宋体" w:cs="宋体"/>
                <w:kern w:val="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10443016002</w:t>
            </w:r>
          </w:p>
        </w:tc>
        <w:tc>
          <w:tcPr>
            <w:tcW w:w="785" w:type="dxa"/>
          </w:tcPr>
          <w:p>
            <w:pPr>
              <w:widowControl/>
              <w:jc w:val="center"/>
              <w:rPr>
                <w:rFonts w:ascii="宋体" w:cs="宋体"/>
                <w:kern w:val="0"/>
                <w:sz w:val="18"/>
                <w:szCs w:val="18"/>
              </w:rPr>
            </w:pPr>
            <w:r>
              <w:rPr>
                <w:rFonts w:hint="eastAsia" w:ascii="宋体" w:hAnsi="宋体" w:cs="宋体"/>
                <w:kern w:val="0"/>
                <w:sz w:val="18"/>
                <w:szCs w:val="18"/>
              </w:rPr>
              <w:t>吕媛媛</w:t>
            </w:r>
          </w:p>
        </w:tc>
        <w:tc>
          <w:tcPr>
            <w:tcW w:w="727" w:type="dxa"/>
          </w:tcPr>
          <w:p>
            <w:pPr>
              <w:widowControl/>
              <w:jc w:val="center"/>
              <w:rPr>
                <w:rFonts w:ascii="宋体" w:cs="宋体"/>
                <w:kern w:val="0"/>
                <w:sz w:val="18"/>
                <w:szCs w:val="18"/>
              </w:rPr>
            </w:pPr>
            <w:r>
              <w:rPr>
                <w:rFonts w:hint="eastAsia" w:ascii="宋体" w:hAnsi="宋体" w:cs="宋体"/>
                <w:kern w:val="0"/>
                <w:sz w:val="18"/>
                <w:szCs w:val="18"/>
              </w:rPr>
              <w:t>女</w:t>
            </w:r>
          </w:p>
        </w:tc>
        <w:tc>
          <w:tcPr>
            <w:tcW w:w="709" w:type="dxa"/>
          </w:tcPr>
          <w:p>
            <w:pPr>
              <w:widowControl/>
              <w:jc w:val="center"/>
              <w:rPr>
                <w:rFonts w:ascii="宋体" w:cs="宋体"/>
                <w:kern w:val="0"/>
                <w:sz w:val="18"/>
                <w:szCs w:val="18"/>
              </w:rPr>
            </w:pPr>
            <w:r>
              <w:rPr>
                <w:rFonts w:hint="eastAsia" w:ascii="宋体" w:hAnsi="宋体" w:cs="宋体"/>
                <w:kern w:val="0"/>
                <w:sz w:val="18"/>
                <w:szCs w:val="18"/>
              </w:rPr>
              <w:t>硕士</w:t>
            </w:r>
          </w:p>
        </w:tc>
        <w:tc>
          <w:tcPr>
            <w:tcW w:w="2126" w:type="dxa"/>
          </w:tcPr>
          <w:p>
            <w:pPr>
              <w:widowControl/>
              <w:jc w:val="center"/>
              <w:rPr>
                <w:rFonts w:ascii="宋体" w:cs="宋体"/>
                <w:kern w:val="0"/>
                <w:sz w:val="18"/>
                <w:szCs w:val="18"/>
              </w:rPr>
            </w:pPr>
            <w:r>
              <w:rPr>
                <w:rFonts w:hint="eastAsia" w:ascii="宋体" w:hAnsi="宋体" w:cs="宋体"/>
                <w:kern w:val="0"/>
                <w:sz w:val="18"/>
                <w:szCs w:val="18"/>
              </w:rPr>
              <w:t>经济学院</w:t>
            </w:r>
            <w:r>
              <w:rPr>
                <w:rFonts w:ascii="宋体" w:hAnsi="宋体" w:cs="宋体"/>
                <w:kern w:val="0"/>
                <w:sz w:val="18"/>
                <w:szCs w:val="18"/>
              </w:rPr>
              <w:t xml:space="preserve"> </w:t>
            </w:r>
          </w:p>
        </w:tc>
        <w:tc>
          <w:tcPr>
            <w:tcW w:w="709" w:type="dxa"/>
          </w:tcPr>
          <w:p>
            <w:pPr>
              <w:widowControl/>
              <w:jc w:val="center"/>
              <w:rPr>
                <w:rFonts w:ascii="宋体" w:cs="宋体"/>
                <w:kern w:val="0"/>
                <w:sz w:val="18"/>
                <w:szCs w:val="18"/>
              </w:rPr>
            </w:pPr>
            <w:r>
              <w:rPr>
                <w:rFonts w:ascii="宋体" w:hAnsi="宋体" w:cs="宋体"/>
                <w:kern w:val="0"/>
                <w:sz w:val="18"/>
                <w:szCs w:val="18"/>
              </w:rPr>
              <w:t>18</w:t>
            </w:r>
          </w:p>
        </w:tc>
        <w:tc>
          <w:tcPr>
            <w:tcW w:w="709" w:type="dxa"/>
          </w:tcPr>
          <w:p>
            <w:pPr>
              <w:widowControl/>
              <w:jc w:val="center"/>
              <w:rPr>
                <w:rFonts w:ascii="宋体" w:cs="宋体"/>
                <w:kern w:val="0"/>
                <w:sz w:val="18"/>
                <w:szCs w:val="18"/>
              </w:rPr>
            </w:pPr>
            <w:r>
              <w:rPr>
                <w:rFonts w:ascii="宋体" w:hAnsi="宋体" w:cs="宋体"/>
                <w:kern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10443016003</w:t>
            </w:r>
          </w:p>
        </w:tc>
        <w:tc>
          <w:tcPr>
            <w:tcW w:w="785" w:type="dxa"/>
          </w:tcPr>
          <w:p>
            <w:pPr>
              <w:widowControl/>
              <w:jc w:val="center"/>
              <w:rPr>
                <w:rFonts w:ascii="宋体" w:cs="宋体"/>
                <w:kern w:val="0"/>
                <w:sz w:val="18"/>
                <w:szCs w:val="18"/>
              </w:rPr>
            </w:pPr>
            <w:r>
              <w:rPr>
                <w:rFonts w:hint="eastAsia" w:ascii="宋体" w:hAnsi="宋体" w:cs="宋体"/>
                <w:kern w:val="0"/>
                <w:sz w:val="18"/>
                <w:szCs w:val="18"/>
              </w:rPr>
              <w:t>杨睿</w:t>
            </w:r>
          </w:p>
        </w:tc>
        <w:tc>
          <w:tcPr>
            <w:tcW w:w="727" w:type="dxa"/>
          </w:tcPr>
          <w:p>
            <w:pPr>
              <w:widowControl/>
              <w:jc w:val="center"/>
              <w:rPr>
                <w:rFonts w:ascii="宋体" w:cs="宋体"/>
                <w:kern w:val="0"/>
                <w:sz w:val="18"/>
                <w:szCs w:val="18"/>
              </w:rPr>
            </w:pPr>
            <w:r>
              <w:rPr>
                <w:rFonts w:hint="eastAsia" w:ascii="宋体" w:hAnsi="宋体" w:cs="宋体"/>
                <w:kern w:val="0"/>
                <w:sz w:val="18"/>
                <w:szCs w:val="18"/>
              </w:rPr>
              <w:t>女</w:t>
            </w:r>
          </w:p>
        </w:tc>
        <w:tc>
          <w:tcPr>
            <w:tcW w:w="709" w:type="dxa"/>
          </w:tcPr>
          <w:p>
            <w:pPr>
              <w:widowControl/>
              <w:jc w:val="center"/>
              <w:rPr>
                <w:rFonts w:ascii="宋体" w:cs="宋体"/>
                <w:kern w:val="0"/>
                <w:sz w:val="18"/>
                <w:szCs w:val="18"/>
              </w:rPr>
            </w:pPr>
            <w:r>
              <w:rPr>
                <w:rFonts w:hint="eastAsia" w:ascii="宋体" w:hAnsi="宋体" w:cs="宋体"/>
                <w:kern w:val="0"/>
                <w:sz w:val="18"/>
                <w:szCs w:val="18"/>
              </w:rPr>
              <w:t>硕士</w:t>
            </w:r>
          </w:p>
        </w:tc>
        <w:tc>
          <w:tcPr>
            <w:tcW w:w="2126" w:type="dxa"/>
          </w:tcPr>
          <w:p>
            <w:pPr>
              <w:widowControl/>
              <w:jc w:val="center"/>
              <w:rPr>
                <w:rFonts w:ascii="宋体" w:cs="宋体"/>
                <w:kern w:val="0"/>
                <w:sz w:val="18"/>
                <w:szCs w:val="18"/>
              </w:rPr>
            </w:pPr>
            <w:r>
              <w:rPr>
                <w:rFonts w:hint="eastAsia" w:ascii="宋体" w:hAnsi="宋体" w:cs="宋体"/>
                <w:kern w:val="0"/>
                <w:sz w:val="18"/>
                <w:szCs w:val="18"/>
              </w:rPr>
              <w:t>附属中学</w:t>
            </w:r>
            <w:r>
              <w:rPr>
                <w:rFonts w:ascii="宋体" w:hAnsi="宋体" w:cs="宋体"/>
                <w:kern w:val="0"/>
                <w:sz w:val="18"/>
                <w:szCs w:val="18"/>
              </w:rPr>
              <w:t xml:space="preserve"> </w:t>
            </w:r>
          </w:p>
        </w:tc>
        <w:tc>
          <w:tcPr>
            <w:tcW w:w="709" w:type="dxa"/>
          </w:tcPr>
          <w:p>
            <w:pPr>
              <w:widowControl/>
              <w:jc w:val="center"/>
              <w:rPr>
                <w:rFonts w:ascii="宋体" w:cs="宋体"/>
                <w:kern w:val="0"/>
                <w:sz w:val="18"/>
                <w:szCs w:val="18"/>
              </w:rPr>
            </w:pPr>
            <w:r>
              <w:rPr>
                <w:rFonts w:ascii="宋体" w:hAnsi="宋体" w:cs="宋体"/>
                <w:kern w:val="0"/>
                <w:sz w:val="18"/>
                <w:szCs w:val="18"/>
              </w:rPr>
              <w:t>18</w:t>
            </w:r>
          </w:p>
        </w:tc>
        <w:tc>
          <w:tcPr>
            <w:tcW w:w="709" w:type="dxa"/>
          </w:tcPr>
          <w:p>
            <w:pPr>
              <w:widowControl/>
              <w:jc w:val="center"/>
              <w:rPr>
                <w:rFonts w:ascii="宋体" w:cs="宋体"/>
                <w:kern w:val="0"/>
                <w:sz w:val="18"/>
                <w:szCs w:val="18"/>
              </w:rPr>
            </w:pPr>
            <w:r>
              <w:rPr>
                <w:rFonts w:ascii="宋体" w:hAnsi="宋体" w:cs="宋体"/>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10443016004</w:t>
            </w:r>
          </w:p>
        </w:tc>
        <w:tc>
          <w:tcPr>
            <w:tcW w:w="785" w:type="dxa"/>
          </w:tcPr>
          <w:p>
            <w:pPr>
              <w:widowControl/>
              <w:jc w:val="center"/>
              <w:rPr>
                <w:rFonts w:ascii="宋体" w:cs="宋体"/>
                <w:kern w:val="0"/>
                <w:sz w:val="18"/>
                <w:szCs w:val="18"/>
              </w:rPr>
            </w:pPr>
            <w:r>
              <w:rPr>
                <w:rFonts w:hint="eastAsia" w:ascii="宋体" w:hAnsi="宋体" w:cs="宋体"/>
                <w:kern w:val="0"/>
                <w:sz w:val="18"/>
                <w:szCs w:val="18"/>
              </w:rPr>
              <w:t>杜祥</w:t>
            </w:r>
          </w:p>
        </w:tc>
        <w:tc>
          <w:tcPr>
            <w:tcW w:w="727" w:type="dxa"/>
          </w:tcPr>
          <w:p>
            <w:pPr>
              <w:widowControl/>
              <w:jc w:val="center"/>
              <w:rPr>
                <w:rFonts w:ascii="宋体" w:cs="宋体"/>
                <w:kern w:val="0"/>
                <w:sz w:val="18"/>
                <w:szCs w:val="18"/>
              </w:rPr>
            </w:pPr>
            <w:r>
              <w:rPr>
                <w:rFonts w:hint="eastAsia" w:ascii="宋体" w:hAnsi="宋体" w:cs="宋体"/>
                <w:kern w:val="0"/>
                <w:sz w:val="18"/>
                <w:szCs w:val="18"/>
              </w:rPr>
              <w:t>男</w:t>
            </w:r>
          </w:p>
        </w:tc>
        <w:tc>
          <w:tcPr>
            <w:tcW w:w="709" w:type="dxa"/>
          </w:tcPr>
          <w:p>
            <w:pPr>
              <w:widowControl/>
              <w:jc w:val="center"/>
              <w:rPr>
                <w:rFonts w:ascii="宋体" w:cs="宋体"/>
                <w:kern w:val="0"/>
                <w:sz w:val="18"/>
                <w:szCs w:val="18"/>
              </w:rPr>
            </w:pPr>
            <w:r>
              <w:rPr>
                <w:rFonts w:hint="eastAsia" w:ascii="宋体" w:hAnsi="宋体" w:cs="宋体"/>
                <w:kern w:val="0"/>
                <w:sz w:val="18"/>
                <w:szCs w:val="18"/>
              </w:rPr>
              <w:t>硕士</w:t>
            </w:r>
          </w:p>
        </w:tc>
        <w:tc>
          <w:tcPr>
            <w:tcW w:w="2126" w:type="dxa"/>
          </w:tcPr>
          <w:p>
            <w:pPr>
              <w:widowControl/>
              <w:jc w:val="center"/>
              <w:rPr>
                <w:rFonts w:ascii="宋体" w:cs="宋体"/>
                <w:kern w:val="0"/>
                <w:sz w:val="18"/>
                <w:szCs w:val="18"/>
              </w:rPr>
            </w:pPr>
            <w:r>
              <w:rPr>
                <w:rFonts w:hint="eastAsia" w:ascii="宋体" w:hAnsi="宋体" w:cs="宋体"/>
                <w:kern w:val="0"/>
                <w:sz w:val="18"/>
                <w:szCs w:val="18"/>
              </w:rPr>
              <w:t>附属中学</w:t>
            </w:r>
            <w:r>
              <w:rPr>
                <w:rFonts w:ascii="宋体" w:hAnsi="宋体" w:cs="宋体"/>
                <w:kern w:val="0"/>
                <w:sz w:val="18"/>
                <w:szCs w:val="18"/>
              </w:rPr>
              <w:t xml:space="preserve"> </w:t>
            </w:r>
          </w:p>
        </w:tc>
        <w:tc>
          <w:tcPr>
            <w:tcW w:w="709" w:type="dxa"/>
          </w:tcPr>
          <w:p>
            <w:pPr>
              <w:widowControl/>
              <w:jc w:val="center"/>
              <w:rPr>
                <w:rFonts w:ascii="宋体" w:cs="宋体"/>
                <w:kern w:val="0"/>
                <w:sz w:val="18"/>
                <w:szCs w:val="18"/>
              </w:rPr>
            </w:pPr>
            <w:r>
              <w:rPr>
                <w:rFonts w:ascii="宋体" w:hAnsi="宋体" w:cs="宋体"/>
                <w:kern w:val="0"/>
                <w:sz w:val="18"/>
                <w:szCs w:val="18"/>
              </w:rPr>
              <w:t>18</w:t>
            </w:r>
          </w:p>
        </w:tc>
        <w:tc>
          <w:tcPr>
            <w:tcW w:w="709" w:type="dxa"/>
          </w:tcPr>
          <w:p>
            <w:pPr>
              <w:widowControl/>
              <w:jc w:val="center"/>
              <w:rPr>
                <w:rFonts w:ascii="宋体" w:cs="宋体"/>
                <w:kern w:val="0"/>
                <w:sz w:val="18"/>
                <w:szCs w:val="18"/>
              </w:rPr>
            </w:pPr>
            <w:r>
              <w:rPr>
                <w:rFonts w:ascii="宋体" w:hAnsi="宋体" w:cs="宋体"/>
                <w:kern w:val="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10443016005</w:t>
            </w:r>
          </w:p>
        </w:tc>
        <w:tc>
          <w:tcPr>
            <w:tcW w:w="785" w:type="dxa"/>
          </w:tcPr>
          <w:p>
            <w:pPr>
              <w:widowControl/>
              <w:jc w:val="center"/>
              <w:rPr>
                <w:rFonts w:ascii="宋体" w:cs="宋体"/>
                <w:kern w:val="0"/>
                <w:sz w:val="18"/>
                <w:szCs w:val="18"/>
              </w:rPr>
            </w:pPr>
            <w:r>
              <w:rPr>
                <w:rFonts w:hint="eastAsia" w:ascii="宋体" w:hAnsi="宋体" w:cs="宋体"/>
                <w:kern w:val="0"/>
                <w:sz w:val="18"/>
                <w:szCs w:val="18"/>
              </w:rPr>
              <w:t>马政华</w:t>
            </w:r>
          </w:p>
        </w:tc>
        <w:tc>
          <w:tcPr>
            <w:tcW w:w="727" w:type="dxa"/>
          </w:tcPr>
          <w:p>
            <w:pPr>
              <w:widowControl/>
              <w:jc w:val="center"/>
              <w:rPr>
                <w:rFonts w:ascii="宋体" w:cs="宋体"/>
                <w:kern w:val="0"/>
                <w:sz w:val="18"/>
                <w:szCs w:val="18"/>
              </w:rPr>
            </w:pPr>
            <w:r>
              <w:rPr>
                <w:rFonts w:hint="eastAsia" w:ascii="宋体" w:hAnsi="宋体" w:cs="宋体"/>
                <w:kern w:val="0"/>
                <w:sz w:val="18"/>
                <w:szCs w:val="18"/>
              </w:rPr>
              <w:t>女</w:t>
            </w:r>
          </w:p>
        </w:tc>
        <w:tc>
          <w:tcPr>
            <w:tcW w:w="709" w:type="dxa"/>
          </w:tcPr>
          <w:p>
            <w:pPr>
              <w:widowControl/>
              <w:jc w:val="center"/>
              <w:rPr>
                <w:rFonts w:ascii="宋体" w:cs="宋体"/>
                <w:kern w:val="0"/>
                <w:sz w:val="18"/>
                <w:szCs w:val="18"/>
              </w:rPr>
            </w:pPr>
            <w:r>
              <w:rPr>
                <w:rFonts w:hint="eastAsia" w:ascii="宋体" w:hAnsi="宋体" w:cs="宋体"/>
                <w:kern w:val="0"/>
                <w:sz w:val="18"/>
                <w:szCs w:val="18"/>
              </w:rPr>
              <w:t>硕士</w:t>
            </w:r>
          </w:p>
        </w:tc>
        <w:tc>
          <w:tcPr>
            <w:tcW w:w="2126" w:type="dxa"/>
          </w:tcPr>
          <w:p>
            <w:pPr>
              <w:widowControl/>
              <w:jc w:val="center"/>
              <w:rPr>
                <w:rFonts w:ascii="宋体" w:cs="宋体"/>
                <w:kern w:val="0"/>
                <w:sz w:val="18"/>
                <w:szCs w:val="18"/>
              </w:rPr>
            </w:pPr>
            <w:r>
              <w:rPr>
                <w:rFonts w:hint="eastAsia" w:ascii="宋体" w:hAnsi="宋体" w:cs="宋体"/>
                <w:kern w:val="0"/>
                <w:sz w:val="18"/>
                <w:szCs w:val="18"/>
              </w:rPr>
              <w:t>附属中学联合学校总校</w:t>
            </w:r>
          </w:p>
        </w:tc>
        <w:tc>
          <w:tcPr>
            <w:tcW w:w="709" w:type="dxa"/>
          </w:tcPr>
          <w:p>
            <w:pPr>
              <w:widowControl/>
              <w:jc w:val="center"/>
              <w:rPr>
                <w:rFonts w:ascii="宋体" w:cs="宋体"/>
                <w:kern w:val="0"/>
                <w:sz w:val="18"/>
                <w:szCs w:val="18"/>
              </w:rPr>
            </w:pPr>
            <w:r>
              <w:rPr>
                <w:rFonts w:ascii="宋体" w:hAnsi="宋体" w:cs="宋体"/>
                <w:kern w:val="0"/>
                <w:sz w:val="18"/>
                <w:szCs w:val="18"/>
              </w:rPr>
              <w:t>18</w:t>
            </w:r>
          </w:p>
        </w:tc>
        <w:tc>
          <w:tcPr>
            <w:tcW w:w="709" w:type="dxa"/>
          </w:tcPr>
          <w:p>
            <w:pPr>
              <w:widowControl/>
              <w:jc w:val="center"/>
              <w:rPr>
                <w:rFonts w:ascii="宋体" w:cs="宋体"/>
                <w:kern w:val="0"/>
                <w:sz w:val="18"/>
                <w:szCs w:val="18"/>
              </w:rPr>
            </w:pPr>
            <w:r>
              <w:rPr>
                <w:rFonts w:ascii="宋体" w:hAnsi="宋体" w:cs="宋体"/>
                <w:kern w:val="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10443016006</w:t>
            </w:r>
          </w:p>
        </w:tc>
        <w:tc>
          <w:tcPr>
            <w:tcW w:w="785" w:type="dxa"/>
          </w:tcPr>
          <w:p>
            <w:pPr>
              <w:widowControl/>
              <w:jc w:val="center"/>
              <w:rPr>
                <w:rFonts w:ascii="宋体" w:cs="宋体"/>
                <w:kern w:val="0"/>
                <w:sz w:val="18"/>
                <w:szCs w:val="18"/>
              </w:rPr>
            </w:pPr>
            <w:r>
              <w:rPr>
                <w:rFonts w:hint="eastAsia" w:ascii="宋体" w:hAnsi="宋体" w:cs="宋体"/>
                <w:kern w:val="0"/>
                <w:sz w:val="18"/>
                <w:szCs w:val="18"/>
              </w:rPr>
              <w:t>李会然</w:t>
            </w:r>
          </w:p>
        </w:tc>
        <w:tc>
          <w:tcPr>
            <w:tcW w:w="727" w:type="dxa"/>
          </w:tcPr>
          <w:p>
            <w:pPr>
              <w:widowControl/>
              <w:jc w:val="center"/>
              <w:rPr>
                <w:rFonts w:ascii="宋体" w:cs="宋体"/>
                <w:kern w:val="0"/>
                <w:sz w:val="18"/>
                <w:szCs w:val="18"/>
              </w:rPr>
            </w:pPr>
            <w:r>
              <w:rPr>
                <w:rFonts w:hint="eastAsia" w:ascii="宋体" w:hAnsi="宋体" w:cs="宋体"/>
                <w:kern w:val="0"/>
                <w:sz w:val="18"/>
                <w:szCs w:val="18"/>
              </w:rPr>
              <w:t>男</w:t>
            </w:r>
          </w:p>
        </w:tc>
        <w:tc>
          <w:tcPr>
            <w:tcW w:w="709" w:type="dxa"/>
          </w:tcPr>
          <w:p>
            <w:pPr>
              <w:widowControl/>
              <w:jc w:val="center"/>
              <w:rPr>
                <w:rFonts w:ascii="宋体" w:cs="宋体"/>
                <w:kern w:val="0"/>
                <w:sz w:val="18"/>
                <w:szCs w:val="18"/>
              </w:rPr>
            </w:pPr>
            <w:r>
              <w:rPr>
                <w:rFonts w:hint="eastAsia" w:ascii="宋体" w:hAnsi="宋体" w:cs="宋体"/>
                <w:kern w:val="0"/>
                <w:sz w:val="18"/>
                <w:szCs w:val="18"/>
              </w:rPr>
              <w:t>本科</w:t>
            </w:r>
          </w:p>
        </w:tc>
        <w:tc>
          <w:tcPr>
            <w:tcW w:w="2126" w:type="dxa"/>
          </w:tcPr>
          <w:p>
            <w:pPr>
              <w:widowControl/>
              <w:jc w:val="center"/>
              <w:rPr>
                <w:rFonts w:ascii="宋体" w:cs="宋体"/>
                <w:kern w:val="0"/>
                <w:sz w:val="18"/>
                <w:szCs w:val="18"/>
              </w:rPr>
            </w:pPr>
            <w:r>
              <w:rPr>
                <w:rFonts w:hint="eastAsia" w:ascii="宋体" w:hAnsi="宋体" w:cs="宋体"/>
                <w:kern w:val="0"/>
                <w:sz w:val="18"/>
                <w:szCs w:val="18"/>
              </w:rPr>
              <w:t>附属中学联合学校总校</w:t>
            </w:r>
            <w:r>
              <w:rPr>
                <w:rFonts w:ascii="宋体" w:hAnsi="宋体" w:cs="宋体"/>
                <w:kern w:val="0"/>
                <w:sz w:val="18"/>
                <w:szCs w:val="18"/>
              </w:rPr>
              <w:t xml:space="preserve"> </w:t>
            </w:r>
          </w:p>
        </w:tc>
        <w:tc>
          <w:tcPr>
            <w:tcW w:w="709" w:type="dxa"/>
          </w:tcPr>
          <w:p>
            <w:pPr>
              <w:widowControl/>
              <w:jc w:val="center"/>
              <w:rPr>
                <w:rFonts w:ascii="宋体" w:cs="宋体"/>
                <w:kern w:val="0"/>
                <w:sz w:val="18"/>
                <w:szCs w:val="18"/>
              </w:rPr>
            </w:pPr>
            <w:r>
              <w:rPr>
                <w:rFonts w:ascii="宋体" w:hAnsi="宋体" w:cs="宋体"/>
                <w:kern w:val="0"/>
                <w:sz w:val="18"/>
                <w:szCs w:val="18"/>
              </w:rPr>
              <w:t>18</w:t>
            </w:r>
          </w:p>
        </w:tc>
        <w:tc>
          <w:tcPr>
            <w:tcW w:w="709" w:type="dxa"/>
          </w:tcPr>
          <w:p>
            <w:pPr>
              <w:widowControl/>
              <w:jc w:val="center"/>
              <w:rPr>
                <w:rFonts w:ascii="宋体" w:cs="宋体"/>
                <w:kern w:val="0"/>
                <w:sz w:val="18"/>
                <w:szCs w:val="18"/>
              </w:rPr>
            </w:pPr>
            <w:r>
              <w:rPr>
                <w:rFonts w:ascii="宋体" w:hAnsi="宋体" w:cs="宋体"/>
                <w:kern w:val="0"/>
                <w:sz w:val="18"/>
                <w:szCs w:val="1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10443016007</w:t>
            </w:r>
          </w:p>
        </w:tc>
        <w:tc>
          <w:tcPr>
            <w:tcW w:w="785" w:type="dxa"/>
          </w:tcPr>
          <w:p>
            <w:pPr>
              <w:widowControl/>
              <w:jc w:val="center"/>
              <w:rPr>
                <w:rFonts w:ascii="宋体" w:cs="宋体"/>
                <w:kern w:val="0"/>
                <w:sz w:val="18"/>
                <w:szCs w:val="18"/>
              </w:rPr>
            </w:pPr>
            <w:r>
              <w:rPr>
                <w:rFonts w:hint="eastAsia" w:ascii="宋体" w:hAnsi="宋体" w:cs="宋体"/>
                <w:kern w:val="0"/>
                <w:sz w:val="18"/>
                <w:szCs w:val="18"/>
              </w:rPr>
              <w:t>熊红杰</w:t>
            </w:r>
          </w:p>
        </w:tc>
        <w:tc>
          <w:tcPr>
            <w:tcW w:w="727" w:type="dxa"/>
          </w:tcPr>
          <w:p>
            <w:pPr>
              <w:widowControl/>
              <w:jc w:val="center"/>
              <w:rPr>
                <w:rFonts w:ascii="宋体" w:cs="宋体"/>
                <w:kern w:val="0"/>
                <w:sz w:val="18"/>
                <w:szCs w:val="18"/>
              </w:rPr>
            </w:pPr>
            <w:r>
              <w:rPr>
                <w:rFonts w:hint="eastAsia" w:ascii="宋体" w:hAnsi="宋体" w:cs="宋体"/>
                <w:kern w:val="0"/>
                <w:sz w:val="18"/>
                <w:szCs w:val="18"/>
              </w:rPr>
              <w:t>男</w:t>
            </w:r>
          </w:p>
        </w:tc>
        <w:tc>
          <w:tcPr>
            <w:tcW w:w="709" w:type="dxa"/>
          </w:tcPr>
          <w:p>
            <w:pPr>
              <w:widowControl/>
              <w:jc w:val="center"/>
              <w:rPr>
                <w:rFonts w:ascii="宋体" w:cs="宋体"/>
                <w:kern w:val="0"/>
                <w:sz w:val="18"/>
                <w:szCs w:val="18"/>
              </w:rPr>
            </w:pPr>
            <w:r>
              <w:rPr>
                <w:rFonts w:hint="eastAsia" w:ascii="宋体" w:hAnsi="宋体" w:cs="宋体"/>
                <w:kern w:val="0"/>
                <w:sz w:val="18"/>
                <w:szCs w:val="18"/>
              </w:rPr>
              <w:t>本科</w:t>
            </w:r>
          </w:p>
        </w:tc>
        <w:tc>
          <w:tcPr>
            <w:tcW w:w="2126" w:type="dxa"/>
          </w:tcPr>
          <w:p>
            <w:pPr>
              <w:widowControl/>
              <w:jc w:val="center"/>
              <w:rPr>
                <w:rFonts w:ascii="宋体" w:cs="宋体"/>
                <w:kern w:val="0"/>
                <w:sz w:val="18"/>
                <w:szCs w:val="18"/>
              </w:rPr>
            </w:pPr>
            <w:r>
              <w:rPr>
                <w:rFonts w:hint="eastAsia" w:ascii="宋体" w:hAnsi="宋体" w:cs="宋体"/>
                <w:kern w:val="0"/>
                <w:sz w:val="18"/>
                <w:szCs w:val="18"/>
              </w:rPr>
              <w:t>附属中学联合学校总校</w:t>
            </w:r>
            <w:r>
              <w:rPr>
                <w:rFonts w:ascii="宋体" w:hAnsi="宋体" w:cs="宋体"/>
                <w:kern w:val="0"/>
                <w:sz w:val="18"/>
                <w:szCs w:val="18"/>
              </w:rPr>
              <w:t xml:space="preserve"> </w:t>
            </w:r>
          </w:p>
        </w:tc>
        <w:tc>
          <w:tcPr>
            <w:tcW w:w="709" w:type="dxa"/>
          </w:tcPr>
          <w:p>
            <w:pPr>
              <w:widowControl/>
              <w:jc w:val="center"/>
              <w:rPr>
                <w:rFonts w:ascii="宋体" w:cs="宋体"/>
                <w:kern w:val="0"/>
                <w:sz w:val="18"/>
                <w:szCs w:val="18"/>
              </w:rPr>
            </w:pPr>
            <w:r>
              <w:rPr>
                <w:rFonts w:ascii="宋体" w:hAnsi="宋体" w:cs="宋体"/>
                <w:kern w:val="0"/>
                <w:sz w:val="18"/>
                <w:szCs w:val="18"/>
              </w:rPr>
              <w:t>18</w:t>
            </w:r>
          </w:p>
        </w:tc>
        <w:tc>
          <w:tcPr>
            <w:tcW w:w="709" w:type="dxa"/>
          </w:tcPr>
          <w:p>
            <w:pPr>
              <w:widowControl/>
              <w:jc w:val="center"/>
              <w:rPr>
                <w:rFonts w:ascii="宋体" w:cs="宋体"/>
                <w:kern w:val="0"/>
                <w:sz w:val="18"/>
                <w:szCs w:val="18"/>
              </w:rPr>
            </w:pPr>
            <w:r>
              <w:rPr>
                <w:rFonts w:ascii="宋体" w:hAnsi="宋体" w:cs="宋体"/>
                <w:kern w:val="0"/>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10443016008</w:t>
            </w:r>
          </w:p>
        </w:tc>
        <w:tc>
          <w:tcPr>
            <w:tcW w:w="785" w:type="dxa"/>
          </w:tcPr>
          <w:p>
            <w:pPr>
              <w:widowControl/>
              <w:jc w:val="center"/>
              <w:rPr>
                <w:rFonts w:ascii="宋体" w:cs="宋体"/>
                <w:kern w:val="0"/>
                <w:sz w:val="18"/>
                <w:szCs w:val="18"/>
              </w:rPr>
            </w:pPr>
            <w:r>
              <w:rPr>
                <w:rFonts w:hint="eastAsia" w:ascii="宋体" w:hAnsi="宋体" w:cs="宋体"/>
                <w:kern w:val="0"/>
                <w:sz w:val="18"/>
                <w:szCs w:val="18"/>
              </w:rPr>
              <w:t>杨超</w:t>
            </w:r>
          </w:p>
        </w:tc>
        <w:tc>
          <w:tcPr>
            <w:tcW w:w="727" w:type="dxa"/>
          </w:tcPr>
          <w:p>
            <w:pPr>
              <w:widowControl/>
              <w:jc w:val="center"/>
              <w:rPr>
                <w:rFonts w:ascii="宋体" w:cs="宋体"/>
                <w:kern w:val="0"/>
                <w:sz w:val="18"/>
                <w:szCs w:val="18"/>
              </w:rPr>
            </w:pPr>
            <w:r>
              <w:rPr>
                <w:rFonts w:hint="eastAsia" w:ascii="宋体" w:hAnsi="宋体" w:cs="宋体"/>
                <w:kern w:val="0"/>
                <w:sz w:val="18"/>
                <w:szCs w:val="18"/>
              </w:rPr>
              <w:t>男</w:t>
            </w:r>
          </w:p>
        </w:tc>
        <w:tc>
          <w:tcPr>
            <w:tcW w:w="709" w:type="dxa"/>
          </w:tcPr>
          <w:p>
            <w:pPr>
              <w:widowControl/>
              <w:jc w:val="center"/>
              <w:rPr>
                <w:rFonts w:ascii="宋体" w:cs="宋体"/>
                <w:kern w:val="0"/>
                <w:sz w:val="18"/>
                <w:szCs w:val="18"/>
              </w:rPr>
            </w:pPr>
            <w:r>
              <w:rPr>
                <w:rFonts w:hint="eastAsia" w:ascii="宋体" w:hAnsi="宋体" w:cs="宋体"/>
                <w:kern w:val="0"/>
                <w:sz w:val="18"/>
                <w:szCs w:val="18"/>
              </w:rPr>
              <w:t>本科</w:t>
            </w:r>
          </w:p>
        </w:tc>
        <w:tc>
          <w:tcPr>
            <w:tcW w:w="2126" w:type="dxa"/>
          </w:tcPr>
          <w:p>
            <w:pPr>
              <w:widowControl/>
              <w:jc w:val="center"/>
              <w:rPr>
                <w:rFonts w:ascii="宋体" w:cs="宋体"/>
                <w:kern w:val="0"/>
                <w:sz w:val="18"/>
                <w:szCs w:val="18"/>
              </w:rPr>
            </w:pPr>
            <w:r>
              <w:rPr>
                <w:rFonts w:hint="eastAsia" w:ascii="宋体" w:hAnsi="宋体" w:cs="宋体"/>
                <w:kern w:val="0"/>
                <w:sz w:val="18"/>
                <w:szCs w:val="18"/>
              </w:rPr>
              <w:t>附属中学联合学校总校</w:t>
            </w:r>
            <w:r>
              <w:rPr>
                <w:rFonts w:ascii="宋体" w:hAnsi="宋体" w:cs="宋体"/>
                <w:kern w:val="0"/>
                <w:sz w:val="18"/>
                <w:szCs w:val="18"/>
              </w:rPr>
              <w:t xml:space="preserve"> </w:t>
            </w:r>
          </w:p>
        </w:tc>
        <w:tc>
          <w:tcPr>
            <w:tcW w:w="709" w:type="dxa"/>
          </w:tcPr>
          <w:p>
            <w:pPr>
              <w:widowControl/>
              <w:jc w:val="center"/>
              <w:rPr>
                <w:rFonts w:ascii="宋体" w:cs="宋体"/>
                <w:kern w:val="0"/>
                <w:sz w:val="18"/>
                <w:szCs w:val="18"/>
              </w:rPr>
            </w:pPr>
            <w:r>
              <w:rPr>
                <w:rFonts w:ascii="宋体" w:hAnsi="宋体" w:cs="宋体"/>
                <w:kern w:val="0"/>
                <w:sz w:val="18"/>
                <w:szCs w:val="18"/>
              </w:rPr>
              <w:t>18</w:t>
            </w:r>
          </w:p>
        </w:tc>
        <w:tc>
          <w:tcPr>
            <w:tcW w:w="709" w:type="dxa"/>
          </w:tcPr>
          <w:p>
            <w:pPr>
              <w:widowControl/>
              <w:jc w:val="center"/>
              <w:rPr>
                <w:rFonts w:ascii="宋体" w:cs="宋体"/>
                <w:kern w:val="0"/>
                <w:sz w:val="18"/>
                <w:szCs w:val="18"/>
              </w:rPr>
            </w:pPr>
            <w:r>
              <w:rPr>
                <w:rFonts w:ascii="宋体" w:hAnsi="宋体" w:cs="宋体"/>
                <w:kern w:val="0"/>
                <w:sz w:val="18"/>
                <w:szCs w:val="1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10443016009</w:t>
            </w:r>
          </w:p>
        </w:tc>
        <w:tc>
          <w:tcPr>
            <w:tcW w:w="785" w:type="dxa"/>
          </w:tcPr>
          <w:p>
            <w:pPr>
              <w:widowControl/>
              <w:jc w:val="center"/>
              <w:rPr>
                <w:rFonts w:ascii="宋体" w:cs="宋体"/>
                <w:kern w:val="0"/>
                <w:sz w:val="18"/>
                <w:szCs w:val="18"/>
              </w:rPr>
            </w:pPr>
            <w:r>
              <w:rPr>
                <w:rFonts w:hint="eastAsia" w:ascii="宋体" w:hAnsi="宋体" w:cs="宋体"/>
                <w:kern w:val="0"/>
                <w:sz w:val="18"/>
                <w:szCs w:val="18"/>
              </w:rPr>
              <w:t>张金鹏</w:t>
            </w:r>
          </w:p>
        </w:tc>
        <w:tc>
          <w:tcPr>
            <w:tcW w:w="727" w:type="dxa"/>
          </w:tcPr>
          <w:p>
            <w:pPr>
              <w:widowControl/>
              <w:jc w:val="center"/>
              <w:rPr>
                <w:rFonts w:ascii="宋体" w:cs="宋体"/>
                <w:kern w:val="0"/>
                <w:sz w:val="18"/>
                <w:szCs w:val="18"/>
              </w:rPr>
            </w:pPr>
            <w:r>
              <w:rPr>
                <w:rFonts w:hint="eastAsia" w:ascii="宋体" w:hAnsi="宋体" w:cs="宋体"/>
                <w:kern w:val="0"/>
                <w:sz w:val="18"/>
                <w:szCs w:val="18"/>
              </w:rPr>
              <w:t>男</w:t>
            </w:r>
          </w:p>
        </w:tc>
        <w:tc>
          <w:tcPr>
            <w:tcW w:w="709" w:type="dxa"/>
          </w:tcPr>
          <w:p>
            <w:pPr>
              <w:widowControl/>
              <w:jc w:val="center"/>
              <w:rPr>
                <w:rFonts w:ascii="宋体" w:cs="宋体"/>
                <w:kern w:val="0"/>
                <w:sz w:val="18"/>
                <w:szCs w:val="18"/>
              </w:rPr>
            </w:pPr>
            <w:r>
              <w:rPr>
                <w:rFonts w:hint="eastAsia" w:ascii="宋体" w:hAnsi="宋体" w:cs="宋体"/>
                <w:kern w:val="0"/>
                <w:sz w:val="18"/>
                <w:szCs w:val="18"/>
              </w:rPr>
              <w:t>本科</w:t>
            </w:r>
          </w:p>
        </w:tc>
        <w:tc>
          <w:tcPr>
            <w:tcW w:w="2126" w:type="dxa"/>
          </w:tcPr>
          <w:p>
            <w:pPr>
              <w:widowControl/>
              <w:jc w:val="center"/>
              <w:rPr>
                <w:rFonts w:ascii="宋体" w:cs="宋体"/>
                <w:kern w:val="0"/>
                <w:sz w:val="18"/>
                <w:szCs w:val="18"/>
              </w:rPr>
            </w:pPr>
            <w:r>
              <w:rPr>
                <w:rFonts w:hint="eastAsia" w:ascii="宋体" w:hAnsi="宋体" w:cs="宋体"/>
                <w:kern w:val="0"/>
                <w:sz w:val="18"/>
                <w:szCs w:val="18"/>
              </w:rPr>
              <w:t>附属中学联合学校总校</w:t>
            </w:r>
            <w:r>
              <w:rPr>
                <w:rFonts w:ascii="宋体" w:hAnsi="宋体" w:cs="宋体"/>
                <w:kern w:val="0"/>
                <w:sz w:val="18"/>
                <w:szCs w:val="18"/>
              </w:rPr>
              <w:t xml:space="preserve"> </w:t>
            </w:r>
          </w:p>
        </w:tc>
        <w:tc>
          <w:tcPr>
            <w:tcW w:w="709" w:type="dxa"/>
          </w:tcPr>
          <w:p>
            <w:pPr>
              <w:widowControl/>
              <w:jc w:val="center"/>
              <w:rPr>
                <w:rFonts w:ascii="宋体" w:cs="宋体"/>
                <w:kern w:val="0"/>
                <w:sz w:val="18"/>
                <w:szCs w:val="18"/>
              </w:rPr>
            </w:pPr>
            <w:r>
              <w:rPr>
                <w:rFonts w:ascii="宋体" w:hAnsi="宋体" w:cs="宋体"/>
                <w:kern w:val="0"/>
                <w:sz w:val="18"/>
                <w:szCs w:val="18"/>
              </w:rPr>
              <w:t>18</w:t>
            </w:r>
          </w:p>
        </w:tc>
        <w:tc>
          <w:tcPr>
            <w:tcW w:w="709" w:type="dxa"/>
          </w:tcPr>
          <w:p>
            <w:pPr>
              <w:widowControl/>
              <w:jc w:val="center"/>
              <w:rPr>
                <w:rFonts w:ascii="宋体" w:cs="宋体"/>
                <w:kern w:val="0"/>
                <w:sz w:val="18"/>
                <w:szCs w:val="18"/>
              </w:rPr>
            </w:pPr>
            <w:r>
              <w:rPr>
                <w:rFonts w:ascii="宋体" w:hAnsi="宋体" w:cs="宋体"/>
                <w:kern w:val="0"/>
                <w:sz w:val="18"/>
                <w:szCs w:val="18"/>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10443016010</w:t>
            </w:r>
          </w:p>
        </w:tc>
        <w:tc>
          <w:tcPr>
            <w:tcW w:w="785" w:type="dxa"/>
          </w:tcPr>
          <w:p>
            <w:pPr>
              <w:widowControl/>
              <w:jc w:val="center"/>
              <w:rPr>
                <w:rFonts w:ascii="宋体" w:cs="宋体"/>
                <w:kern w:val="0"/>
                <w:sz w:val="18"/>
                <w:szCs w:val="18"/>
              </w:rPr>
            </w:pPr>
            <w:r>
              <w:rPr>
                <w:rFonts w:hint="eastAsia" w:ascii="宋体" w:hAnsi="宋体" w:cs="宋体"/>
                <w:kern w:val="0"/>
                <w:sz w:val="18"/>
                <w:szCs w:val="18"/>
              </w:rPr>
              <w:t>赵娣</w:t>
            </w:r>
          </w:p>
        </w:tc>
        <w:tc>
          <w:tcPr>
            <w:tcW w:w="727" w:type="dxa"/>
          </w:tcPr>
          <w:p>
            <w:pPr>
              <w:widowControl/>
              <w:jc w:val="center"/>
              <w:rPr>
                <w:rFonts w:ascii="宋体" w:cs="宋体"/>
                <w:kern w:val="0"/>
                <w:sz w:val="18"/>
                <w:szCs w:val="18"/>
              </w:rPr>
            </w:pPr>
            <w:r>
              <w:rPr>
                <w:rFonts w:hint="eastAsia" w:ascii="宋体" w:hAnsi="宋体" w:cs="宋体"/>
                <w:kern w:val="0"/>
                <w:sz w:val="18"/>
                <w:szCs w:val="18"/>
              </w:rPr>
              <w:t>女</w:t>
            </w:r>
          </w:p>
        </w:tc>
        <w:tc>
          <w:tcPr>
            <w:tcW w:w="709" w:type="dxa"/>
          </w:tcPr>
          <w:p>
            <w:pPr>
              <w:widowControl/>
              <w:jc w:val="center"/>
              <w:rPr>
                <w:rFonts w:ascii="宋体" w:cs="宋体"/>
                <w:kern w:val="0"/>
                <w:sz w:val="18"/>
                <w:szCs w:val="18"/>
              </w:rPr>
            </w:pPr>
            <w:r>
              <w:rPr>
                <w:rFonts w:hint="eastAsia" w:ascii="宋体" w:hAnsi="宋体" w:cs="宋体"/>
                <w:kern w:val="0"/>
                <w:sz w:val="18"/>
                <w:szCs w:val="18"/>
              </w:rPr>
              <w:t>本科</w:t>
            </w:r>
          </w:p>
        </w:tc>
        <w:tc>
          <w:tcPr>
            <w:tcW w:w="2126" w:type="dxa"/>
          </w:tcPr>
          <w:p>
            <w:pPr>
              <w:widowControl/>
              <w:jc w:val="center"/>
              <w:rPr>
                <w:rFonts w:ascii="宋体" w:cs="宋体"/>
                <w:kern w:val="0"/>
                <w:sz w:val="18"/>
                <w:szCs w:val="18"/>
              </w:rPr>
            </w:pPr>
            <w:r>
              <w:rPr>
                <w:rFonts w:hint="eastAsia" w:ascii="宋体" w:hAnsi="宋体" w:cs="宋体"/>
                <w:kern w:val="0"/>
                <w:sz w:val="18"/>
                <w:szCs w:val="18"/>
              </w:rPr>
              <w:t>附属中学联合学校总校</w:t>
            </w:r>
            <w:r>
              <w:rPr>
                <w:rFonts w:ascii="宋体" w:hAnsi="宋体" w:cs="宋体"/>
                <w:kern w:val="0"/>
                <w:sz w:val="18"/>
                <w:szCs w:val="18"/>
              </w:rPr>
              <w:t xml:space="preserve"> </w:t>
            </w:r>
          </w:p>
        </w:tc>
        <w:tc>
          <w:tcPr>
            <w:tcW w:w="709" w:type="dxa"/>
          </w:tcPr>
          <w:p>
            <w:pPr>
              <w:widowControl/>
              <w:jc w:val="center"/>
              <w:rPr>
                <w:rFonts w:ascii="宋体" w:cs="宋体"/>
                <w:kern w:val="0"/>
                <w:sz w:val="18"/>
                <w:szCs w:val="18"/>
              </w:rPr>
            </w:pPr>
            <w:r>
              <w:rPr>
                <w:rFonts w:ascii="宋体" w:hAnsi="宋体" w:cs="宋体"/>
                <w:kern w:val="0"/>
                <w:sz w:val="18"/>
                <w:szCs w:val="18"/>
              </w:rPr>
              <w:t>18</w:t>
            </w:r>
          </w:p>
        </w:tc>
        <w:tc>
          <w:tcPr>
            <w:tcW w:w="709" w:type="dxa"/>
          </w:tcPr>
          <w:p>
            <w:pPr>
              <w:widowControl/>
              <w:jc w:val="center"/>
              <w:rPr>
                <w:rFonts w:ascii="宋体" w:cs="宋体"/>
                <w:kern w:val="0"/>
                <w:sz w:val="18"/>
                <w:szCs w:val="18"/>
              </w:rPr>
            </w:pPr>
            <w:r>
              <w:rPr>
                <w:rFonts w:ascii="宋体" w:hAnsi="宋体" w:cs="宋体"/>
                <w:kern w:val="0"/>
                <w:sz w:val="18"/>
                <w:szCs w:val="1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10443016011</w:t>
            </w:r>
          </w:p>
        </w:tc>
        <w:tc>
          <w:tcPr>
            <w:tcW w:w="785" w:type="dxa"/>
          </w:tcPr>
          <w:p>
            <w:pPr>
              <w:widowControl/>
              <w:jc w:val="center"/>
              <w:rPr>
                <w:rFonts w:ascii="宋体" w:cs="宋体"/>
                <w:kern w:val="0"/>
                <w:sz w:val="18"/>
                <w:szCs w:val="18"/>
              </w:rPr>
            </w:pPr>
            <w:r>
              <w:rPr>
                <w:rFonts w:hint="eastAsia" w:ascii="宋体" w:hAnsi="宋体" w:cs="宋体"/>
                <w:kern w:val="0"/>
                <w:sz w:val="18"/>
                <w:szCs w:val="18"/>
              </w:rPr>
              <w:t>李泳</w:t>
            </w:r>
          </w:p>
        </w:tc>
        <w:tc>
          <w:tcPr>
            <w:tcW w:w="727" w:type="dxa"/>
          </w:tcPr>
          <w:p>
            <w:pPr>
              <w:widowControl/>
              <w:jc w:val="center"/>
              <w:rPr>
                <w:rFonts w:ascii="宋体" w:cs="宋体"/>
                <w:kern w:val="0"/>
                <w:sz w:val="18"/>
                <w:szCs w:val="18"/>
              </w:rPr>
            </w:pPr>
            <w:r>
              <w:rPr>
                <w:rFonts w:hint="eastAsia" w:ascii="宋体" w:hAnsi="宋体" w:cs="宋体"/>
                <w:kern w:val="0"/>
                <w:sz w:val="18"/>
                <w:szCs w:val="18"/>
              </w:rPr>
              <w:t>女</w:t>
            </w:r>
          </w:p>
        </w:tc>
        <w:tc>
          <w:tcPr>
            <w:tcW w:w="709" w:type="dxa"/>
          </w:tcPr>
          <w:p>
            <w:pPr>
              <w:widowControl/>
              <w:jc w:val="center"/>
              <w:rPr>
                <w:rFonts w:ascii="宋体" w:cs="宋体"/>
                <w:kern w:val="0"/>
                <w:sz w:val="18"/>
                <w:szCs w:val="18"/>
              </w:rPr>
            </w:pPr>
            <w:r>
              <w:rPr>
                <w:rFonts w:hint="eastAsia" w:ascii="宋体" w:hAnsi="宋体" w:cs="宋体"/>
                <w:kern w:val="0"/>
                <w:sz w:val="18"/>
                <w:szCs w:val="18"/>
              </w:rPr>
              <w:t>本科</w:t>
            </w:r>
          </w:p>
        </w:tc>
        <w:tc>
          <w:tcPr>
            <w:tcW w:w="2126" w:type="dxa"/>
          </w:tcPr>
          <w:p>
            <w:pPr>
              <w:widowControl/>
              <w:jc w:val="center"/>
              <w:rPr>
                <w:rFonts w:ascii="宋体" w:cs="宋体"/>
                <w:kern w:val="0"/>
                <w:sz w:val="18"/>
                <w:szCs w:val="18"/>
              </w:rPr>
            </w:pPr>
            <w:r>
              <w:rPr>
                <w:rFonts w:hint="eastAsia" w:ascii="宋体" w:hAnsi="宋体" w:cs="宋体"/>
                <w:kern w:val="0"/>
                <w:sz w:val="18"/>
                <w:szCs w:val="18"/>
              </w:rPr>
              <w:t>后勤集团</w:t>
            </w:r>
            <w:r>
              <w:rPr>
                <w:rFonts w:ascii="宋体" w:hAnsi="宋体" w:cs="宋体"/>
                <w:kern w:val="0"/>
                <w:sz w:val="18"/>
                <w:szCs w:val="18"/>
              </w:rPr>
              <w:t xml:space="preserve"> </w:t>
            </w:r>
          </w:p>
        </w:tc>
        <w:tc>
          <w:tcPr>
            <w:tcW w:w="709" w:type="dxa"/>
          </w:tcPr>
          <w:p>
            <w:pPr>
              <w:widowControl/>
              <w:jc w:val="center"/>
              <w:rPr>
                <w:rFonts w:ascii="宋体" w:cs="宋体"/>
                <w:kern w:val="0"/>
                <w:sz w:val="18"/>
                <w:szCs w:val="18"/>
              </w:rPr>
            </w:pPr>
            <w:r>
              <w:rPr>
                <w:rFonts w:ascii="宋体" w:hAnsi="宋体" w:cs="宋体"/>
                <w:kern w:val="0"/>
                <w:sz w:val="18"/>
                <w:szCs w:val="18"/>
              </w:rPr>
              <w:t>18</w:t>
            </w:r>
          </w:p>
        </w:tc>
        <w:tc>
          <w:tcPr>
            <w:tcW w:w="709" w:type="dxa"/>
          </w:tcPr>
          <w:p>
            <w:pPr>
              <w:widowControl/>
              <w:jc w:val="center"/>
              <w:rPr>
                <w:rFonts w:ascii="宋体" w:cs="宋体"/>
                <w:kern w:val="0"/>
                <w:sz w:val="18"/>
                <w:szCs w:val="18"/>
              </w:rPr>
            </w:pPr>
            <w:r>
              <w:rPr>
                <w:rFonts w:ascii="宋体" w:hAnsi="宋体" w:cs="宋体"/>
                <w:kern w:val="0"/>
                <w:sz w:val="18"/>
                <w:szCs w:val="18"/>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10443016012</w:t>
            </w:r>
          </w:p>
        </w:tc>
        <w:tc>
          <w:tcPr>
            <w:tcW w:w="785" w:type="dxa"/>
          </w:tcPr>
          <w:p>
            <w:pPr>
              <w:widowControl/>
              <w:jc w:val="center"/>
              <w:rPr>
                <w:rFonts w:ascii="宋体" w:cs="宋体"/>
                <w:kern w:val="0"/>
                <w:sz w:val="18"/>
                <w:szCs w:val="18"/>
              </w:rPr>
            </w:pPr>
            <w:r>
              <w:rPr>
                <w:rFonts w:hint="eastAsia" w:ascii="宋体" w:hAnsi="宋体" w:cs="宋体"/>
                <w:kern w:val="0"/>
                <w:sz w:val="18"/>
                <w:szCs w:val="18"/>
              </w:rPr>
              <w:t>石金平</w:t>
            </w:r>
          </w:p>
        </w:tc>
        <w:tc>
          <w:tcPr>
            <w:tcW w:w="727" w:type="dxa"/>
          </w:tcPr>
          <w:p>
            <w:pPr>
              <w:widowControl/>
              <w:jc w:val="center"/>
              <w:rPr>
                <w:rFonts w:ascii="宋体" w:cs="宋体"/>
                <w:kern w:val="0"/>
                <w:sz w:val="18"/>
                <w:szCs w:val="18"/>
              </w:rPr>
            </w:pPr>
            <w:r>
              <w:rPr>
                <w:rFonts w:hint="eastAsia" w:ascii="宋体" w:hAnsi="宋体" w:cs="宋体"/>
                <w:kern w:val="0"/>
                <w:sz w:val="18"/>
                <w:szCs w:val="18"/>
              </w:rPr>
              <w:t>女</w:t>
            </w:r>
          </w:p>
        </w:tc>
        <w:tc>
          <w:tcPr>
            <w:tcW w:w="709" w:type="dxa"/>
          </w:tcPr>
          <w:p>
            <w:pPr>
              <w:widowControl/>
              <w:jc w:val="center"/>
              <w:rPr>
                <w:rFonts w:ascii="宋体" w:cs="宋体"/>
                <w:kern w:val="0"/>
                <w:sz w:val="18"/>
                <w:szCs w:val="18"/>
              </w:rPr>
            </w:pPr>
            <w:r>
              <w:rPr>
                <w:rFonts w:hint="eastAsia" w:ascii="宋体" w:hAnsi="宋体" w:cs="宋体"/>
                <w:kern w:val="0"/>
                <w:sz w:val="18"/>
                <w:szCs w:val="18"/>
              </w:rPr>
              <w:t>本科</w:t>
            </w:r>
          </w:p>
        </w:tc>
        <w:tc>
          <w:tcPr>
            <w:tcW w:w="2126" w:type="dxa"/>
          </w:tcPr>
          <w:p>
            <w:pPr>
              <w:widowControl/>
              <w:jc w:val="center"/>
              <w:rPr>
                <w:rFonts w:ascii="宋体" w:cs="宋体"/>
                <w:kern w:val="0"/>
                <w:sz w:val="18"/>
                <w:szCs w:val="18"/>
              </w:rPr>
            </w:pPr>
            <w:r>
              <w:rPr>
                <w:rFonts w:hint="eastAsia" w:ascii="宋体" w:hAnsi="宋体" w:cs="宋体"/>
                <w:kern w:val="0"/>
                <w:sz w:val="18"/>
                <w:szCs w:val="18"/>
              </w:rPr>
              <w:t>后勤集团</w:t>
            </w:r>
            <w:r>
              <w:rPr>
                <w:rFonts w:ascii="宋体" w:hAnsi="宋体" w:cs="宋体"/>
                <w:kern w:val="0"/>
                <w:sz w:val="18"/>
                <w:szCs w:val="18"/>
              </w:rPr>
              <w:t xml:space="preserve"> </w:t>
            </w:r>
          </w:p>
        </w:tc>
        <w:tc>
          <w:tcPr>
            <w:tcW w:w="709" w:type="dxa"/>
          </w:tcPr>
          <w:p>
            <w:pPr>
              <w:widowControl/>
              <w:jc w:val="center"/>
              <w:rPr>
                <w:rFonts w:ascii="宋体" w:cs="宋体"/>
                <w:kern w:val="0"/>
                <w:sz w:val="18"/>
                <w:szCs w:val="18"/>
              </w:rPr>
            </w:pPr>
            <w:r>
              <w:rPr>
                <w:rFonts w:ascii="宋体" w:hAnsi="宋体" w:cs="宋体"/>
                <w:kern w:val="0"/>
                <w:sz w:val="18"/>
                <w:szCs w:val="18"/>
              </w:rPr>
              <w:t>19</w:t>
            </w:r>
          </w:p>
        </w:tc>
        <w:tc>
          <w:tcPr>
            <w:tcW w:w="709" w:type="dxa"/>
          </w:tcPr>
          <w:p>
            <w:pPr>
              <w:widowControl/>
              <w:jc w:val="center"/>
              <w:rPr>
                <w:rFonts w:ascii="宋体" w:cs="宋体"/>
                <w:kern w:val="0"/>
                <w:sz w:val="18"/>
                <w:szCs w:val="18"/>
              </w:rPr>
            </w:pPr>
            <w:r>
              <w:rPr>
                <w:rFonts w:ascii="宋体" w:hAnsi="宋体" w:cs="宋体"/>
                <w:kern w:val="0"/>
                <w:sz w:val="18"/>
                <w:szCs w:val="18"/>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10443016013</w:t>
            </w:r>
          </w:p>
        </w:tc>
        <w:tc>
          <w:tcPr>
            <w:tcW w:w="785" w:type="dxa"/>
          </w:tcPr>
          <w:p>
            <w:pPr>
              <w:widowControl/>
              <w:jc w:val="center"/>
              <w:rPr>
                <w:rFonts w:ascii="宋体" w:cs="宋体"/>
                <w:kern w:val="0"/>
                <w:sz w:val="18"/>
                <w:szCs w:val="18"/>
              </w:rPr>
            </w:pPr>
            <w:r>
              <w:rPr>
                <w:rFonts w:hint="eastAsia" w:ascii="宋体" w:hAnsi="宋体" w:cs="宋体"/>
                <w:kern w:val="0"/>
                <w:sz w:val="18"/>
                <w:szCs w:val="18"/>
              </w:rPr>
              <w:t>陈曦</w:t>
            </w:r>
          </w:p>
        </w:tc>
        <w:tc>
          <w:tcPr>
            <w:tcW w:w="727" w:type="dxa"/>
          </w:tcPr>
          <w:p>
            <w:pPr>
              <w:widowControl/>
              <w:jc w:val="center"/>
              <w:rPr>
                <w:rFonts w:ascii="宋体" w:cs="宋体"/>
                <w:kern w:val="0"/>
                <w:sz w:val="18"/>
                <w:szCs w:val="18"/>
              </w:rPr>
            </w:pPr>
            <w:r>
              <w:rPr>
                <w:rFonts w:hint="eastAsia" w:ascii="宋体" w:hAnsi="宋体" w:cs="宋体"/>
                <w:kern w:val="0"/>
                <w:sz w:val="18"/>
                <w:szCs w:val="18"/>
              </w:rPr>
              <w:t>女</w:t>
            </w:r>
          </w:p>
        </w:tc>
        <w:tc>
          <w:tcPr>
            <w:tcW w:w="709" w:type="dxa"/>
          </w:tcPr>
          <w:p>
            <w:pPr>
              <w:widowControl/>
              <w:jc w:val="center"/>
              <w:rPr>
                <w:rFonts w:ascii="宋体" w:cs="宋体"/>
                <w:kern w:val="0"/>
                <w:sz w:val="18"/>
                <w:szCs w:val="18"/>
              </w:rPr>
            </w:pPr>
            <w:r>
              <w:rPr>
                <w:rFonts w:hint="eastAsia" w:ascii="宋体" w:hAnsi="宋体" w:cs="宋体"/>
                <w:kern w:val="0"/>
                <w:sz w:val="18"/>
                <w:szCs w:val="18"/>
              </w:rPr>
              <w:t>硕士</w:t>
            </w:r>
          </w:p>
        </w:tc>
        <w:tc>
          <w:tcPr>
            <w:tcW w:w="2126" w:type="dxa"/>
          </w:tcPr>
          <w:p>
            <w:pPr>
              <w:widowControl/>
              <w:jc w:val="center"/>
              <w:rPr>
                <w:rFonts w:ascii="宋体" w:cs="宋体"/>
                <w:kern w:val="0"/>
                <w:sz w:val="18"/>
                <w:szCs w:val="18"/>
              </w:rPr>
            </w:pPr>
            <w:r>
              <w:rPr>
                <w:rFonts w:hint="eastAsia" w:ascii="宋体" w:hAnsi="宋体" w:cs="宋体"/>
                <w:kern w:val="0"/>
                <w:sz w:val="18"/>
                <w:szCs w:val="18"/>
              </w:rPr>
              <w:t>后勤集团</w:t>
            </w:r>
            <w:r>
              <w:rPr>
                <w:rFonts w:ascii="宋体" w:hAnsi="宋体" w:cs="宋体"/>
                <w:kern w:val="0"/>
                <w:sz w:val="18"/>
                <w:szCs w:val="18"/>
              </w:rPr>
              <w:t xml:space="preserve"> </w:t>
            </w:r>
          </w:p>
        </w:tc>
        <w:tc>
          <w:tcPr>
            <w:tcW w:w="709" w:type="dxa"/>
          </w:tcPr>
          <w:p>
            <w:pPr>
              <w:widowControl/>
              <w:jc w:val="center"/>
              <w:rPr>
                <w:rFonts w:ascii="宋体" w:cs="宋体"/>
                <w:kern w:val="0"/>
                <w:sz w:val="18"/>
                <w:szCs w:val="18"/>
              </w:rPr>
            </w:pPr>
            <w:r>
              <w:rPr>
                <w:rFonts w:ascii="宋体" w:hAnsi="宋体" w:cs="宋体"/>
                <w:kern w:val="0"/>
                <w:sz w:val="18"/>
                <w:szCs w:val="18"/>
              </w:rPr>
              <w:t>19</w:t>
            </w:r>
          </w:p>
        </w:tc>
        <w:tc>
          <w:tcPr>
            <w:tcW w:w="709" w:type="dxa"/>
          </w:tcPr>
          <w:p>
            <w:pPr>
              <w:widowControl/>
              <w:jc w:val="center"/>
              <w:rPr>
                <w:rFonts w:ascii="宋体" w:cs="宋体"/>
                <w:kern w:val="0"/>
                <w:sz w:val="18"/>
                <w:szCs w:val="18"/>
              </w:rPr>
            </w:pPr>
            <w:r>
              <w:rPr>
                <w:rFonts w:ascii="宋体" w:hAnsi="宋体" w:cs="宋体"/>
                <w:kern w:val="0"/>
                <w:sz w:val="18"/>
                <w:szCs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10443016014</w:t>
            </w:r>
          </w:p>
        </w:tc>
        <w:tc>
          <w:tcPr>
            <w:tcW w:w="785" w:type="dxa"/>
          </w:tcPr>
          <w:p>
            <w:pPr>
              <w:widowControl/>
              <w:jc w:val="center"/>
              <w:rPr>
                <w:rFonts w:ascii="宋体" w:cs="宋体"/>
                <w:kern w:val="0"/>
                <w:sz w:val="18"/>
                <w:szCs w:val="18"/>
              </w:rPr>
            </w:pPr>
            <w:r>
              <w:rPr>
                <w:rFonts w:hint="eastAsia" w:ascii="宋体" w:hAnsi="宋体" w:cs="宋体"/>
                <w:kern w:val="0"/>
                <w:sz w:val="18"/>
                <w:szCs w:val="18"/>
              </w:rPr>
              <w:t>朱祥文</w:t>
            </w:r>
          </w:p>
        </w:tc>
        <w:tc>
          <w:tcPr>
            <w:tcW w:w="727" w:type="dxa"/>
          </w:tcPr>
          <w:p>
            <w:pPr>
              <w:widowControl/>
              <w:jc w:val="center"/>
              <w:rPr>
                <w:rFonts w:ascii="宋体" w:cs="宋体"/>
                <w:kern w:val="0"/>
                <w:sz w:val="18"/>
                <w:szCs w:val="18"/>
              </w:rPr>
            </w:pPr>
            <w:r>
              <w:rPr>
                <w:rFonts w:hint="eastAsia" w:ascii="宋体" w:hAnsi="宋体" w:cs="宋体"/>
                <w:kern w:val="0"/>
                <w:sz w:val="18"/>
                <w:szCs w:val="18"/>
              </w:rPr>
              <w:t>男</w:t>
            </w:r>
          </w:p>
        </w:tc>
        <w:tc>
          <w:tcPr>
            <w:tcW w:w="709" w:type="dxa"/>
          </w:tcPr>
          <w:p>
            <w:pPr>
              <w:widowControl/>
              <w:jc w:val="center"/>
              <w:rPr>
                <w:rFonts w:ascii="宋体" w:cs="宋体"/>
                <w:kern w:val="0"/>
                <w:sz w:val="18"/>
                <w:szCs w:val="18"/>
              </w:rPr>
            </w:pPr>
            <w:r>
              <w:rPr>
                <w:rFonts w:hint="eastAsia" w:ascii="宋体" w:hAnsi="宋体" w:cs="宋体"/>
                <w:kern w:val="0"/>
                <w:sz w:val="18"/>
                <w:szCs w:val="18"/>
              </w:rPr>
              <w:t>本科</w:t>
            </w:r>
          </w:p>
        </w:tc>
        <w:tc>
          <w:tcPr>
            <w:tcW w:w="2126" w:type="dxa"/>
          </w:tcPr>
          <w:p>
            <w:pPr>
              <w:widowControl/>
              <w:jc w:val="center"/>
              <w:rPr>
                <w:rFonts w:ascii="宋体" w:cs="宋体"/>
                <w:kern w:val="0"/>
                <w:sz w:val="18"/>
                <w:szCs w:val="18"/>
              </w:rPr>
            </w:pPr>
            <w:r>
              <w:rPr>
                <w:rFonts w:hint="eastAsia" w:ascii="宋体" w:hAnsi="宋体" w:cs="宋体"/>
                <w:kern w:val="0"/>
                <w:sz w:val="18"/>
                <w:szCs w:val="18"/>
              </w:rPr>
              <w:t>机关</w:t>
            </w:r>
            <w:r>
              <w:rPr>
                <w:rFonts w:ascii="宋体" w:hAnsi="宋体" w:cs="宋体"/>
                <w:kern w:val="0"/>
                <w:sz w:val="18"/>
                <w:szCs w:val="18"/>
              </w:rPr>
              <w:t xml:space="preserve"> </w:t>
            </w:r>
          </w:p>
        </w:tc>
        <w:tc>
          <w:tcPr>
            <w:tcW w:w="709" w:type="dxa"/>
          </w:tcPr>
          <w:p>
            <w:pPr>
              <w:widowControl/>
              <w:jc w:val="center"/>
              <w:rPr>
                <w:rFonts w:ascii="宋体" w:cs="宋体"/>
                <w:kern w:val="0"/>
                <w:sz w:val="18"/>
                <w:szCs w:val="18"/>
              </w:rPr>
            </w:pPr>
            <w:r>
              <w:rPr>
                <w:rFonts w:ascii="宋体" w:hAnsi="宋体" w:cs="宋体"/>
                <w:kern w:val="0"/>
                <w:sz w:val="18"/>
                <w:szCs w:val="18"/>
              </w:rPr>
              <w:t>19</w:t>
            </w:r>
          </w:p>
        </w:tc>
        <w:tc>
          <w:tcPr>
            <w:tcW w:w="709" w:type="dxa"/>
          </w:tcPr>
          <w:p>
            <w:pPr>
              <w:widowControl/>
              <w:jc w:val="center"/>
              <w:rPr>
                <w:rFonts w:ascii="宋体" w:cs="宋体"/>
                <w:kern w:val="0"/>
                <w:sz w:val="18"/>
                <w:szCs w:val="18"/>
              </w:rPr>
            </w:pPr>
            <w:r>
              <w:rPr>
                <w:rFonts w:ascii="宋体" w:hAnsi="宋体" w:cs="宋体"/>
                <w:kern w:val="0"/>
                <w:sz w:val="18"/>
                <w:szCs w:val="18"/>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10443016015</w:t>
            </w:r>
          </w:p>
        </w:tc>
        <w:tc>
          <w:tcPr>
            <w:tcW w:w="785" w:type="dxa"/>
          </w:tcPr>
          <w:p>
            <w:pPr>
              <w:widowControl/>
              <w:jc w:val="center"/>
              <w:rPr>
                <w:rFonts w:ascii="宋体" w:cs="宋体"/>
                <w:kern w:val="0"/>
                <w:sz w:val="18"/>
                <w:szCs w:val="18"/>
              </w:rPr>
            </w:pPr>
            <w:r>
              <w:rPr>
                <w:rFonts w:hint="eastAsia" w:ascii="宋体" w:hAnsi="宋体" w:cs="宋体"/>
                <w:kern w:val="0"/>
                <w:sz w:val="18"/>
                <w:szCs w:val="18"/>
              </w:rPr>
              <w:t>肖宁</w:t>
            </w:r>
          </w:p>
        </w:tc>
        <w:tc>
          <w:tcPr>
            <w:tcW w:w="727" w:type="dxa"/>
          </w:tcPr>
          <w:p>
            <w:pPr>
              <w:widowControl/>
              <w:jc w:val="center"/>
              <w:rPr>
                <w:rFonts w:ascii="宋体" w:cs="宋体"/>
                <w:kern w:val="0"/>
                <w:sz w:val="18"/>
                <w:szCs w:val="18"/>
              </w:rPr>
            </w:pPr>
            <w:r>
              <w:rPr>
                <w:rFonts w:hint="eastAsia" w:ascii="宋体" w:hAnsi="宋体" w:cs="宋体"/>
                <w:kern w:val="0"/>
                <w:sz w:val="18"/>
                <w:szCs w:val="18"/>
              </w:rPr>
              <w:t>女</w:t>
            </w:r>
          </w:p>
        </w:tc>
        <w:tc>
          <w:tcPr>
            <w:tcW w:w="709" w:type="dxa"/>
          </w:tcPr>
          <w:p>
            <w:pPr>
              <w:widowControl/>
              <w:jc w:val="center"/>
              <w:rPr>
                <w:rFonts w:ascii="宋体" w:cs="宋体"/>
                <w:kern w:val="0"/>
                <w:sz w:val="18"/>
                <w:szCs w:val="18"/>
              </w:rPr>
            </w:pPr>
            <w:r>
              <w:rPr>
                <w:rFonts w:hint="eastAsia" w:ascii="宋体" w:hAnsi="宋体" w:cs="宋体"/>
                <w:kern w:val="0"/>
                <w:sz w:val="18"/>
                <w:szCs w:val="18"/>
              </w:rPr>
              <w:t>硕士</w:t>
            </w:r>
          </w:p>
        </w:tc>
        <w:tc>
          <w:tcPr>
            <w:tcW w:w="2126" w:type="dxa"/>
          </w:tcPr>
          <w:p>
            <w:pPr>
              <w:widowControl/>
              <w:jc w:val="center"/>
              <w:rPr>
                <w:rFonts w:ascii="宋体" w:cs="宋体"/>
                <w:kern w:val="0"/>
                <w:sz w:val="18"/>
                <w:szCs w:val="18"/>
              </w:rPr>
            </w:pPr>
            <w:r>
              <w:rPr>
                <w:rFonts w:hint="eastAsia" w:ascii="宋体" w:hAnsi="宋体" w:cs="宋体"/>
                <w:kern w:val="0"/>
                <w:sz w:val="18"/>
                <w:szCs w:val="18"/>
              </w:rPr>
              <w:t>机关</w:t>
            </w:r>
            <w:r>
              <w:rPr>
                <w:rFonts w:ascii="宋体" w:hAnsi="宋体" w:cs="宋体"/>
                <w:kern w:val="0"/>
                <w:sz w:val="18"/>
                <w:szCs w:val="18"/>
              </w:rPr>
              <w:t xml:space="preserve"> </w:t>
            </w:r>
          </w:p>
        </w:tc>
        <w:tc>
          <w:tcPr>
            <w:tcW w:w="709" w:type="dxa"/>
          </w:tcPr>
          <w:p>
            <w:pPr>
              <w:widowControl/>
              <w:jc w:val="center"/>
              <w:rPr>
                <w:rFonts w:ascii="宋体" w:cs="宋体"/>
                <w:kern w:val="0"/>
                <w:sz w:val="18"/>
                <w:szCs w:val="18"/>
              </w:rPr>
            </w:pPr>
            <w:r>
              <w:rPr>
                <w:rFonts w:ascii="宋体" w:hAnsi="宋体" w:cs="宋体"/>
                <w:kern w:val="0"/>
                <w:sz w:val="18"/>
                <w:szCs w:val="18"/>
              </w:rPr>
              <w:t>19</w:t>
            </w:r>
          </w:p>
        </w:tc>
        <w:tc>
          <w:tcPr>
            <w:tcW w:w="709" w:type="dxa"/>
          </w:tcPr>
          <w:p>
            <w:pPr>
              <w:widowControl/>
              <w:jc w:val="center"/>
              <w:rPr>
                <w:rFonts w:ascii="宋体" w:cs="宋体"/>
                <w:kern w:val="0"/>
                <w:sz w:val="18"/>
                <w:szCs w:val="18"/>
              </w:rPr>
            </w:pPr>
            <w:r>
              <w:rPr>
                <w:rFonts w:ascii="宋体" w:hAnsi="宋体" w:cs="宋体"/>
                <w:kern w:val="0"/>
                <w:sz w:val="18"/>
                <w:szCs w:val="18"/>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10443016016</w:t>
            </w:r>
          </w:p>
        </w:tc>
        <w:tc>
          <w:tcPr>
            <w:tcW w:w="785" w:type="dxa"/>
          </w:tcPr>
          <w:p>
            <w:pPr>
              <w:widowControl/>
              <w:jc w:val="center"/>
              <w:rPr>
                <w:rFonts w:ascii="宋体" w:cs="宋体"/>
                <w:kern w:val="0"/>
                <w:sz w:val="18"/>
                <w:szCs w:val="18"/>
              </w:rPr>
            </w:pPr>
            <w:r>
              <w:rPr>
                <w:rFonts w:hint="eastAsia" w:ascii="宋体" w:hAnsi="宋体" w:cs="宋体"/>
                <w:kern w:val="0"/>
                <w:sz w:val="18"/>
                <w:szCs w:val="18"/>
              </w:rPr>
              <w:t>何旭姣</w:t>
            </w:r>
          </w:p>
        </w:tc>
        <w:tc>
          <w:tcPr>
            <w:tcW w:w="727" w:type="dxa"/>
          </w:tcPr>
          <w:p>
            <w:pPr>
              <w:widowControl/>
              <w:jc w:val="center"/>
              <w:rPr>
                <w:rFonts w:ascii="宋体" w:cs="宋体"/>
                <w:kern w:val="0"/>
                <w:sz w:val="18"/>
                <w:szCs w:val="18"/>
              </w:rPr>
            </w:pPr>
            <w:r>
              <w:rPr>
                <w:rFonts w:hint="eastAsia" w:ascii="宋体" w:hAnsi="宋体" w:cs="宋体"/>
                <w:kern w:val="0"/>
                <w:sz w:val="18"/>
                <w:szCs w:val="18"/>
              </w:rPr>
              <w:t>女</w:t>
            </w:r>
          </w:p>
        </w:tc>
        <w:tc>
          <w:tcPr>
            <w:tcW w:w="709" w:type="dxa"/>
          </w:tcPr>
          <w:p>
            <w:pPr>
              <w:widowControl/>
              <w:jc w:val="center"/>
              <w:rPr>
                <w:rFonts w:ascii="宋体" w:cs="宋体"/>
                <w:kern w:val="0"/>
                <w:sz w:val="18"/>
                <w:szCs w:val="18"/>
              </w:rPr>
            </w:pPr>
            <w:r>
              <w:rPr>
                <w:rFonts w:hint="eastAsia" w:ascii="宋体" w:hAnsi="宋体" w:cs="宋体"/>
                <w:kern w:val="0"/>
                <w:sz w:val="18"/>
                <w:szCs w:val="18"/>
              </w:rPr>
              <w:t>硕士</w:t>
            </w:r>
          </w:p>
        </w:tc>
        <w:tc>
          <w:tcPr>
            <w:tcW w:w="2126" w:type="dxa"/>
          </w:tcPr>
          <w:p>
            <w:pPr>
              <w:widowControl/>
              <w:jc w:val="center"/>
              <w:rPr>
                <w:rFonts w:ascii="宋体" w:cs="宋体"/>
                <w:kern w:val="0"/>
                <w:sz w:val="18"/>
                <w:szCs w:val="18"/>
              </w:rPr>
            </w:pPr>
            <w:r>
              <w:rPr>
                <w:rFonts w:hint="eastAsia" w:ascii="宋体" w:hAnsi="宋体" w:cs="宋体"/>
                <w:kern w:val="0"/>
                <w:sz w:val="18"/>
                <w:szCs w:val="18"/>
              </w:rPr>
              <w:t>机关</w:t>
            </w:r>
            <w:r>
              <w:rPr>
                <w:rFonts w:ascii="宋体" w:hAnsi="宋体" w:cs="宋体"/>
                <w:kern w:val="0"/>
                <w:sz w:val="18"/>
                <w:szCs w:val="18"/>
              </w:rPr>
              <w:t xml:space="preserve"> </w:t>
            </w:r>
          </w:p>
        </w:tc>
        <w:tc>
          <w:tcPr>
            <w:tcW w:w="709" w:type="dxa"/>
          </w:tcPr>
          <w:p>
            <w:pPr>
              <w:widowControl/>
              <w:jc w:val="center"/>
              <w:rPr>
                <w:rFonts w:ascii="宋体" w:cs="宋体"/>
                <w:kern w:val="0"/>
                <w:sz w:val="18"/>
                <w:szCs w:val="18"/>
              </w:rPr>
            </w:pPr>
            <w:r>
              <w:rPr>
                <w:rFonts w:ascii="宋体" w:hAnsi="宋体" w:cs="宋体"/>
                <w:kern w:val="0"/>
                <w:sz w:val="18"/>
                <w:szCs w:val="18"/>
              </w:rPr>
              <w:t>19</w:t>
            </w:r>
          </w:p>
        </w:tc>
        <w:tc>
          <w:tcPr>
            <w:tcW w:w="709" w:type="dxa"/>
          </w:tcPr>
          <w:p>
            <w:pPr>
              <w:widowControl/>
              <w:jc w:val="center"/>
              <w:rPr>
                <w:rFonts w:ascii="宋体" w:cs="宋体"/>
                <w:kern w:val="0"/>
                <w:sz w:val="18"/>
                <w:szCs w:val="18"/>
              </w:rPr>
            </w:pPr>
            <w:r>
              <w:rPr>
                <w:rFonts w:ascii="宋体" w:hAnsi="宋体" w:cs="宋体"/>
                <w:kern w:val="0"/>
                <w:sz w:val="18"/>
                <w:szCs w:val="1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10443016017</w:t>
            </w:r>
          </w:p>
        </w:tc>
        <w:tc>
          <w:tcPr>
            <w:tcW w:w="785" w:type="dxa"/>
          </w:tcPr>
          <w:p>
            <w:pPr>
              <w:widowControl/>
              <w:jc w:val="center"/>
              <w:rPr>
                <w:rFonts w:ascii="宋体" w:cs="宋体"/>
                <w:kern w:val="0"/>
                <w:sz w:val="18"/>
                <w:szCs w:val="18"/>
              </w:rPr>
            </w:pPr>
            <w:r>
              <w:rPr>
                <w:rFonts w:hint="eastAsia" w:ascii="宋体" w:hAnsi="宋体" w:cs="宋体"/>
                <w:kern w:val="0"/>
                <w:sz w:val="18"/>
                <w:szCs w:val="18"/>
              </w:rPr>
              <w:t>刘琪</w:t>
            </w:r>
          </w:p>
        </w:tc>
        <w:tc>
          <w:tcPr>
            <w:tcW w:w="727" w:type="dxa"/>
          </w:tcPr>
          <w:p>
            <w:pPr>
              <w:widowControl/>
              <w:jc w:val="center"/>
              <w:rPr>
                <w:rFonts w:ascii="宋体" w:cs="宋体"/>
                <w:kern w:val="0"/>
                <w:sz w:val="18"/>
                <w:szCs w:val="18"/>
              </w:rPr>
            </w:pPr>
            <w:r>
              <w:rPr>
                <w:rFonts w:hint="eastAsia" w:ascii="宋体" w:hAnsi="宋体" w:cs="宋体"/>
                <w:kern w:val="0"/>
                <w:sz w:val="18"/>
                <w:szCs w:val="18"/>
              </w:rPr>
              <w:t>女</w:t>
            </w:r>
          </w:p>
        </w:tc>
        <w:tc>
          <w:tcPr>
            <w:tcW w:w="709" w:type="dxa"/>
          </w:tcPr>
          <w:p>
            <w:pPr>
              <w:widowControl/>
              <w:jc w:val="center"/>
              <w:rPr>
                <w:rFonts w:ascii="宋体" w:cs="宋体"/>
                <w:kern w:val="0"/>
                <w:sz w:val="18"/>
                <w:szCs w:val="18"/>
              </w:rPr>
            </w:pPr>
            <w:r>
              <w:rPr>
                <w:rFonts w:hint="eastAsia" w:ascii="宋体" w:hAnsi="宋体" w:cs="宋体"/>
                <w:kern w:val="0"/>
                <w:sz w:val="18"/>
                <w:szCs w:val="18"/>
              </w:rPr>
              <w:t>硕士</w:t>
            </w:r>
          </w:p>
        </w:tc>
        <w:tc>
          <w:tcPr>
            <w:tcW w:w="2126" w:type="dxa"/>
          </w:tcPr>
          <w:p>
            <w:pPr>
              <w:widowControl/>
              <w:jc w:val="center"/>
              <w:rPr>
                <w:rFonts w:ascii="宋体" w:cs="宋体"/>
                <w:kern w:val="0"/>
                <w:sz w:val="18"/>
                <w:szCs w:val="18"/>
              </w:rPr>
            </w:pPr>
            <w:r>
              <w:rPr>
                <w:rFonts w:hint="eastAsia" w:ascii="宋体" w:hAnsi="宋体" w:cs="宋体"/>
                <w:kern w:val="0"/>
                <w:sz w:val="18"/>
                <w:szCs w:val="18"/>
              </w:rPr>
              <w:t>机关</w:t>
            </w:r>
            <w:r>
              <w:rPr>
                <w:rFonts w:ascii="宋体" w:hAnsi="宋体" w:cs="宋体"/>
                <w:kern w:val="0"/>
                <w:sz w:val="18"/>
                <w:szCs w:val="18"/>
              </w:rPr>
              <w:t xml:space="preserve"> </w:t>
            </w:r>
          </w:p>
        </w:tc>
        <w:tc>
          <w:tcPr>
            <w:tcW w:w="709" w:type="dxa"/>
          </w:tcPr>
          <w:p>
            <w:pPr>
              <w:widowControl/>
              <w:jc w:val="center"/>
              <w:rPr>
                <w:rFonts w:ascii="宋体" w:cs="宋体"/>
                <w:kern w:val="0"/>
                <w:sz w:val="18"/>
                <w:szCs w:val="18"/>
              </w:rPr>
            </w:pPr>
            <w:r>
              <w:rPr>
                <w:rFonts w:ascii="宋体" w:hAnsi="宋体" w:cs="宋体"/>
                <w:kern w:val="0"/>
                <w:sz w:val="18"/>
                <w:szCs w:val="18"/>
              </w:rPr>
              <w:t>19</w:t>
            </w:r>
          </w:p>
        </w:tc>
        <w:tc>
          <w:tcPr>
            <w:tcW w:w="709" w:type="dxa"/>
          </w:tcPr>
          <w:p>
            <w:pPr>
              <w:widowControl/>
              <w:jc w:val="center"/>
              <w:rPr>
                <w:rFonts w:ascii="宋体" w:cs="宋体"/>
                <w:kern w:val="0"/>
                <w:sz w:val="18"/>
                <w:szCs w:val="18"/>
              </w:rPr>
            </w:pPr>
            <w:r>
              <w:rPr>
                <w:rFonts w:ascii="宋体" w:hAnsi="宋体" w:cs="宋体"/>
                <w:kern w:val="0"/>
                <w:sz w:val="18"/>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10443016018</w:t>
            </w:r>
          </w:p>
        </w:tc>
        <w:tc>
          <w:tcPr>
            <w:tcW w:w="785" w:type="dxa"/>
          </w:tcPr>
          <w:p>
            <w:pPr>
              <w:widowControl/>
              <w:jc w:val="center"/>
              <w:rPr>
                <w:rFonts w:ascii="宋体" w:cs="宋体"/>
                <w:kern w:val="0"/>
                <w:sz w:val="18"/>
                <w:szCs w:val="18"/>
              </w:rPr>
            </w:pPr>
            <w:r>
              <w:rPr>
                <w:rFonts w:hint="eastAsia" w:ascii="宋体" w:hAnsi="宋体" w:cs="宋体"/>
                <w:kern w:val="0"/>
                <w:sz w:val="18"/>
                <w:szCs w:val="18"/>
              </w:rPr>
              <w:t>宋娜娜</w:t>
            </w:r>
          </w:p>
        </w:tc>
        <w:tc>
          <w:tcPr>
            <w:tcW w:w="727" w:type="dxa"/>
          </w:tcPr>
          <w:p>
            <w:pPr>
              <w:widowControl/>
              <w:jc w:val="center"/>
              <w:rPr>
                <w:rFonts w:ascii="宋体" w:cs="宋体"/>
                <w:kern w:val="0"/>
                <w:sz w:val="18"/>
                <w:szCs w:val="18"/>
              </w:rPr>
            </w:pPr>
            <w:r>
              <w:rPr>
                <w:rFonts w:hint="eastAsia" w:ascii="宋体" w:hAnsi="宋体" w:cs="宋体"/>
                <w:kern w:val="0"/>
                <w:sz w:val="18"/>
                <w:szCs w:val="18"/>
              </w:rPr>
              <w:t>女</w:t>
            </w:r>
          </w:p>
        </w:tc>
        <w:tc>
          <w:tcPr>
            <w:tcW w:w="709" w:type="dxa"/>
          </w:tcPr>
          <w:p>
            <w:pPr>
              <w:widowControl/>
              <w:jc w:val="center"/>
              <w:rPr>
                <w:rFonts w:ascii="宋体" w:cs="宋体"/>
                <w:kern w:val="0"/>
                <w:sz w:val="18"/>
                <w:szCs w:val="18"/>
              </w:rPr>
            </w:pPr>
            <w:r>
              <w:rPr>
                <w:rFonts w:hint="eastAsia" w:ascii="宋体" w:hAnsi="宋体" w:cs="宋体"/>
                <w:kern w:val="0"/>
                <w:sz w:val="18"/>
                <w:szCs w:val="18"/>
              </w:rPr>
              <w:t>博士</w:t>
            </w:r>
          </w:p>
        </w:tc>
        <w:tc>
          <w:tcPr>
            <w:tcW w:w="2126" w:type="dxa"/>
          </w:tcPr>
          <w:p>
            <w:pPr>
              <w:widowControl/>
              <w:jc w:val="center"/>
              <w:rPr>
                <w:rFonts w:ascii="宋体" w:cs="宋体"/>
                <w:kern w:val="0"/>
                <w:sz w:val="18"/>
                <w:szCs w:val="18"/>
              </w:rPr>
            </w:pPr>
            <w:r>
              <w:rPr>
                <w:rFonts w:hint="eastAsia" w:ascii="宋体" w:hAnsi="宋体" w:cs="宋体"/>
                <w:kern w:val="0"/>
                <w:sz w:val="18"/>
                <w:szCs w:val="18"/>
              </w:rPr>
              <w:t>校医院党总支</w:t>
            </w:r>
          </w:p>
        </w:tc>
        <w:tc>
          <w:tcPr>
            <w:tcW w:w="709" w:type="dxa"/>
          </w:tcPr>
          <w:p>
            <w:pPr>
              <w:widowControl/>
              <w:jc w:val="center"/>
              <w:rPr>
                <w:rFonts w:ascii="宋体" w:cs="宋体"/>
                <w:kern w:val="0"/>
                <w:sz w:val="18"/>
                <w:szCs w:val="18"/>
              </w:rPr>
            </w:pPr>
            <w:r>
              <w:rPr>
                <w:rFonts w:ascii="宋体" w:hAnsi="宋体" w:cs="宋体"/>
                <w:kern w:val="0"/>
                <w:sz w:val="18"/>
                <w:szCs w:val="18"/>
              </w:rPr>
              <w:t>19</w:t>
            </w:r>
          </w:p>
        </w:tc>
        <w:tc>
          <w:tcPr>
            <w:tcW w:w="709" w:type="dxa"/>
          </w:tcPr>
          <w:p>
            <w:pPr>
              <w:widowControl/>
              <w:jc w:val="center"/>
              <w:rPr>
                <w:rFonts w:ascii="宋体" w:cs="宋体"/>
                <w:kern w:val="0"/>
                <w:sz w:val="18"/>
                <w:szCs w:val="18"/>
              </w:rPr>
            </w:pPr>
            <w:r>
              <w:rPr>
                <w:rFonts w:ascii="宋体" w:hAnsi="宋体" w:cs="宋体"/>
                <w:kern w:val="0"/>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10443016019</w:t>
            </w:r>
          </w:p>
        </w:tc>
        <w:tc>
          <w:tcPr>
            <w:tcW w:w="785" w:type="dxa"/>
          </w:tcPr>
          <w:p>
            <w:pPr>
              <w:widowControl/>
              <w:jc w:val="center"/>
              <w:rPr>
                <w:rFonts w:ascii="宋体" w:cs="宋体"/>
                <w:kern w:val="0"/>
                <w:sz w:val="18"/>
                <w:szCs w:val="18"/>
              </w:rPr>
            </w:pPr>
            <w:r>
              <w:rPr>
                <w:rFonts w:hint="eastAsia" w:ascii="宋体" w:hAnsi="宋体" w:cs="宋体"/>
                <w:kern w:val="0"/>
                <w:sz w:val="18"/>
                <w:szCs w:val="18"/>
              </w:rPr>
              <w:t>陈苗苗</w:t>
            </w:r>
          </w:p>
        </w:tc>
        <w:tc>
          <w:tcPr>
            <w:tcW w:w="727" w:type="dxa"/>
          </w:tcPr>
          <w:p>
            <w:pPr>
              <w:widowControl/>
              <w:jc w:val="center"/>
              <w:rPr>
                <w:rFonts w:ascii="宋体" w:cs="宋体"/>
                <w:kern w:val="0"/>
                <w:sz w:val="18"/>
                <w:szCs w:val="18"/>
              </w:rPr>
            </w:pPr>
            <w:r>
              <w:rPr>
                <w:rFonts w:hint="eastAsia" w:ascii="宋体" w:hAnsi="宋体" w:cs="宋体"/>
                <w:kern w:val="0"/>
                <w:sz w:val="18"/>
                <w:szCs w:val="18"/>
              </w:rPr>
              <w:t>男</w:t>
            </w:r>
          </w:p>
        </w:tc>
        <w:tc>
          <w:tcPr>
            <w:tcW w:w="709" w:type="dxa"/>
          </w:tcPr>
          <w:p>
            <w:pPr>
              <w:widowControl/>
              <w:jc w:val="center"/>
              <w:rPr>
                <w:rFonts w:ascii="宋体" w:cs="宋体"/>
                <w:kern w:val="0"/>
                <w:sz w:val="18"/>
                <w:szCs w:val="18"/>
              </w:rPr>
            </w:pPr>
            <w:r>
              <w:rPr>
                <w:rFonts w:hint="eastAsia" w:ascii="宋体" w:hAnsi="宋体" w:cs="宋体"/>
                <w:kern w:val="0"/>
                <w:sz w:val="18"/>
                <w:szCs w:val="18"/>
              </w:rPr>
              <w:t>本科</w:t>
            </w:r>
          </w:p>
        </w:tc>
        <w:tc>
          <w:tcPr>
            <w:tcW w:w="2126" w:type="dxa"/>
          </w:tcPr>
          <w:p>
            <w:pPr>
              <w:widowControl/>
              <w:jc w:val="center"/>
              <w:rPr>
                <w:rFonts w:ascii="宋体" w:cs="宋体"/>
                <w:kern w:val="0"/>
                <w:sz w:val="18"/>
                <w:szCs w:val="18"/>
              </w:rPr>
            </w:pPr>
            <w:r>
              <w:rPr>
                <w:rFonts w:hint="eastAsia" w:ascii="宋体" w:hAnsi="宋体" w:cs="宋体"/>
                <w:kern w:val="0"/>
                <w:sz w:val="18"/>
                <w:szCs w:val="18"/>
              </w:rPr>
              <w:t>校医院党总支</w:t>
            </w:r>
          </w:p>
        </w:tc>
        <w:tc>
          <w:tcPr>
            <w:tcW w:w="709" w:type="dxa"/>
          </w:tcPr>
          <w:p>
            <w:pPr>
              <w:widowControl/>
              <w:jc w:val="center"/>
              <w:rPr>
                <w:rFonts w:ascii="宋体" w:cs="宋体"/>
                <w:kern w:val="0"/>
                <w:sz w:val="18"/>
                <w:szCs w:val="18"/>
              </w:rPr>
            </w:pPr>
            <w:r>
              <w:rPr>
                <w:rFonts w:ascii="宋体" w:hAnsi="宋体" w:cs="宋体"/>
                <w:kern w:val="0"/>
                <w:sz w:val="18"/>
                <w:szCs w:val="18"/>
              </w:rPr>
              <w:t>19</w:t>
            </w:r>
          </w:p>
        </w:tc>
        <w:tc>
          <w:tcPr>
            <w:tcW w:w="709" w:type="dxa"/>
          </w:tcPr>
          <w:p>
            <w:pPr>
              <w:widowControl/>
              <w:jc w:val="center"/>
              <w:rPr>
                <w:rFonts w:ascii="宋体" w:cs="宋体"/>
                <w:kern w:val="0"/>
                <w:sz w:val="18"/>
                <w:szCs w:val="18"/>
              </w:rPr>
            </w:pPr>
            <w:r>
              <w:rPr>
                <w:rFonts w:ascii="宋体" w:hAnsi="宋体" w:cs="宋体"/>
                <w:kern w:val="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10443016020</w:t>
            </w:r>
          </w:p>
        </w:tc>
        <w:tc>
          <w:tcPr>
            <w:tcW w:w="785" w:type="dxa"/>
          </w:tcPr>
          <w:p>
            <w:pPr>
              <w:widowControl/>
              <w:jc w:val="center"/>
              <w:rPr>
                <w:rFonts w:ascii="宋体" w:cs="宋体"/>
                <w:kern w:val="0"/>
                <w:sz w:val="18"/>
                <w:szCs w:val="18"/>
              </w:rPr>
            </w:pPr>
            <w:r>
              <w:rPr>
                <w:rFonts w:hint="eastAsia" w:ascii="宋体" w:hAnsi="宋体" w:cs="宋体"/>
                <w:kern w:val="0"/>
                <w:sz w:val="18"/>
                <w:szCs w:val="18"/>
              </w:rPr>
              <w:t>刘彧</w:t>
            </w:r>
          </w:p>
        </w:tc>
        <w:tc>
          <w:tcPr>
            <w:tcW w:w="727" w:type="dxa"/>
          </w:tcPr>
          <w:p>
            <w:pPr>
              <w:widowControl/>
              <w:jc w:val="center"/>
              <w:rPr>
                <w:rFonts w:ascii="宋体" w:cs="宋体"/>
                <w:kern w:val="0"/>
                <w:sz w:val="18"/>
                <w:szCs w:val="18"/>
              </w:rPr>
            </w:pPr>
            <w:r>
              <w:rPr>
                <w:rFonts w:hint="eastAsia" w:ascii="宋体" w:hAnsi="宋体" w:cs="宋体"/>
                <w:kern w:val="0"/>
                <w:sz w:val="18"/>
                <w:szCs w:val="18"/>
              </w:rPr>
              <w:t>女</w:t>
            </w:r>
          </w:p>
        </w:tc>
        <w:tc>
          <w:tcPr>
            <w:tcW w:w="709" w:type="dxa"/>
          </w:tcPr>
          <w:p>
            <w:pPr>
              <w:widowControl/>
              <w:jc w:val="center"/>
              <w:rPr>
                <w:rFonts w:ascii="宋体" w:cs="宋体"/>
                <w:kern w:val="0"/>
                <w:sz w:val="18"/>
                <w:szCs w:val="18"/>
              </w:rPr>
            </w:pPr>
            <w:r>
              <w:rPr>
                <w:rFonts w:hint="eastAsia" w:ascii="宋体" w:hAnsi="宋体" w:cs="宋体"/>
                <w:kern w:val="0"/>
                <w:sz w:val="18"/>
                <w:szCs w:val="18"/>
              </w:rPr>
              <w:t>硕士</w:t>
            </w:r>
          </w:p>
        </w:tc>
        <w:tc>
          <w:tcPr>
            <w:tcW w:w="2126" w:type="dxa"/>
          </w:tcPr>
          <w:p>
            <w:pPr>
              <w:widowControl/>
              <w:jc w:val="center"/>
              <w:rPr>
                <w:rFonts w:ascii="宋体" w:cs="宋体"/>
                <w:kern w:val="0"/>
                <w:sz w:val="18"/>
                <w:szCs w:val="18"/>
              </w:rPr>
            </w:pPr>
            <w:r>
              <w:rPr>
                <w:rFonts w:hint="eastAsia" w:ascii="宋体" w:hAnsi="宋体" w:cs="宋体"/>
                <w:kern w:val="0"/>
                <w:sz w:val="18"/>
                <w:szCs w:val="18"/>
              </w:rPr>
              <w:t>艺术学院党总支</w:t>
            </w:r>
          </w:p>
        </w:tc>
        <w:tc>
          <w:tcPr>
            <w:tcW w:w="709" w:type="dxa"/>
          </w:tcPr>
          <w:p>
            <w:pPr>
              <w:widowControl/>
              <w:jc w:val="center"/>
              <w:rPr>
                <w:rFonts w:ascii="宋体" w:cs="宋体"/>
                <w:kern w:val="0"/>
                <w:sz w:val="18"/>
                <w:szCs w:val="18"/>
              </w:rPr>
            </w:pPr>
            <w:r>
              <w:rPr>
                <w:rFonts w:ascii="宋体" w:hAnsi="宋体" w:cs="宋体"/>
                <w:kern w:val="0"/>
                <w:sz w:val="18"/>
                <w:szCs w:val="18"/>
              </w:rPr>
              <w:t>19</w:t>
            </w:r>
          </w:p>
        </w:tc>
        <w:tc>
          <w:tcPr>
            <w:tcW w:w="709" w:type="dxa"/>
          </w:tcPr>
          <w:p>
            <w:pPr>
              <w:widowControl/>
              <w:jc w:val="center"/>
              <w:rPr>
                <w:rFonts w:ascii="宋体" w:cs="宋体"/>
                <w:kern w:val="0"/>
                <w:sz w:val="18"/>
                <w:szCs w:val="18"/>
              </w:rPr>
            </w:pPr>
            <w:r>
              <w:rPr>
                <w:rFonts w:ascii="宋体" w:hAnsi="宋体" w:cs="宋体"/>
                <w:kern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10443016021</w:t>
            </w:r>
          </w:p>
        </w:tc>
        <w:tc>
          <w:tcPr>
            <w:tcW w:w="785" w:type="dxa"/>
          </w:tcPr>
          <w:p>
            <w:pPr>
              <w:widowControl/>
              <w:jc w:val="center"/>
              <w:rPr>
                <w:rFonts w:ascii="宋体" w:cs="宋体"/>
                <w:kern w:val="0"/>
                <w:sz w:val="18"/>
                <w:szCs w:val="18"/>
              </w:rPr>
            </w:pPr>
            <w:r>
              <w:rPr>
                <w:rFonts w:hint="eastAsia" w:ascii="宋体" w:hAnsi="宋体" w:cs="宋体"/>
                <w:kern w:val="0"/>
                <w:sz w:val="18"/>
                <w:szCs w:val="18"/>
              </w:rPr>
              <w:t>罗煜</w:t>
            </w:r>
          </w:p>
        </w:tc>
        <w:tc>
          <w:tcPr>
            <w:tcW w:w="727" w:type="dxa"/>
          </w:tcPr>
          <w:p>
            <w:pPr>
              <w:widowControl/>
              <w:jc w:val="center"/>
              <w:rPr>
                <w:rFonts w:ascii="宋体" w:cs="宋体"/>
                <w:kern w:val="0"/>
                <w:sz w:val="18"/>
                <w:szCs w:val="18"/>
              </w:rPr>
            </w:pPr>
            <w:r>
              <w:rPr>
                <w:rFonts w:hint="eastAsia" w:ascii="宋体" w:hAnsi="宋体" w:cs="宋体"/>
                <w:kern w:val="0"/>
                <w:sz w:val="18"/>
                <w:szCs w:val="18"/>
              </w:rPr>
              <w:t>男</w:t>
            </w:r>
          </w:p>
        </w:tc>
        <w:tc>
          <w:tcPr>
            <w:tcW w:w="709" w:type="dxa"/>
          </w:tcPr>
          <w:p>
            <w:pPr>
              <w:widowControl/>
              <w:jc w:val="center"/>
              <w:rPr>
                <w:rFonts w:ascii="宋体" w:cs="宋体"/>
                <w:kern w:val="0"/>
                <w:sz w:val="18"/>
                <w:szCs w:val="18"/>
              </w:rPr>
            </w:pPr>
            <w:r>
              <w:rPr>
                <w:rFonts w:hint="eastAsia" w:ascii="宋体" w:hAnsi="宋体" w:cs="宋体"/>
                <w:kern w:val="0"/>
                <w:sz w:val="18"/>
                <w:szCs w:val="18"/>
              </w:rPr>
              <w:t>博士</w:t>
            </w:r>
          </w:p>
        </w:tc>
        <w:tc>
          <w:tcPr>
            <w:tcW w:w="2126" w:type="dxa"/>
          </w:tcPr>
          <w:p>
            <w:pPr>
              <w:widowControl/>
              <w:jc w:val="center"/>
              <w:rPr>
                <w:rFonts w:ascii="宋体" w:cs="宋体"/>
                <w:kern w:val="0"/>
                <w:sz w:val="18"/>
                <w:szCs w:val="18"/>
              </w:rPr>
            </w:pPr>
            <w:r>
              <w:rPr>
                <w:rFonts w:hint="eastAsia" w:ascii="宋体" w:hAnsi="宋体" w:cs="宋体"/>
                <w:kern w:val="0"/>
                <w:sz w:val="18"/>
                <w:szCs w:val="18"/>
              </w:rPr>
              <w:t>财政金融学院</w:t>
            </w:r>
            <w:r>
              <w:rPr>
                <w:rFonts w:ascii="宋体" w:hAnsi="宋体" w:cs="宋体"/>
                <w:kern w:val="0"/>
                <w:sz w:val="18"/>
                <w:szCs w:val="18"/>
              </w:rPr>
              <w:t xml:space="preserve"> </w:t>
            </w:r>
          </w:p>
        </w:tc>
        <w:tc>
          <w:tcPr>
            <w:tcW w:w="709" w:type="dxa"/>
          </w:tcPr>
          <w:p>
            <w:pPr>
              <w:widowControl/>
              <w:jc w:val="center"/>
              <w:rPr>
                <w:rFonts w:ascii="宋体" w:cs="宋体"/>
                <w:kern w:val="0"/>
                <w:sz w:val="18"/>
                <w:szCs w:val="18"/>
              </w:rPr>
            </w:pPr>
            <w:r>
              <w:rPr>
                <w:rFonts w:ascii="宋体" w:hAnsi="宋体" w:cs="宋体"/>
                <w:kern w:val="0"/>
                <w:sz w:val="18"/>
                <w:szCs w:val="18"/>
              </w:rPr>
              <w:t>19</w:t>
            </w:r>
          </w:p>
        </w:tc>
        <w:tc>
          <w:tcPr>
            <w:tcW w:w="709" w:type="dxa"/>
          </w:tcPr>
          <w:p>
            <w:pPr>
              <w:widowControl/>
              <w:jc w:val="center"/>
              <w:rPr>
                <w:rFonts w:ascii="宋体" w:cs="宋体"/>
                <w:kern w:val="0"/>
                <w:sz w:val="18"/>
                <w:szCs w:val="18"/>
              </w:rPr>
            </w:pPr>
            <w:r>
              <w:rPr>
                <w:rFonts w:ascii="宋体" w:hAnsi="宋体" w:cs="宋体"/>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10443016022</w:t>
            </w:r>
          </w:p>
        </w:tc>
        <w:tc>
          <w:tcPr>
            <w:tcW w:w="785" w:type="dxa"/>
          </w:tcPr>
          <w:p>
            <w:pPr>
              <w:widowControl/>
              <w:jc w:val="center"/>
              <w:rPr>
                <w:rFonts w:ascii="宋体" w:cs="宋体"/>
                <w:kern w:val="0"/>
                <w:sz w:val="18"/>
                <w:szCs w:val="18"/>
              </w:rPr>
            </w:pPr>
            <w:r>
              <w:rPr>
                <w:rFonts w:hint="eastAsia" w:ascii="宋体" w:hAnsi="宋体" w:cs="宋体"/>
                <w:kern w:val="0"/>
                <w:sz w:val="18"/>
                <w:szCs w:val="18"/>
              </w:rPr>
              <w:t>张睿</w:t>
            </w:r>
          </w:p>
        </w:tc>
        <w:tc>
          <w:tcPr>
            <w:tcW w:w="727" w:type="dxa"/>
          </w:tcPr>
          <w:p>
            <w:pPr>
              <w:widowControl/>
              <w:jc w:val="center"/>
              <w:rPr>
                <w:rFonts w:ascii="宋体" w:cs="宋体"/>
                <w:kern w:val="0"/>
                <w:sz w:val="18"/>
                <w:szCs w:val="18"/>
              </w:rPr>
            </w:pPr>
            <w:r>
              <w:rPr>
                <w:rFonts w:hint="eastAsia" w:ascii="宋体" w:hAnsi="宋体" w:cs="宋体"/>
                <w:kern w:val="0"/>
                <w:sz w:val="18"/>
                <w:szCs w:val="18"/>
              </w:rPr>
              <w:t>女</w:t>
            </w:r>
          </w:p>
        </w:tc>
        <w:tc>
          <w:tcPr>
            <w:tcW w:w="709" w:type="dxa"/>
          </w:tcPr>
          <w:p>
            <w:pPr>
              <w:widowControl/>
              <w:jc w:val="center"/>
              <w:rPr>
                <w:rFonts w:ascii="宋体" w:cs="宋体"/>
                <w:kern w:val="0"/>
                <w:sz w:val="18"/>
                <w:szCs w:val="18"/>
              </w:rPr>
            </w:pPr>
            <w:r>
              <w:rPr>
                <w:rFonts w:hint="eastAsia" w:ascii="宋体" w:hAnsi="宋体" w:cs="宋体"/>
                <w:kern w:val="0"/>
                <w:sz w:val="18"/>
                <w:szCs w:val="18"/>
              </w:rPr>
              <w:t>本科</w:t>
            </w:r>
          </w:p>
        </w:tc>
        <w:tc>
          <w:tcPr>
            <w:tcW w:w="2126" w:type="dxa"/>
          </w:tcPr>
          <w:p>
            <w:pPr>
              <w:widowControl/>
              <w:jc w:val="center"/>
              <w:rPr>
                <w:rFonts w:ascii="宋体" w:cs="宋体"/>
                <w:kern w:val="0"/>
                <w:sz w:val="18"/>
                <w:szCs w:val="18"/>
              </w:rPr>
            </w:pPr>
            <w:r>
              <w:rPr>
                <w:rFonts w:hint="eastAsia" w:ascii="宋体" w:hAnsi="宋体" w:cs="宋体"/>
                <w:kern w:val="0"/>
                <w:sz w:val="18"/>
                <w:szCs w:val="18"/>
              </w:rPr>
              <w:t>财政金融学院</w:t>
            </w:r>
            <w:r>
              <w:rPr>
                <w:rFonts w:ascii="宋体" w:hAnsi="宋体" w:cs="宋体"/>
                <w:kern w:val="0"/>
                <w:sz w:val="18"/>
                <w:szCs w:val="18"/>
              </w:rPr>
              <w:t xml:space="preserve"> </w:t>
            </w:r>
          </w:p>
        </w:tc>
        <w:tc>
          <w:tcPr>
            <w:tcW w:w="709" w:type="dxa"/>
          </w:tcPr>
          <w:p>
            <w:pPr>
              <w:widowControl/>
              <w:jc w:val="center"/>
              <w:rPr>
                <w:rFonts w:ascii="宋体" w:cs="宋体"/>
                <w:kern w:val="0"/>
                <w:sz w:val="18"/>
                <w:szCs w:val="18"/>
              </w:rPr>
            </w:pPr>
            <w:r>
              <w:rPr>
                <w:rFonts w:ascii="宋体" w:hAnsi="宋体" w:cs="宋体"/>
                <w:kern w:val="0"/>
                <w:sz w:val="18"/>
                <w:szCs w:val="18"/>
              </w:rPr>
              <w:t>19</w:t>
            </w:r>
          </w:p>
        </w:tc>
        <w:tc>
          <w:tcPr>
            <w:tcW w:w="709" w:type="dxa"/>
          </w:tcPr>
          <w:p>
            <w:pPr>
              <w:widowControl/>
              <w:jc w:val="center"/>
              <w:rPr>
                <w:rFonts w:ascii="宋体" w:cs="宋体"/>
                <w:kern w:val="0"/>
                <w:sz w:val="18"/>
                <w:szCs w:val="18"/>
              </w:rPr>
            </w:pPr>
            <w:r>
              <w:rPr>
                <w:rFonts w:ascii="宋体" w:hAnsi="宋体" w:cs="宋体"/>
                <w:kern w:val="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10443016023</w:t>
            </w:r>
          </w:p>
        </w:tc>
        <w:tc>
          <w:tcPr>
            <w:tcW w:w="785" w:type="dxa"/>
          </w:tcPr>
          <w:p>
            <w:pPr>
              <w:widowControl/>
              <w:jc w:val="center"/>
              <w:rPr>
                <w:rFonts w:ascii="宋体" w:cs="宋体"/>
                <w:kern w:val="0"/>
                <w:sz w:val="18"/>
                <w:szCs w:val="18"/>
              </w:rPr>
            </w:pPr>
            <w:r>
              <w:rPr>
                <w:rFonts w:hint="eastAsia" w:ascii="宋体" w:hAnsi="宋体" w:cs="宋体"/>
                <w:kern w:val="0"/>
                <w:sz w:val="18"/>
                <w:szCs w:val="18"/>
              </w:rPr>
              <w:t>王雪娇</w:t>
            </w:r>
          </w:p>
        </w:tc>
        <w:tc>
          <w:tcPr>
            <w:tcW w:w="727" w:type="dxa"/>
          </w:tcPr>
          <w:p>
            <w:pPr>
              <w:widowControl/>
              <w:jc w:val="center"/>
              <w:rPr>
                <w:rFonts w:ascii="宋体" w:cs="宋体"/>
                <w:kern w:val="0"/>
                <w:sz w:val="18"/>
                <w:szCs w:val="18"/>
              </w:rPr>
            </w:pPr>
            <w:r>
              <w:rPr>
                <w:rFonts w:hint="eastAsia" w:ascii="宋体" w:hAnsi="宋体" w:cs="宋体"/>
                <w:kern w:val="0"/>
                <w:sz w:val="18"/>
                <w:szCs w:val="18"/>
              </w:rPr>
              <w:t>女</w:t>
            </w:r>
          </w:p>
        </w:tc>
        <w:tc>
          <w:tcPr>
            <w:tcW w:w="709" w:type="dxa"/>
          </w:tcPr>
          <w:p>
            <w:pPr>
              <w:widowControl/>
              <w:jc w:val="center"/>
              <w:rPr>
                <w:rFonts w:ascii="宋体" w:cs="宋体"/>
                <w:kern w:val="0"/>
                <w:sz w:val="18"/>
                <w:szCs w:val="18"/>
              </w:rPr>
            </w:pPr>
            <w:r>
              <w:rPr>
                <w:rFonts w:hint="eastAsia" w:ascii="宋体" w:hAnsi="宋体" w:cs="宋体"/>
                <w:kern w:val="0"/>
                <w:sz w:val="18"/>
                <w:szCs w:val="18"/>
              </w:rPr>
              <w:t>硕士</w:t>
            </w:r>
          </w:p>
        </w:tc>
        <w:tc>
          <w:tcPr>
            <w:tcW w:w="2126" w:type="dxa"/>
          </w:tcPr>
          <w:p>
            <w:pPr>
              <w:widowControl/>
              <w:jc w:val="center"/>
              <w:rPr>
                <w:rFonts w:ascii="宋体" w:cs="宋体"/>
                <w:kern w:val="0"/>
                <w:sz w:val="18"/>
                <w:szCs w:val="18"/>
              </w:rPr>
            </w:pPr>
            <w:r>
              <w:rPr>
                <w:rFonts w:hint="eastAsia" w:ascii="宋体" w:hAnsi="宋体" w:cs="宋体"/>
                <w:kern w:val="0"/>
                <w:sz w:val="18"/>
                <w:szCs w:val="18"/>
              </w:rPr>
              <w:t>文学院</w:t>
            </w:r>
            <w:r>
              <w:rPr>
                <w:rFonts w:ascii="宋体" w:hAnsi="宋体" w:cs="宋体"/>
                <w:kern w:val="0"/>
                <w:sz w:val="18"/>
                <w:szCs w:val="18"/>
              </w:rPr>
              <w:t xml:space="preserve"> </w:t>
            </w:r>
          </w:p>
        </w:tc>
        <w:tc>
          <w:tcPr>
            <w:tcW w:w="709" w:type="dxa"/>
          </w:tcPr>
          <w:p>
            <w:pPr>
              <w:widowControl/>
              <w:jc w:val="center"/>
              <w:rPr>
                <w:rFonts w:ascii="宋体" w:cs="宋体"/>
                <w:kern w:val="0"/>
                <w:sz w:val="18"/>
                <w:szCs w:val="18"/>
              </w:rPr>
            </w:pPr>
            <w:r>
              <w:rPr>
                <w:rFonts w:ascii="宋体" w:hAnsi="宋体" w:cs="宋体"/>
                <w:kern w:val="0"/>
                <w:sz w:val="18"/>
                <w:szCs w:val="18"/>
              </w:rPr>
              <w:t>19</w:t>
            </w:r>
          </w:p>
        </w:tc>
        <w:tc>
          <w:tcPr>
            <w:tcW w:w="709" w:type="dxa"/>
          </w:tcPr>
          <w:p>
            <w:pPr>
              <w:widowControl/>
              <w:jc w:val="center"/>
              <w:rPr>
                <w:rFonts w:ascii="宋体" w:cs="宋体"/>
                <w:kern w:val="0"/>
                <w:sz w:val="18"/>
                <w:szCs w:val="18"/>
              </w:rPr>
            </w:pPr>
            <w:r>
              <w:rPr>
                <w:rFonts w:ascii="宋体" w:hAnsi="宋体" w:cs="宋体"/>
                <w:kern w:val="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206" w:type="dxa"/>
          </w:tcPr>
          <w:p>
            <w:pPr>
              <w:widowControl/>
              <w:jc w:val="center"/>
              <w:rPr>
                <w:rFonts w:ascii="宋体" w:cs="宋体"/>
                <w:kern w:val="0"/>
                <w:sz w:val="18"/>
                <w:szCs w:val="18"/>
              </w:rPr>
            </w:pPr>
            <w:r>
              <w:rPr>
                <w:rFonts w:ascii="宋体" w:hAnsi="宋体" w:cs="宋体"/>
                <w:kern w:val="0"/>
                <w:sz w:val="18"/>
                <w:szCs w:val="18"/>
              </w:rPr>
              <w:t>10443016024</w:t>
            </w:r>
          </w:p>
        </w:tc>
        <w:tc>
          <w:tcPr>
            <w:tcW w:w="785" w:type="dxa"/>
          </w:tcPr>
          <w:p>
            <w:pPr>
              <w:widowControl/>
              <w:jc w:val="center"/>
              <w:rPr>
                <w:rFonts w:ascii="宋体" w:cs="宋体"/>
                <w:kern w:val="0"/>
                <w:sz w:val="18"/>
                <w:szCs w:val="18"/>
              </w:rPr>
            </w:pPr>
            <w:r>
              <w:rPr>
                <w:rFonts w:hint="eastAsia" w:ascii="宋体" w:hAnsi="宋体" w:cs="宋体"/>
                <w:kern w:val="0"/>
                <w:sz w:val="18"/>
                <w:szCs w:val="18"/>
              </w:rPr>
              <w:t>吴翼翔</w:t>
            </w:r>
          </w:p>
        </w:tc>
        <w:tc>
          <w:tcPr>
            <w:tcW w:w="727" w:type="dxa"/>
          </w:tcPr>
          <w:p>
            <w:pPr>
              <w:widowControl/>
              <w:jc w:val="center"/>
              <w:rPr>
                <w:rFonts w:ascii="宋体" w:cs="宋体"/>
                <w:kern w:val="0"/>
                <w:sz w:val="18"/>
                <w:szCs w:val="18"/>
              </w:rPr>
            </w:pPr>
            <w:r>
              <w:rPr>
                <w:rFonts w:hint="eastAsia" w:ascii="宋体" w:hAnsi="宋体" w:cs="宋体"/>
                <w:kern w:val="0"/>
                <w:sz w:val="18"/>
                <w:szCs w:val="18"/>
              </w:rPr>
              <w:t>男</w:t>
            </w:r>
          </w:p>
        </w:tc>
        <w:tc>
          <w:tcPr>
            <w:tcW w:w="709" w:type="dxa"/>
          </w:tcPr>
          <w:p>
            <w:pPr>
              <w:widowControl/>
              <w:jc w:val="center"/>
              <w:rPr>
                <w:rFonts w:ascii="宋体" w:cs="宋体"/>
                <w:kern w:val="0"/>
                <w:sz w:val="18"/>
                <w:szCs w:val="18"/>
              </w:rPr>
            </w:pPr>
            <w:r>
              <w:rPr>
                <w:rFonts w:hint="eastAsia" w:ascii="宋体" w:hAnsi="宋体" w:cs="宋体"/>
                <w:kern w:val="0"/>
                <w:sz w:val="18"/>
                <w:szCs w:val="18"/>
              </w:rPr>
              <w:t>硕士</w:t>
            </w:r>
          </w:p>
        </w:tc>
        <w:tc>
          <w:tcPr>
            <w:tcW w:w="2126" w:type="dxa"/>
          </w:tcPr>
          <w:p>
            <w:pPr>
              <w:widowControl/>
              <w:jc w:val="center"/>
              <w:rPr>
                <w:rFonts w:ascii="宋体" w:cs="宋体"/>
                <w:kern w:val="0"/>
                <w:sz w:val="18"/>
                <w:szCs w:val="18"/>
              </w:rPr>
            </w:pPr>
            <w:r>
              <w:rPr>
                <w:rFonts w:hint="eastAsia" w:ascii="宋体" w:hAnsi="宋体" w:cs="宋体"/>
                <w:kern w:val="0"/>
                <w:sz w:val="18"/>
                <w:szCs w:val="18"/>
              </w:rPr>
              <w:t>新闻学院</w:t>
            </w:r>
            <w:r>
              <w:rPr>
                <w:rFonts w:ascii="宋体" w:hAnsi="宋体" w:cs="宋体"/>
                <w:kern w:val="0"/>
                <w:sz w:val="18"/>
                <w:szCs w:val="18"/>
              </w:rPr>
              <w:t xml:space="preserve"> </w:t>
            </w:r>
          </w:p>
        </w:tc>
        <w:tc>
          <w:tcPr>
            <w:tcW w:w="709" w:type="dxa"/>
          </w:tcPr>
          <w:p>
            <w:pPr>
              <w:widowControl/>
              <w:jc w:val="center"/>
              <w:rPr>
                <w:rFonts w:ascii="宋体" w:cs="宋体"/>
                <w:kern w:val="0"/>
                <w:sz w:val="18"/>
                <w:szCs w:val="18"/>
              </w:rPr>
            </w:pPr>
            <w:r>
              <w:rPr>
                <w:rFonts w:ascii="宋体" w:hAnsi="宋体" w:cs="宋体"/>
                <w:kern w:val="0"/>
                <w:sz w:val="18"/>
                <w:szCs w:val="18"/>
              </w:rPr>
              <w:t>19</w:t>
            </w:r>
          </w:p>
        </w:tc>
        <w:tc>
          <w:tcPr>
            <w:tcW w:w="709" w:type="dxa"/>
          </w:tcPr>
          <w:p>
            <w:pPr>
              <w:widowControl/>
              <w:jc w:val="center"/>
              <w:rPr>
                <w:rFonts w:ascii="宋体" w:cs="宋体"/>
                <w:kern w:val="0"/>
                <w:sz w:val="18"/>
                <w:szCs w:val="18"/>
              </w:rPr>
            </w:pPr>
            <w:r>
              <w:rPr>
                <w:rFonts w:ascii="宋体" w:hAnsi="宋体" w:cs="宋体"/>
                <w:kern w:val="0"/>
                <w:sz w:val="18"/>
                <w:szCs w:val="18"/>
              </w:rPr>
              <w:t>8</w:t>
            </w:r>
          </w:p>
        </w:tc>
      </w:tr>
    </w:tbl>
    <w:p>
      <w:pPr>
        <w:widowControl/>
        <w:jc w:val="left"/>
        <w:rPr>
          <w:rFonts w:ascii="宋体"/>
          <w:b/>
          <w:color w:val="000000"/>
          <w:sz w:val="20"/>
        </w:rPr>
      </w:pPr>
      <w:r>
        <w:rPr>
          <w:rFonts w:ascii="宋体"/>
          <w:b/>
          <w:color w:val="000000"/>
          <w:sz w:val="20"/>
        </w:rPr>
        <w:br w:type="page"/>
      </w:r>
    </w:p>
    <w:p>
      <w:pPr>
        <w:pStyle w:val="2"/>
        <w:spacing w:before="0" w:after="0"/>
        <w:jc w:val="center"/>
        <w:rPr>
          <w:rFonts w:ascii="宋体"/>
          <w:color w:val="000000"/>
          <w:sz w:val="20"/>
        </w:rPr>
      </w:pPr>
      <w:bookmarkStart w:id="15" w:name="_Toc456343326"/>
      <w:r>
        <w:rPr>
          <w:rFonts w:hint="eastAsia" w:ascii="宋体" w:hAnsi="宋体"/>
          <w:color w:val="000000"/>
          <w:sz w:val="20"/>
        </w:rPr>
        <w:t>四、第</w:t>
      </w:r>
      <w:r>
        <w:rPr>
          <w:rFonts w:ascii="宋体" w:hAnsi="宋体"/>
          <w:color w:val="000000"/>
          <w:sz w:val="20"/>
        </w:rPr>
        <w:t>18</w:t>
      </w:r>
      <w:r>
        <w:rPr>
          <w:rFonts w:hint="eastAsia" w:ascii="宋体" w:hAnsi="宋体"/>
          <w:color w:val="000000"/>
          <w:sz w:val="20"/>
        </w:rPr>
        <w:t>期新生党员联系表</w:t>
      </w:r>
      <w:bookmarkEnd w:id="15"/>
    </w:p>
    <w:tbl>
      <w:tblPr>
        <w:tblStyle w:val="23"/>
        <w:tblW w:w="61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7"/>
        <w:gridCol w:w="2047"/>
        <w:gridCol w:w="2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2047" w:type="dxa"/>
            <w:vAlign w:val="center"/>
          </w:tcPr>
          <w:p>
            <w:pPr>
              <w:jc w:val="center"/>
              <w:rPr>
                <w:rFonts w:ascii="宋体"/>
                <w:b/>
                <w:color w:val="000000"/>
                <w:sz w:val="20"/>
              </w:rPr>
            </w:pPr>
            <w:r>
              <w:rPr>
                <w:rFonts w:hint="eastAsia" w:ascii="宋体" w:hAnsi="宋体"/>
                <w:b/>
                <w:color w:val="000000"/>
                <w:sz w:val="20"/>
              </w:rPr>
              <w:t>单位</w:t>
            </w:r>
          </w:p>
        </w:tc>
        <w:tc>
          <w:tcPr>
            <w:tcW w:w="2047" w:type="dxa"/>
            <w:vAlign w:val="center"/>
          </w:tcPr>
          <w:p>
            <w:pPr>
              <w:jc w:val="center"/>
              <w:rPr>
                <w:rFonts w:ascii="宋体"/>
                <w:b/>
                <w:color w:val="000000"/>
                <w:sz w:val="20"/>
              </w:rPr>
            </w:pPr>
            <w:r>
              <w:rPr>
                <w:rFonts w:hint="eastAsia" w:ascii="宋体" w:hAnsi="宋体"/>
                <w:b/>
                <w:color w:val="000000"/>
                <w:sz w:val="20"/>
              </w:rPr>
              <w:t>姓名</w:t>
            </w:r>
          </w:p>
        </w:tc>
        <w:tc>
          <w:tcPr>
            <w:tcW w:w="2088" w:type="dxa"/>
            <w:vAlign w:val="center"/>
          </w:tcPr>
          <w:p>
            <w:pPr>
              <w:jc w:val="center"/>
              <w:rPr>
                <w:rFonts w:ascii="宋体"/>
                <w:b/>
                <w:color w:val="000000"/>
                <w:sz w:val="20"/>
              </w:rPr>
            </w:pPr>
            <w:r>
              <w:rPr>
                <w:rFonts w:hint="eastAsia" w:ascii="宋体" w:hAnsi="宋体"/>
                <w:b/>
                <w:color w:val="000000"/>
                <w:sz w:val="20"/>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经济学院</w:t>
            </w:r>
            <w:r>
              <w:rPr>
                <w:rFonts w:ascii="宋体" w:hAnsi="宋体" w:cs="宋体"/>
                <w:kern w:val="0"/>
                <w:sz w:val="18"/>
                <w:szCs w:val="18"/>
              </w:rPr>
              <w:t xml:space="preserve"> </w:t>
            </w:r>
          </w:p>
        </w:tc>
        <w:tc>
          <w:tcPr>
            <w:tcW w:w="2047" w:type="dxa"/>
          </w:tcPr>
          <w:p>
            <w:pPr>
              <w:widowControl/>
              <w:jc w:val="center"/>
              <w:rPr>
                <w:rFonts w:ascii="宋体" w:cs="宋体"/>
                <w:kern w:val="0"/>
                <w:sz w:val="18"/>
                <w:szCs w:val="18"/>
              </w:rPr>
            </w:pPr>
            <w:r>
              <w:rPr>
                <w:rFonts w:hint="eastAsia" w:ascii="宋体" w:hAnsi="宋体" w:cs="宋体"/>
                <w:kern w:val="0"/>
                <w:sz w:val="18"/>
                <w:szCs w:val="18"/>
              </w:rPr>
              <w:t>张晓芬</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13718955801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经济学院</w:t>
            </w:r>
            <w:r>
              <w:rPr>
                <w:rFonts w:ascii="宋体" w:hAnsi="宋体" w:cs="宋体"/>
                <w:kern w:val="0"/>
                <w:sz w:val="18"/>
                <w:szCs w:val="18"/>
              </w:rPr>
              <w:t xml:space="preserve"> </w:t>
            </w:r>
          </w:p>
        </w:tc>
        <w:tc>
          <w:tcPr>
            <w:tcW w:w="2047" w:type="dxa"/>
          </w:tcPr>
          <w:p>
            <w:pPr>
              <w:widowControl/>
              <w:jc w:val="center"/>
              <w:rPr>
                <w:rFonts w:ascii="宋体" w:cs="宋体"/>
                <w:kern w:val="0"/>
                <w:sz w:val="18"/>
                <w:szCs w:val="18"/>
              </w:rPr>
            </w:pPr>
            <w:r>
              <w:rPr>
                <w:rFonts w:hint="eastAsia" w:ascii="宋体" w:hAnsi="宋体" w:cs="宋体"/>
                <w:kern w:val="0"/>
                <w:sz w:val="18"/>
                <w:szCs w:val="18"/>
              </w:rPr>
              <w:t>吕媛媛</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13466712219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附属中学</w:t>
            </w:r>
            <w:r>
              <w:rPr>
                <w:rFonts w:ascii="宋体" w:hAnsi="宋体" w:cs="宋体"/>
                <w:kern w:val="0"/>
                <w:sz w:val="18"/>
                <w:szCs w:val="18"/>
              </w:rPr>
              <w:t xml:space="preserve"> </w:t>
            </w:r>
          </w:p>
        </w:tc>
        <w:tc>
          <w:tcPr>
            <w:tcW w:w="2047" w:type="dxa"/>
          </w:tcPr>
          <w:p>
            <w:pPr>
              <w:widowControl/>
              <w:jc w:val="center"/>
              <w:rPr>
                <w:rFonts w:ascii="宋体" w:cs="宋体"/>
                <w:kern w:val="0"/>
                <w:sz w:val="18"/>
                <w:szCs w:val="18"/>
              </w:rPr>
            </w:pPr>
            <w:r>
              <w:rPr>
                <w:rFonts w:hint="eastAsia" w:ascii="宋体" w:hAnsi="宋体" w:cs="宋体"/>
                <w:kern w:val="0"/>
                <w:sz w:val="18"/>
                <w:szCs w:val="18"/>
              </w:rPr>
              <w:t>杨睿</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13910676557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附属中学</w:t>
            </w:r>
            <w:r>
              <w:rPr>
                <w:rFonts w:ascii="宋体" w:hAnsi="宋体" w:cs="宋体"/>
                <w:kern w:val="0"/>
                <w:sz w:val="18"/>
                <w:szCs w:val="18"/>
              </w:rPr>
              <w:t xml:space="preserve"> </w:t>
            </w:r>
          </w:p>
        </w:tc>
        <w:tc>
          <w:tcPr>
            <w:tcW w:w="2047" w:type="dxa"/>
          </w:tcPr>
          <w:p>
            <w:pPr>
              <w:widowControl/>
              <w:jc w:val="center"/>
              <w:rPr>
                <w:rFonts w:ascii="宋体" w:cs="宋体"/>
                <w:kern w:val="0"/>
                <w:sz w:val="18"/>
                <w:szCs w:val="18"/>
              </w:rPr>
            </w:pPr>
            <w:r>
              <w:rPr>
                <w:rFonts w:hint="eastAsia" w:ascii="宋体" w:hAnsi="宋体" w:cs="宋体"/>
                <w:kern w:val="0"/>
                <w:sz w:val="18"/>
                <w:szCs w:val="18"/>
              </w:rPr>
              <w:t>杜祥</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15810772099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附属中学联合学校总校</w:t>
            </w:r>
          </w:p>
        </w:tc>
        <w:tc>
          <w:tcPr>
            <w:tcW w:w="2047" w:type="dxa"/>
          </w:tcPr>
          <w:p>
            <w:pPr>
              <w:widowControl/>
              <w:jc w:val="center"/>
              <w:rPr>
                <w:rFonts w:ascii="宋体" w:cs="宋体"/>
                <w:kern w:val="0"/>
                <w:sz w:val="18"/>
                <w:szCs w:val="18"/>
              </w:rPr>
            </w:pPr>
            <w:r>
              <w:rPr>
                <w:rFonts w:hint="eastAsia" w:ascii="宋体" w:hAnsi="宋体" w:cs="宋体"/>
                <w:kern w:val="0"/>
                <w:sz w:val="18"/>
                <w:szCs w:val="18"/>
              </w:rPr>
              <w:t>马政华</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13426269323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附属中学联合学校总校</w:t>
            </w:r>
            <w:r>
              <w:rPr>
                <w:rFonts w:ascii="宋体" w:hAnsi="宋体" w:cs="宋体"/>
                <w:kern w:val="0"/>
                <w:sz w:val="18"/>
                <w:szCs w:val="18"/>
              </w:rPr>
              <w:t xml:space="preserve"> </w:t>
            </w:r>
          </w:p>
        </w:tc>
        <w:tc>
          <w:tcPr>
            <w:tcW w:w="2047" w:type="dxa"/>
          </w:tcPr>
          <w:p>
            <w:pPr>
              <w:widowControl/>
              <w:jc w:val="center"/>
              <w:rPr>
                <w:rFonts w:ascii="宋体" w:cs="宋体"/>
                <w:kern w:val="0"/>
                <w:sz w:val="18"/>
                <w:szCs w:val="18"/>
              </w:rPr>
            </w:pPr>
            <w:r>
              <w:rPr>
                <w:rFonts w:hint="eastAsia" w:ascii="宋体" w:hAnsi="宋体" w:cs="宋体"/>
                <w:kern w:val="0"/>
                <w:sz w:val="18"/>
                <w:szCs w:val="18"/>
              </w:rPr>
              <w:t>李会然</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13811259278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附属中学联合学校总校</w:t>
            </w:r>
            <w:r>
              <w:rPr>
                <w:rFonts w:ascii="宋体" w:hAnsi="宋体" w:cs="宋体"/>
                <w:kern w:val="0"/>
                <w:sz w:val="18"/>
                <w:szCs w:val="18"/>
              </w:rPr>
              <w:t xml:space="preserve"> </w:t>
            </w:r>
          </w:p>
        </w:tc>
        <w:tc>
          <w:tcPr>
            <w:tcW w:w="2047" w:type="dxa"/>
          </w:tcPr>
          <w:p>
            <w:pPr>
              <w:widowControl/>
              <w:jc w:val="center"/>
              <w:rPr>
                <w:rFonts w:ascii="宋体" w:cs="宋体"/>
                <w:kern w:val="0"/>
                <w:sz w:val="18"/>
                <w:szCs w:val="18"/>
              </w:rPr>
            </w:pPr>
            <w:r>
              <w:rPr>
                <w:rFonts w:hint="eastAsia" w:ascii="宋体" w:hAnsi="宋体" w:cs="宋体"/>
                <w:kern w:val="0"/>
                <w:sz w:val="18"/>
                <w:szCs w:val="18"/>
              </w:rPr>
              <w:t>熊红杰</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15321690819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附属中学联合学校总校</w:t>
            </w:r>
            <w:r>
              <w:rPr>
                <w:rFonts w:ascii="宋体" w:hAnsi="宋体" w:cs="宋体"/>
                <w:kern w:val="0"/>
                <w:sz w:val="18"/>
                <w:szCs w:val="18"/>
              </w:rPr>
              <w:t xml:space="preserve"> </w:t>
            </w:r>
          </w:p>
        </w:tc>
        <w:tc>
          <w:tcPr>
            <w:tcW w:w="2047" w:type="dxa"/>
          </w:tcPr>
          <w:p>
            <w:pPr>
              <w:widowControl/>
              <w:jc w:val="center"/>
              <w:rPr>
                <w:rFonts w:ascii="宋体" w:cs="宋体"/>
                <w:kern w:val="0"/>
                <w:sz w:val="18"/>
                <w:szCs w:val="18"/>
              </w:rPr>
            </w:pPr>
            <w:r>
              <w:rPr>
                <w:rFonts w:hint="eastAsia" w:ascii="宋体" w:hAnsi="宋体" w:cs="宋体"/>
                <w:kern w:val="0"/>
                <w:sz w:val="18"/>
                <w:szCs w:val="18"/>
              </w:rPr>
              <w:t>杨超</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13811746237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附属中学联合学校总校</w:t>
            </w:r>
            <w:r>
              <w:rPr>
                <w:rFonts w:ascii="宋体" w:hAnsi="宋体" w:cs="宋体"/>
                <w:kern w:val="0"/>
                <w:sz w:val="18"/>
                <w:szCs w:val="18"/>
              </w:rPr>
              <w:t xml:space="preserve"> </w:t>
            </w:r>
          </w:p>
        </w:tc>
        <w:tc>
          <w:tcPr>
            <w:tcW w:w="2047" w:type="dxa"/>
          </w:tcPr>
          <w:p>
            <w:pPr>
              <w:widowControl/>
              <w:jc w:val="center"/>
              <w:rPr>
                <w:rFonts w:ascii="宋体" w:cs="宋体"/>
                <w:kern w:val="0"/>
                <w:sz w:val="18"/>
                <w:szCs w:val="18"/>
              </w:rPr>
            </w:pPr>
            <w:r>
              <w:rPr>
                <w:rFonts w:hint="eastAsia" w:ascii="宋体" w:hAnsi="宋体" w:cs="宋体"/>
                <w:kern w:val="0"/>
                <w:sz w:val="18"/>
                <w:szCs w:val="18"/>
              </w:rPr>
              <w:t>张金鹏</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13911174670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附属中学联合学校总校</w:t>
            </w:r>
            <w:r>
              <w:rPr>
                <w:rFonts w:ascii="宋体" w:hAnsi="宋体" w:cs="宋体"/>
                <w:kern w:val="0"/>
                <w:sz w:val="18"/>
                <w:szCs w:val="18"/>
              </w:rPr>
              <w:t xml:space="preserve"> </w:t>
            </w:r>
          </w:p>
        </w:tc>
        <w:tc>
          <w:tcPr>
            <w:tcW w:w="2047" w:type="dxa"/>
          </w:tcPr>
          <w:p>
            <w:pPr>
              <w:widowControl/>
              <w:jc w:val="center"/>
              <w:rPr>
                <w:rFonts w:ascii="宋体" w:cs="宋体"/>
                <w:kern w:val="0"/>
                <w:sz w:val="18"/>
                <w:szCs w:val="18"/>
              </w:rPr>
            </w:pPr>
            <w:r>
              <w:rPr>
                <w:rFonts w:hint="eastAsia" w:ascii="宋体" w:hAnsi="宋体" w:cs="宋体"/>
                <w:kern w:val="0"/>
                <w:sz w:val="18"/>
                <w:szCs w:val="18"/>
              </w:rPr>
              <w:t>赵娣</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18211083305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后勤集团</w:t>
            </w:r>
            <w:r>
              <w:rPr>
                <w:rFonts w:ascii="宋体" w:hAnsi="宋体" w:cs="宋体"/>
                <w:kern w:val="0"/>
                <w:sz w:val="18"/>
                <w:szCs w:val="18"/>
              </w:rPr>
              <w:t xml:space="preserve"> </w:t>
            </w:r>
          </w:p>
        </w:tc>
        <w:tc>
          <w:tcPr>
            <w:tcW w:w="2047" w:type="dxa"/>
          </w:tcPr>
          <w:p>
            <w:pPr>
              <w:widowControl/>
              <w:jc w:val="center"/>
              <w:rPr>
                <w:rFonts w:ascii="宋体" w:cs="宋体"/>
                <w:kern w:val="0"/>
                <w:sz w:val="18"/>
                <w:szCs w:val="18"/>
              </w:rPr>
            </w:pPr>
            <w:r>
              <w:rPr>
                <w:rFonts w:hint="eastAsia" w:ascii="宋体" w:hAnsi="宋体" w:cs="宋体"/>
                <w:kern w:val="0"/>
                <w:sz w:val="18"/>
                <w:szCs w:val="18"/>
              </w:rPr>
              <w:t>李泳</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18201637909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后勤集团</w:t>
            </w:r>
            <w:r>
              <w:rPr>
                <w:rFonts w:ascii="宋体" w:hAnsi="宋体" w:cs="宋体"/>
                <w:kern w:val="0"/>
                <w:sz w:val="18"/>
                <w:szCs w:val="18"/>
              </w:rPr>
              <w:t xml:space="preserve"> </w:t>
            </w:r>
          </w:p>
        </w:tc>
        <w:tc>
          <w:tcPr>
            <w:tcW w:w="2047" w:type="dxa"/>
          </w:tcPr>
          <w:p>
            <w:pPr>
              <w:widowControl/>
              <w:jc w:val="center"/>
              <w:rPr>
                <w:rFonts w:ascii="宋体" w:cs="宋体"/>
                <w:kern w:val="0"/>
                <w:sz w:val="18"/>
                <w:szCs w:val="18"/>
              </w:rPr>
            </w:pPr>
            <w:r>
              <w:rPr>
                <w:rFonts w:hint="eastAsia" w:ascii="宋体" w:hAnsi="宋体" w:cs="宋体"/>
                <w:kern w:val="0"/>
                <w:sz w:val="18"/>
                <w:szCs w:val="18"/>
              </w:rPr>
              <w:t>石金平</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13552810387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后勤集团</w:t>
            </w:r>
            <w:r>
              <w:rPr>
                <w:rFonts w:ascii="宋体" w:hAnsi="宋体" w:cs="宋体"/>
                <w:kern w:val="0"/>
                <w:sz w:val="18"/>
                <w:szCs w:val="18"/>
              </w:rPr>
              <w:t xml:space="preserve"> </w:t>
            </w:r>
          </w:p>
        </w:tc>
        <w:tc>
          <w:tcPr>
            <w:tcW w:w="2047" w:type="dxa"/>
          </w:tcPr>
          <w:p>
            <w:pPr>
              <w:widowControl/>
              <w:jc w:val="center"/>
              <w:rPr>
                <w:rFonts w:ascii="宋体" w:cs="宋体"/>
                <w:kern w:val="0"/>
                <w:sz w:val="18"/>
                <w:szCs w:val="18"/>
              </w:rPr>
            </w:pPr>
            <w:r>
              <w:rPr>
                <w:rFonts w:hint="eastAsia" w:ascii="宋体" w:hAnsi="宋体" w:cs="宋体"/>
                <w:kern w:val="0"/>
                <w:sz w:val="18"/>
                <w:szCs w:val="18"/>
              </w:rPr>
              <w:t>陈曦</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15120018552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机关</w:t>
            </w:r>
            <w:r>
              <w:rPr>
                <w:rFonts w:ascii="宋体" w:hAnsi="宋体" w:cs="宋体"/>
                <w:kern w:val="0"/>
                <w:sz w:val="18"/>
                <w:szCs w:val="18"/>
              </w:rPr>
              <w:t xml:space="preserve"> </w:t>
            </w:r>
          </w:p>
        </w:tc>
        <w:tc>
          <w:tcPr>
            <w:tcW w:w="2047" w:type="dxa"/>
          </w:tcPr>
          <w:p>
            <w:pPr>
              <w:widowControl/>
              <w:jc w:val="center"/>
              <w:rPr>
                <w:rFonts w:ascii="宋体" w:cs="宋体"/>
                <w:kern w:val="0"/>
                <w:sz w:val="18"/>
                <w:szCs w:val="18"/>
              </w:rPr>
            </w:pPr>
            <w:r>
              <w:rPr>
                <w:rFonts w:hint="eastAsia" w:ascii="宋体" w:hAnsi="宋体" w:cs="宋体"/>
                <w:kern w:val="0"/>
                <w:sz w:val="18"/>
                <w:szCs w:val="18"/>
              </w:rPr>
              <w:t>朱祥文</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15120006786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机关</w:t>
            </w:r>
            <w:r>
              <w:rPr>
                <w:rFonts w:ascii="宋体" w:hAnsi="宋体" w:cs="宋体"/>
                <w:kern w:val="0"/>
                <w:sz w:val="18"/>
                <w:szCs w:val="18"/>
              </w:rPr>
              <w:t xml:space="preserve"> </w:t>
            </w:r>
          </w:p>
        </w:tc>
        <w:tc>
          <w:tcPr>
            <w:tcW w:w="2047" w:type="dxa"/>
          </w:tcPr>
          <w:p>
            <w:pPr>
              <w:widowControl/>
              <w:jc w:val="center"/>
              <w:rPr>
                <w:rFonts w:ascii="宋体" w:cs="宋体"/>
                <w:kern w:val="0"/>
                <w:sz w:val="18"/>
                <w:szCs w:val="18"/>
              </w:rPr>
            </w:pPr>
            <w:r>
              <w:rPr>
                <w:rFonts w:hint="eastAsia" w:ascii="宋体" w:hAnsi="宋体" w:cs="宋体"/>
                <w:kern w:val="0"/>
                <w:sz w:val="18"/>
                <w:szCs w:val="18"/>
              </w:rPr>
              <w:t>肖宁</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15210373983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机关</w:t>
            </w:r>
            <w:r>
              <w:rPr>
                <w:rFonts w:ascii="宋体" w:hAnsi="宋体" w:cs="宋体"/>
                <w:kern w:val="0"/>
                <w:sz w:val="18"/>
                <w:szCs w:val="18"/>
              </w:rPr>
              <w:t xml:space="preserve"> </w:t>
            </w:r>
          </w:p>
        </w:tc>
        <w:tc>
          <w:tcPr>
            <w:tcW w:w="2047" w:type="dxa"/>
          </w:tcPr>
          <w:p>
            <w:pPr>
              <w:widowControl/>
              <w:jc w:val="center"/>
              <w:rPr>
                <w:rFonts w:ascii="宋体" w:cs="宋体"/>
                <w:kern w:val="0"/>
                <w:sz w:val="18"/>
                <w:szCs w:val="18"/>
              </w:rPr>
            </w:pPr>
            <w:r>
              <w:rPr>
                <w:rFonts w:hint="eastAsia" w:ascii="宋体" w:hAnsi="宋体" w:cs="宋体"/>
                <w:kern w:val="0"/>
                <w:sz w:val="18"/>
                <w:szCs w:val="18"/>
              </w:rPr>
              <w:t>何旭姣</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18810715635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机关</w:t>
            </w:r>
            <w:r>
              <w:rPr>
                <w:rFonts w:ascii="宋体" w:hAnsi="宋体" w:cs="宋体"/>
                <w:kern w:val="0"/>
                <w:sz w:val="18"/>
                <w:szCs w:val="18"/>
              </w:rPr>
              <w:t xml:space="preserve"> </w:t>
            </w:r>
          </w:p>
        </w:tc>
        <w:tc>
          <w:tcPr>
            <w:tcW w:w="2047" w:type="dxa"/>
          </w:tcPr>
          <w:p>
            <w:pPr>
              <w:widowControl/>
              <w:jc w:val="center"/>
              <w:rPr>
                <w:rFonts w:ascii="宋体" w:cs="宋体"/>
                <w:kern w:val="0"/>
                <w:sz w:val="18"/>
                <w:szCs w:val="18"/>
              </w:rPr>
            </w:pPr>
            <w:r>
              <w:rPr>
                <w:rFonts w:hint="eastAsia" w:ascii="宋体" w:hAnsi="宋体" w:cs="宋体"/>
                <w:kern w:val="0"/>
                <w:sz w:val="18"/>
                <w:szCs w:val="18"/>
              </w:rPr>
              <w:t>刘琪</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18301506799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校医院党总支</w:t>
            </w:r>
          </w:p>
        </w:tc>
        <w:tc>
          <w:tcPr>
            <w:tcW w:w="2047" w:type="dxa"/>
          </w:tcPr>
          <w:p>
            <w:pPr>
              <w:widowControl/>
              <w:jc w:val="center"/>
              <w:rPr>
                <w:rFonts w:ascii="宋体" w:cs="宋体"/>
                <w:kern w:val="0"/>
                <w:sz w:val="18"/>
                <w:szCs w:val="18"/>
              </w:rPr>
            </w:pPr>
            <w:r>
              <w:rPr>
                <w:rFonts w:hint="eastAsia" w:ascii="宋体" w:hAnsi="宋体" w:cs="宋体"/>
                <w:kern w:val="0"/>
                <w:sz w:val="18"/>
                <w:szCs w:val="18"/>
              </w:rPr>
              <w:t>宋娜娜</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13581857687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校医院党总支</w:t>
            </w:r>
          </w:p>
        </w:tc>
        <w:tc>
          <w:tcPr>
            <w:tcW w:w="2047" w:type="dxa"/>
          </w:tcPr>
          <w:p>
            <w:pPr>
              <w:widowControl/>
              <w:jc w:val="center"/>
              <w:rPr>
                <w:rFonts w:ascii="宋体" w:cs="宋体"/>
                <w:kern w:val="0"/>
                <w:sz w:val="18"/>
                <w:szCs w:val="18"/>
              </w:rPr>
            </w:pPr>
            <w:r>
              <w:rPr>
                <w:rFonts w:hint="eastAsia" w:ascii="宋体" w:hAnsi="宋体" w:cs="宋体"/>
                <w:kern w:val="0"/>
                <w:sz w:val="18"/>
                <w:szCs w:val="18"/>
              </w:rPr>
              <w:t>陈苗苗</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15010512113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艺术学院党总支</w:t>
            </w:r>
          </w:p>
        </w:tc>
        <w:tc>
          <w:tcPr>
            <w:tcW w:w="2047" w:type="dxa"/>
          </w:tcPr>
          <w:p>
            <w:pPr>
              <w:widowControl/>
              <w:jc w:val="center"/>
              <w:rPr>
                <w:rFonts w:ascii="宋体" w:cs="宋体"/>
                <w:kern w:val="0"/>
                <w:sz w:val="18"/>
                <w:szCs w:val="18"/>
              </w:rPr>
            </w:pPr>
            <w:r>
              <w:rPr>
                <w:rFonts w:hint="eastAsia" w:ascii="宋体" w:hAnsi="宋体" w:cs="宋体"/>
                <w:kern w:val="0"/>
                <w:sz w:val="18"/>
                <w:szCs w:val="18"/>
              </w:rPr>
              <w:t>刘彧</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15901282643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财政金融学院</w:t>
            </w:r>
            <w:r>
              <w:rPr>
                <w:rFonts w:ascii="宋体" w:hAnsi="宋体" w:cs="宋体"/>
                <w:kern w:val="0"/>
                <w:sz w:val="18"/>
                <w:szCs w:val="18"/>
              </w:rPr>
              <w:t xml:space="preserve"> </w:t>
            </w:r>
          </w:p>
        </w:tc>
        <w:tc>
          <w:tcPr>
            <w:tcW w:w="2047" w:type="dxa"/>
          </w:tcPr>
          <w:p>
            <w:pPr>
              <w:widowControl/>
              <w:jc w:val="center"/>
              <w:rPr>
                <w:rFonts w:ascii="宋体" w:cs="宋体"/>
                <w:kern w:val="0"/>
                <w:sz w:val="18"/>
                <w:szCs w:val="18"/>
              </w:rPr>
            </w:pPr>
            <w:r>
              <w:rPr>
                <w:rFonts w:hint="eastAsia" w:ascii="宋体" w:hAnsi="宋体" w:cs="宋体"/>
                <w:kern w:val="0"/>
                <w:sz w:val="18"/>
                <w:szCs w:val="18"/>
              </w:rPr>
              <w:t>罗煜</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13691113138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财政金融学院</w:t>
            </w:r>
            <w:r>
              <w:rPr>
                <w:rFonts w:ascii="宋体" w:hAnsi="宋体" w:cs="宋体"/>
                <w:kern w:val="0"/>
                <w:sz w:val="18"/>
                <w:szCs w:val="18"/>
              </w:rPr>
              <w:t xml:space="preserve"> </w:t>
            </w:r>
          </w:p>
        </w:tc>
        <w:tc>
          <w:tcPr>
            <w:tcW w:w="2047" w:type="dxa"/>
          </w:tcPr>
          <w:p>
            <w:pPr>
              <w:widowControl/>
              <w:jc w:val="center"/>
              <w:rPr>
                <w:rFonts w:ascii="宋体" w:cs="宋体"/>
                <w:kern w:val="0"/>
                <w:sz w:val="18"/>
                <w:szCs w:val="18"/>
              </w:rPr>
            </w:pPr>
            <w:r>
              <w:rPr>
                <w:rFonts w:hint="eastAsia" w:ascii="宋体" w:hAnsi="宋体" w:cs="宋体"/>
                <w:kern w:val="0"/>
                <w:sz w:val="18"/>
                <w:szCs w:val="18"/>
              </w:rPr>
              <w:t>张睿</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13811585035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文学院</w:t>
            </w:r>
            <w:r>
              <w:rPr>
                <w:rFonts w:ascii="宋体" w:hAnsi="宋体" w:cs="宋体"/>
                <w:kern w:val="0"/>
                <w:sz w:val="18"/>
                <w:szCs w:val="18"/>
              </w:rPr>
              <w:t xml:space="preserve"> </w:t>
            </w:r>
          </w:p>
        </w:tc>
        <w:tc>
          <w:tcPr>
            <w:tcW w:w="2047" w:type="dxa"/>
          </w:tcPr>
          <w:p>
            <w:pPr>
              <w:widowControl/>
              <w:jc w:val="center"/>
              <w:rPr>
                <w:rFonts w:ascii="宋体" w:cs="宋体"/>
                <w:kern w:val="0"/>
                <w:sz w:val="18"/>
                <w:szCs w:val="18"/>
              </w:rPr>
            </w:pPr>
            <w:r>
              <w:rPr>
                <w:rFonts w:hint="eastAsia" w:ascii="宋体" w:hAnsi="宋体" w:cs="宋体"/>
                <w:kern w:val="0"/>
                <w:sz w:val="18"/>
                <w:szCs w:val="18"/>
              </w:rPr>
              <w:t>王雪娇</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15210805660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2047" w:type="dxa"/>
          </w:tcPr>
          <w:p>
            <w:pPr>
              <w:widowControl/>
              <w:jc w:val="center"/>
              <w:rPr>
                <w:rFonts w:ascii="宋体" w:cs="宋体"/>
                <w:kern w:val="0"/>
                <w:sz w:val="18"/>
                <w:szCs w:val="18"/>
              </w:rPr>
            </w:pPr>
            <w:r>
              <w:rPr>
                <w:rFonts w:hint="eastAsia" w:ascii="宋体" w:hAnsi="宋体" w:cs="宋体"/>
                <w:kern w:val="0"/>
                <w:sz w:val="18"/>
                <w:szCs w:val="18"/>
              </w:rPr>
              <w:t>新闻学院</w:t>
            </w:r>
            <w:r>
              <w:rPr>
                <w:rFonts w:ascii="宋体" w:hAnsi="宋体" w:cs="宋体"/>
                <w:kern w:val="0"/>
                <w:sz w:val="18"/>
                <w:szCs w:val="18"/>
              </w:rPr>
              <w:t xml:space="preserve"> </w:t>
            </w:r>
          </w:p>
        </w:tc>
        <w:tc>
          <w:tcPr>
            <w:tcW w:w="2047" w:type="dxa"/>
          </w:tcPr>
          <w:p>
            <w:pPr>
              <w:widowControl/>
              <w:jc w:val="center"/>
              <w:rPr>
                <w:rFonts w:ascii="宋体" w:cs="宋体"/>
                <w:kern w:val="0"/>
                <w:sz w:val="18"/>
                <w:szCs w:val="18"/>
              </w:rPr>
            </w:pPr>
            <w:r>
              <w:rPr>
                <w:rFonts w:hint="eastAsia" w:ascii="宋体" w:hAnsi="宋体" w:cs="宋体"/>
                <w:kern w:val="0"/>
                <w:sz w:val="18"/>
                <w:szCs w:val="18"/>
              </w:rPr>
              <w:t>吴翼翔</w:t>
            </w:r>
          </w:p>
        </w:tc>
        <w:tc>
          <w:tcPr>
            <w:tcW w:w="2088" w:type="dxa"/>
            <w:vAlign w:val="bottom"/>
          </w:tcPr>
          <w:p>
            <w:pPr>
              <w:widowControl/>
              <w:jc w:val="center"/>
              <w:rPr>
                <w:rFonts w:ascii="宋体" w:hAnsi="宋体" w:cs="宋体"/>
                <w:kern w:val="0"/>
                <w:sz w:val="18"/>
                <w:szCs w:val="18"/>
              </w:rPr>
            </w:pPr>
            <w:r>
              <w:rPr>
                <w:rFonts w:ascii="宋体" w:hAnsi="宋体" w:cs="宋体"/>
                <w:kern w:val="0"/>
                <w:sz w:val="18"/>
                <w:szCs w:val="18"/>
              </w:rPr>
              <w:t>17090882531</w:t>
            </w:r>
          </w:p>
        </w:tc>
      </w:tr>
    </w:tbl>
    <w:p>
      <w:pPr>
        <w:jc w:val="center"/>
        <w:rPr>
          <w:rFonts w:ascii="宋体"/>
          <w:color w:val="FF0000"/>
          <w:sz w:val="20"/>
        </w:rPr>
      </w:pPr>
    </w:p>
    <w:p/>
    <w:sectPr>
      <w:headerReference r:id="rId5" w:type="default"/>
      <w:headerReference r:id="rId6" w:type="even"/>
      <w:pgSz w:w="7938" w:h="11510"/>
      <w:pgMar w:top="1400" w:right="799" w:bottom="1089" w:left="947" w:header="851" w:footer="51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auto"/>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黑体">
    <w:panose1 w:val="02010600030101010101"/>
    <w:charset w:val="88"/>
    <w:family w:val="auto"/>
    <w:pitch w:val="default"/>
    <w:sig w:usb0="00000001" w:usb1="080E0000" w:usb2="00000000" w:usb3="00000000" w:csb0="00040000" w:csb1="00000000"/>
  </w:font>
  <w:font w:name="仿宋">
    <w:altName w:val="Arial Unicode MS"/>
    <w:panose1 w:val="00000000000000000000"/>
    <w:charset w:val="86"/>
    <w:family w:val="auto"/>
    <w:pitch w:val="default"/>
    <w:sig w:usb0="00000000" w:usb1="00000000"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楷体">
    <w:altName w:val="楷体_GB2312"/>
    <w:panose1 w:val="00000000000000000000"/>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Calibri Light">
    <w:altName w:val="Calibri"/>
    <w:panose1 w:val="020F0302020204030204"/>
    <w:charset w:val="00"/>
    <w:family w:val="auto"/>
    <w:pitch w:val="default"/>
    <w:sig w:usb0="00000000" w:usb1="00000000" w:usb2="00000000" w:usb3="00000000" w:csb0="0000019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72</w:t>
    </w:r>
    <w:r>
      <w:rPr>
        <w:rStyle w:val="18"/>
      </w:rPr>
      <w:fldChar w:fldCharType="end"/>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139</w:t>
    </w:r>
    <w:r>
      <w:rPr>
        <w:rStyle w:val="18"/>
      </w:rP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学校党校第</w:t>
    </w:r>
    <w:r>
      <w:t>28</w:t>
    </w:r>
    <w:r>
      <w:rPr>
        <w:rFonts w:hint="eastAsia"/>
      </w:rPr>
      <w:t>期学生发展对象暨第</w:t>
    </w:r>
    <w:r>
      <w:t>30</w:t>
    </w:r>
    <w:r>
      <w:rPr>
        <w:rFonts w:hint="eastAsia"/>
      </w:rPr>
      <w:t>期教工发展对象培训班培训手册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0900"/>
    <w:multiLevelType w:val="multilevel"/>
    <w:tmpl w:val="137E0900"/>
    <w:lvl w:ilvl="0" w:tentative="0">
      <w:start w:val="1"/>
      <w:numFmt w:val="japaneseCounting"/>
      <w:lvlText w:val="%1、"/>
      <w:lvlJc w:val="left"/>
      <w:pPr>
        <w:tabs>
          <w:tab w:val="left" w:pos="480"/>
        </w:tabs>
        <w:ind w:left="480" w:hanging="48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F6A"/>
    <w:rsid w:val="00026E51"/>
    <w:rsid w:val="001C366C"/>
    <w:rsid w:val="00273DEF"/>
    <w:rsid w:val="002F2EC2"/>
    <w:rsid w:val="006233A4"/>
    <w:rsid w:val="00804F6A"/>
    <w:rsid w:val="008431B3"/>
    <w:rsid w:val="00851CC0"/>
    <w:rsid w:val="00893F04"/>
    <w:rsid w:val="00982A05"/>
    <w:rsid w:val="00BB1062"/>
    <w:rsid w:val="00F301FD"/>
    <w:rsid w:val="4CCD50B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nhideWhenUsed="0" w:uiPriority="99" w:semiHidden="0" w:name="Body Text Indent 3"/>
    <w:lsdException w:uiPriority="99"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6"/>
    <w:qFormat/>
    <w:uiPriority w:val="99"/>
    <w:pPr>
      <w:keepNext/>
      <w:keepLines/>
      <w:spacing w:before="260" w:after="260" w:line="416" w:lineRule="auto"/>
      <w:outlineLvl w:val="1"/>
    </w:pPr>
    <w:rPr>
      <w:rFonts w:ascii="Cambria" w:hAnsi="Cambria"/>
      <w:b/>
      <w:bCs/>
      <w:sz w:val="32"/>
      <w:szCs w:val="32"/>
    </w:rPr>
  </w:style>
  <w:style w:type="character" w:default="1" w:styleId="16">
    <w:name w:val="Default Paragraph Font"/>
    <w:unhideWhenUsed/>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link w:val="30"/>
    <w:uiPriority w:val="99"/>
    <w:pPr>
      <w:spacing w:line="340" w:lineRule="exact"/>
    </w:pPr>
    <w:rPr>
      <w:sz w:val="20"/>
    </w:rPr>
  </w:style>
  <w:style w:type="paragraph" w:styleId="5">
    <w:name w:val="Body Text Indent"/>
    <w:basedOn w:val="1"/>
    <w:link w:val="27"/>
    <w:qFormat/>
    <w:uiPriority w:val="99"/>
    <w:pPr>
      <w:spacing w:line="340" w:lineRule="exact"/>
      <w:ind w:firstLine="420"/>
    </w:pPr>
    <w:rPr>
      <w:sz w:val="20"/>
    </w:rPr>
  </w:style>
  <w:style w:type="paragraph" w:styleId="6">
    <w:name w:val="Plain Text"/>
    <w:basedOn w:val="1"/>
    <w:link w:val="28"/>
    <w:qFormat/>
    <w:uiPriority w:val="99"/>
    <w:rPr>
      <w:rFonts w:ascii="宋体" w:hAnsi="Courier New"/>
    </w:rPr>
  </w:style>
  <w:style w:type="paragraph" w:styleId="7">
    <w:name w:val="Body Text Indent 2"/>
    <w:basedOn w:val="1"/>
    <w:link w:val="29"/>
    <w:uiPriority w:val="99"/>
    <w:pPr>
      <w:spacing w:line="380" w:lineRule="exact"/>
      <w:ind w:firstLine="420"/>
    </w:pPr>
  </w:style>
  <w:style w:type="paragraph" w:styleId="8">
    <w:name w:val="Balloon Text"/>
    <w:basedOn w:val="1"/>
    <w:link w:val="35"/>
    <w:semiHidden/>
    <w:uiPriority w:val="99"/>
    <w:rPr>
      <w:sz w:val="18"/>
      <w:szCs w:val="18"/>
    </w:rPr>
  </w:style>
  <w:style w:type="paragraph" w:styleId="9">
    <w:name w:val="footer"/>
    <w:basedOn w:val="1"/>
    <w:link w:val="32"/>
    <w:uiPriority w:val="99"/>
    <w:pPr>
      <w:tabs>
        <w:tab w:val="center" w:pos="4153"/>
        <w:tab w:val="right" w:pos="8306"/>
      </w:tabs>
      <w:snapToGrid w:val="0"/>
      <w:jc w:val="left"/>
    </w:pPr>
    <w:rPr>
      <w:sz w:val="18"/>
    </w:rPr>
  </w:style>
  <w:style w:type="paragraph" w:styleId="10">
    <w:name w:val="header"/>
    <w:basedOn w:val="1"/>
    <w:link w:val="34"/>
    <w:uiPriority w:val="99"/>
    <w:pPr>
      <w:pBdr>
        <w:bottom w:val="single" w:color="auto" w:sz="6" w:space="1"/>
      </w:pBdr>
      <w:tabs>
        <w:tab w:val="center" w:pos="4153"/>
        <w:tab w:val="right" w:pos="8306"/>
      </w:tabs>
      <w:snapToGrid w:val="0"/>
      <w:jc w:val="center"/>
    </w:pPr>
    <w:rPr>
      <w:sz w:val="18"/>
    </w:rPr>
  </w:style>
  <w:style w:type="paragraph" w:styleId="11">
    <w:name w:val="toc 1"/>
    <w:basedOn w:val="1"/>
    <w:next w:val="1"/>
    <w:uiPriority w:val="99"/>
  </w:style>
  <w:style w:type="paragraph" w:styleId="12">
    <w:name w:val="footnote text"/>
    <w:basedOn w:val="1"/>
    <w:link w:val="31"/>
    <w:semiHidden/>
    <w:uiPriority w:val="99"/>
    <w:pPr>
      <w:snapToGrid w:val="0"/>
      <w:jc w:val="left"/>
    </w:pPr>
    <w:rPr>
      <w:sz w:val="18"/>
    </w:rPr>
  </w:style>
  <w:style w:type="paragraph" w:styleId="13">
    <w:name w:val="Body Text Indent 3"/>
    <w:basedOn w:val="1"/>
    <w:link w:val="33"/>
    <w:uiPriority w:val="99"/>
    <w:pPr>
      <w:spacing w:line="340" w:lineRule="exact"/>
      <w:ind w:firstLine="390"/>
    </w:pPr>
    <w:rPr>
      <w:sz w:val="20"/>
    </w:rPr>
  </w:style>
  <w:style w:type="paragraph" w:styleId="14">
    <w:name w:val="Normal (Web)"/>
    <w:basedOn w:val="1"/>
    <w:uiPriority w:val="99"/>
    <w:pPr>
      <w:widowControl/>
      <w:spacing w:before="100" w:beforeAutospacing="1" w:after="100" w:afterAutospacing="1"/>
      <w:jc w:val="left"/>
    </w:pPr>
    <w:rPr>
      <w:rFonts w:ascii="宋体" w:hAnsi="宋体" w:cs="宋体"/>
      <w:color w:val="000000"/>
      <w:kern w:val="0"/>
      <w:sz w:val="20"/>
    </w:rPr>
  </w:style>
  <w:style w:type="paragraph" w:styleId="15">
    <w:name w:val="Title"/>
    <w:basedOn w:val="1"/>
    <w:next w:val="1"/>
    <w:link w:val="41"/>
    <w:qFormat/>
    <w:uiPriority w:val="99"/>
    <w:pPr>
      <w:spacing w:before="240" w:after="60"/>
      <w:jc w:val="center"/>
      <w:outlineLvl w:val="0"/>
    </w:pPr>
    <w:rPr>
      <w:rFonts w:ascii="Cambria" w:hAnsi="Cambria"/>
      <w:b/>
      <w:bCs/>
      <w:sz w:val="32"/>
      <w:szCs w:val="32"/>
    </w:rPr>
  </w:style>
  <w:style w:type="character" w:styleId="17">
    <w:name w:val="Strong"/>
    <w:qFormat/>
    <w:uiPriority w:val="99"/>
    <w:rPr>
      <w:rFonts w:cs="Times New Roman"/>
      <w:b/>
      <w:bCs/>
    </w:rPr>
  </w:style>
  <w:style w:type="character" w:styleId="18">
    <w:name w:val="page number"/>
    <w:uiPriority w:val="99"/>
    <w:rPr>
      <w:rFonts w:cs="Times New Roman"/>
    </w:rPr>
  </w:style>
  <w:style w:type="character" w:styleId="19">
    <w:name w:val="FollowedHyperlink"/>
    <w:uiPriority w:val="99"/>
    <w:rPr>
      <w:rFonts w:cs="Times New Roman"/>
      <w:color w:val="800080"/>
      <w:u w:val="single"/>
    </w:rPr>
  </w:style>
  <w:style w:type="character" w:styleId="20">
    <w:name w:val="Emphasis"/>
    <w:qFormat/>
    <w:uiPriority w:val="99"/>
    <w:rPr>
      <w:rFonts w:cs="Times New Roman"/>
      <w:i/>
      <w:iCs/>
    </w:rPr>
  </w:style>
  <w:style w:type="character" w:styleId="21">
    <w:name w:val="Hyperlink"/>
    <w:uiPriority w:val="99"/>
    <w:rPr>
      <w:rFonts w:cs="Times New Roman"/>
      <w:color w:val="0000FF"/>
      <w:u w:val="single"/>
    </w:rPr>
  </w:style>
  <w:style w:type="character" w:styleId="22">
    <w:name w:val="footnote reference"/>
    <w:semiHidden/>
    <w:uiPriority w:val="99"/>
    <w:rPr>
      <w:rFonts w:cs="Times New Roman"/>
      <w:vertAlign w:val="superscript"/>
    </w:rPr>
  </w:style>
  <w:style w:type="table" w:styleId="24">
    <w:name w:val="Table Grid"/>
    <w:basedOn w:val="23"/>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5">
    <w:name w:val="标题 1字符"/>
    <w:basedOn w:val="16"/>
    <w:link w:val="2"/>
    <w:qFormat/>
    <w:uiPriority w:val="99"/>
    <w:rPr>
      <w:rFonts w:ascii="Calibri" w:hAnsi="Calibri" w:eastAsia="宋体" w:cs="Times New Roman"/>
      <w:b/>
      <w:bCs/>
      <w:kern w:val="44"/>
      <w:sz w:val="44"/>
      <w:szCs w:val="44"/>
    </w:rPr>
  </w:style>
  <w:style w:type="character" w:customStyle="1" w:styleId="26">
    <w:name w:val="标题 2字符"/>
    <w:basedOn w:val="16"/>
    <w:link w:val="3"/>
    <w:qFormat/>
    <w:uiPriority w:val="99"/>
    <w:rPr>
      <w:rFonts w:ascii="Cambria" w:hAnsi="Cambria" w:eastAsia="宋体" w:cs="Times New Roman"/>
      <w:b/>
      <w:bCs/>
      <w:sz w:val="32"/>
      <w:szCs w:val="32"/>
    </w:rPr>
  </w:style>
  <w:style w:type="character" w:customStyle="1" w:styleId="27">
    <w:name w:val="正文文本缩进字符"/>
    <w:basedOn w:val="16"/>
    <w:link w:val="5"/>
    <w:qFormat/>
    <w:uiPriority w:val="99"/>
    <w:rPr>
      <w:rFonts w:ascii="Times New Roman" w:hAnsi="Times New Roman" w:eastAsia="宋体" w:cs="Times New Roman"/>
      <w:sz w:val="20"/>
      <w:szCs w:val="20"/>
    </w:rPr>
  </w:style>
  <w:style w:type="character" w:customStyle="1" w:styleId="28">
    <w:name w:val="纯文本字符"/>
    <w:basedOn w:val="16"/>
    <w:link w:val="6"/>
    <w:uiPriority w:val="99"/>
    <w:rPr>
      <w:rFonts w:ascii="宋体" w:hAnsi="Courier New" w:eastAsia="宋体" w:cs="Times New Roman"/>
      <w:sz w:val="21"/>
      <w:szCs w:val="20"/>
    </w:rPr>
  </w:style>
  <w:style w:type="character" w:customStyle="1" w:styleId="29">
    <w:name w:val="正文文本缩进 2字符"/>
    <w:basedOn w:val="16"/>
    <w:link w:val="7"/>
    <w:uiPriority w:val="99"/>
    <w:rPr>
      <w:rFonts w:ascii="Times New Roman" w:hAnsi="Times New Roman" w:eastAsia="宋体" w:cs="Times New Roman"/>
      <w:sz w:val="21"/>
      <w:szCs w:val="20"/>
    </w:rPr>
  </w:style>
  <w:style w:type="character" w:customStyle="1" w:styleId="30">
    <w:name w:val="正文文本字符"/>
    <w:basedOn w:val="16"/>
    <w:link w:val="4"/>
    <w:uiPriority w:val="99"/>
    <w:rPr>
      <w:rFonts w:ascii="Times New Roman" w:hAnsi="Times New Roman" w:eastAsia="宋体" w:cs="Times New Roman"/>
      <w:sz w:val="20"/>
      <w:szCs w:val="20"/>
    </w:rPr>
  </w:style>
  <w:style w:type="character" w:customStyle="1" w:styleId="31">
    <w:name w:val="脚注文本字符"/>
    <w:basedOn w:val="16"/>
    <w:link w:val="12"/>
    <w:semiHidden/>
    <w:uiPriority w:val="99"/>
    <w:rPr>
      <w:rFonts w:ascii="Times New Roman" w:hAnsi="Times New Roman" w:eastAsia="宋体" w:cs="Times New Roman"/>
      <w:sz w:val="18"/>
      <w:szCs w:val="20"/>
    </w:rPr>
  </w:style>
  <w:style w:type="character" w:customStyle="1" w:styleId="32">
    <w:name w:val="页脚字符"/>
    <w:basedOn w:val="16"/>
    <w:link w:val="9"/>
    <w:uiPriority w:val="99"/>
    <w:rPr>
      <w:rFonts w:ascii="Times New Roman" w:hAnsi="Times New Roman" w:eastAsia="宋体" w:cs="Times New Roman"/>
      <w:sz w:val="18"/>
      <w:szCs w:val="20"/>
    </w:rPr>
  </w:style>
  <w:style w:type="character" w:customStyle="1" w:styleId="33">
    <w:name w:val="正文文本缩进 3字符"/>
    <w:basedOn w:val="16"/>
    <w:link w:val="13"/>
    <w:uiPriority w:val="99"/>
    <w:rPr>
      <w:rFonts w:ascii="Times New Roman" w:hAnsi="Times New Roman" w:eastAsia="宋体" w:cs="Times New Roman"/>
      <w:sz w:val="20"/>
      <w:szCs w:val="20"/>
    </w:rPr>
  </w:style>
  <w:style w:type="character" w:customStyle="1" w:styleId="34">
    <w:name w:val="页眉字符"/>
    <w:basedOn w:val="16"/>
    <w:link w:val="10"/>
    <w:uiPriority w:val="99"/>
    <w:rPr>
      <w:rFonts w:ascii="Times New Roman" w:hAnsi="Times New Roman" w:eastAsia="宋体" w:cs="Times New Roman"/>
      <w:sz w:val="18"/>
      <w:szCs w:val="20"/>
    </w:rPr>
  </w:style>
  <w:style w:type="character" w:customStyle="1" w:styleId="35">
    <w:name w:val="批注框文本字符"/>
    <w:basedOn w:val="16"/>
    <w:link w:val="8"/>
    <w:semiHidden/>
    <w:uiPriority w:val="99"/>
    <w:rPr>
      <w:rFonts w:ascii="Times New Roman" w:hAnsi="Times New Roman" w:eastAsia="宋体" w:cs="Times New Roman"/>
      <w:sz w:val="18"/>
      <w:szCs w:val="18"/>
    </w:rPr>
  </w:style>
  <w:style w:type="paragraph" w:customStyle="1" w:styleId="36">
    <w:name w:val="xl2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7">
    <w:name w:val="xl39"/>
    <w:basedOn w:val="1"/>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8">
    <w:name w:val="font5"/>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39">
    <w:name w:val="样式1"/>
    <w:basedOn w:val="1"/>
    <w:uiPriority w:val="99"/>
    <w:pPr>
      <w:spacing w:line="360" w:lineRule="auto"/>
      <w:ind w:firstLine="480" w:firstLineChars="200"/>
    </w:pPr>
    <w:rPr>
      <w:rFonts w:eastAsia="仿宋_GB2312" w:cs="宋体"/>
      <w:sz w:val="24"/>
      <w:szCs w:val="24"/>
    </w:rPr>
  </w:style>
  <w:style w:type="paragraph" w:customStyle="1" w:styleId="40">
    <w:name w:val="List Paragraph"/>
    <w:basedOn w:val="1"/>
    <w:qFormat/>
    <w:uiPriority w:val="99"/>
    <w:pPr>
      <w:ind w:firstLine="420" w:firstLineChars="200"/>
    </w:pPr>
  </w:style>
  <w:style w:type="character" w:customStyle="1" w:styleId="41">
    <w:name w:val="标题字符"/>
    <w:basedOn w:val="16"/>
    <w:link w:val="15"/>
    <w:uiPriority w:val="99"/>
    <w:rPr>
      <w:rFonts w:ascii="Cambria" w:hAnsi="Cambria" w:eastAsia="宋体" w:cs="Times New Roman"/>
      <w:b/>
      <w:bCs/>
      <w:sz w:val="32"/>
      <w:szCs w:val="32"/>
    </w:rPr>
  </w:style>
  <w:style w:type="paragraph" w:customStyle="1" w:styleId="42">
    <w:name w:val="No Spacing"/>
    <w:qFormat/>
    <w:uiPriority w:val="99"/>
    <w:pPr>
      <w:widowControl w:val="0"/>
      <w:jc w:val="both"/>
    </w:pPr>
    <w:rPr>
      <w:rFonts w:ascii="Times New Roman" w:hAnsi="Times New Roman" w:eastAsia="宋体" w:cs="Times New Roman"/>
      <w:kern w:val="2"/>
      <w:sz w:val="21"/>
      <w:szCs w:val="20"/>
      <w:lang w:val="en-US" w:eastAsia="zh-CN" w:bidi="ar-SA"/>
    </w:rPr>
  </w:style>
  <w:style w:type="character" w:customStyle="1" w:styleId="43">
    <w:name w:val="font31"/>
    <w:basedOn w:val="16"/>
    <w:uiPriority w:val="0"/>
    <w:rPr>
      <w:rFonts w:hint="eastAsia" w:ascii="宋体" w:hAnsi="宋体" w:eastAsia="宋体" w:cs="宋体"/>
      <w:color w:val="000000"/>
      <w:sz w:val="20"/>
      <w:szCs w:val="20"/>
      <w:u w:val="none"/>
    </w:rPr>
  </w:style>
  <w:style w:type="character" w:customStyle="1" w:styleId="44">
    <w:name w:val="font01"/>
    <w:basedOn w:val="16"/>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6186</Words>
  <Characters>35263</Characters>
  <Lines>293</Lines>
  <Paragraphs>82</Paragraphs>
  <TotalTime>0</TotalTime>
  <ScaleCrop>false</ScaleCrop>
  <LinksUpToDate>false</LinksUpToDate>
  <CharactersWithSpaces>41367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2016-12-27T02:07:00Z</dcterms:created>
  <dc:creator>Microsoft Office 用户</dc:creator>
  <cp:lastModifiedBy>Administrator</cp:lastModifiedBy>
  <dcterms:modified xsi:type="dcterms:W3CDTF">2016-12-27T13:08:43Z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