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44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附件1：</w:t>
      </w:r>
    </w:p>
    <w:p>
      <w:pPr>
        <w:jc w:val="center"/>
        <w:rPr>
          <w:rFonts w:eastAsia="黑体"/>
          <w:b/>
          <w:bCs/>
          <w:sz w:val="36"/>
          <w:szCs w:val="36"/>
        </w:rPr>
      </w:pPr>
      <w:bookmarkStart w:id="0" w:name="_GoBack"/>
      <w:r>
        <w:rPr>
          <w:rFonts w:hint="eastAsia" w:eastAsia="黑体"/>
          <w:b/>
          <w:bCs/>
          <w:sz w:val="36"/>
          <w:szCs w:val="36"/>
        </w:rPr>
        <w:t>2016年教工党支部书记轮训名额分配表</w:t>
      </w:r>
    </w:p>
    <w:bookmarkEnd w:id="0"/>
    <w:tbl>
      <w:tblPr>
        <w:tblStyle w:val="3"/>
        <w:tblW w:w="8709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4020"/>
        <w:gridCol w:w="1656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   位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理论课程人数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实践课程人数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哲学院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国学院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财政金融学院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农业与农村发展学院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社会与人口学院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新闻学院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劳动与人事学院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信息资源管理学院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培训学院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机关党委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后勤集团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书报资料中心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附中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89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（名额分配根据各单位教工支部数核定）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66860"/>
    <w:rsid w:val="328668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2016-05-25T08:01:00Z</dcterms:created>
  <dc:creator>Administrator</dc:creator>
  <cp:lastModifiedBy>Administrator</cp:lastModifiedBy>
  <dcterms:modified xsi:type="dcterms:W3CDTF">2016-05-25T08:02:03Z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