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8B" w:rsidRPr="00335744" w:rsidRDefault="00335744" w:rsidP="00335744">
      <w:pPr>
        <w:rPr>
          <w:rFonts w:asciiTheme="majorEastAsia" w:eastAsiaTheme="majorEastAsia" w:hAnsiTheme="majorEastAsia"/>
          <w:b/>
          <w:sz w:val="24"/>
          <w:szCs w:val="36"/>
        </w:rPr>
      </w:pPr>
      <w:r>
        <w:rPr>
          <w:rFonts w:asciiTheme="majorEastAsia" w:eastAsiaTheme="majorEastAsia" w:hAnsiTheme="majorEastAsia" w:hint="eastAsia"/>
          <w:b/>
          <w:sz w:val="24"/>
          <w:szCs w:val="36"/>
        </w:rPr>
        <w:t>附件：</w:t>
      </w:r>
      <w:r w:rsidRPr="00335744">
        <w:rPr>
          <w:rFonts w:asciiTheme="majorEastAsia" w:eastAsiaTheme="majorEastAsia" w:hAnsiTheme="majorEastAsia"/>
          <w:b/>
          <w:sz w:val="24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36"/>
        </w:rPr>
        <w:t xml:space="preserve">                        </w:t>
      </w:r>
      <w:r w:rsidRPr="00335744">
        <w:rPr>
          <w:rFonts w:asciiTheme="majorEastAsia" w:eastAsiaTheme="majorEastAsia" w:hAnsiTheme="majorEastAsia" w:hint="eastAsia"/>
          <w:b/>
          <w:sz w:val="36"/>
          <w:szCs w:val="36"/>
        </w:rPr>
        <w:t xml:space="preserve">  《规划》</w:t>
      </w:r>
      <w:r w:rsidR="00650F8B" w:rsidRPr="00CB398E">
        <w:rPr>
          <w:rFonts w:asciiTheme="majorEastAsia" w:eastAsiaTheme="majorEastAsia" w:hAnsiTheme="majorEastAsia" w:hint="eastAsia"/>
          <w:b/>
          <w:sz w:val="36"/>
          <w:szCs w:val="36"/>
        </w:rPr>
        <w:t>实施情况中期检查评估统计表</w:t>
      </w:r>
    </w:p>
    <w:p w:rsidR="00650F8B" w:rsidRDefault="00650F8B" w:rsidP="00650F8B">
      <w:pPr>
        <w:ind w:right="562"/>
        <w:jc w:val="left"/>
        <w:rPr>
          <w:rFonts w:asciiTheme="minorEastAsia" w:hAnsiTheme="minorEastAsia"/>
          <w:b/>
          <w:sz w:val="28"/>
          <w:szCs w:val="36"/>
        </w:rPr>
      </w:pPr>
      <w:r>
        <w:rPr>
          <w:rFonts w:asciiTheme="minorEastAsia" w:hAnsiTheme="minorEastAsia" w:hint="eastAsia"/>
          <w:b/>
          <w:sz w:val="28"/>
          <w:szCs w:val="36"/>
        </w:rPr>
        <w:t>填报单位：                      填报时间：2016年  月  日</w:t>
      </w:r>
    </w:p>
    <w:tbl>
      <w:tblPr>
        <w:tblStyle w:val="a4"/>
        <w:tblW w:w="0" w:type="auto"/>
        <w:tblLook w:val="04A0"/>
      </w:tblPr>
      <w:tblGrid>
        <w:gridCol w:w="2589"/>
        <w:gridCol w:w="986"/>
        <w:gridCol w:w="3654"/>
        <w:gridCol w:w="1754"/>
        <w:gridCol w:w="2182"/>
        <w:gridCol w:w="1134"/>
        <w:gridCol w:w="1875"/>
      </w:tblGrid>
      <w:tr w:rsidR="00D16E4C" w:rsidRPr="00F45B3A" w:rsidTr="00335744">
        <w:trPr>
          <w:trHeight w:val="375"/>
        </w:trPr>
        <w:tc>
          <w:tcPr>
            <w:tcW w:w="3575" w:type="dxa"/>
            <w:gridSpan w:val="2"/>
            <w:noWrap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党的基层组织数</w:t>
            </w:r>
          </w:p>
        </w:tc>
        <w:tc>
          <w:tcPr>
            <w:tcW w:w="3654" w:type="dxa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proofErr w:type="gramStart"/>
            <w:r w:rsidRPr="00F45B3A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936" w:type="dxa"/>
            <w:gridSpan w:val="2"/>
            <w:noWrap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讲党课的党组织书记数</w:t>
            </w:r>
          </w:p>
        </w:tc>
        <w:tc>
          <w:tcPr>
            <w:tcW w:w="3009" w:type="dxa"/>
            <w:gridSpan w:val="2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D16E4C" w:rsidRPr="00F45B3A" w:rsidTr="00335744">
        <w:trPr>
          <w:trHeight w:val="375"/>
        </w:trPr>
        <w:tc>
          <w:tcPr>
            <w:tcW w:w="2589" w:type="dxa"/>
            <w:vMerge w:val="restart"/>
            <w:hideMark/>
          </w:tcPr>
          <w:p w:rsidR="00D16E4C" w:rsidRPr="00F45B3A" w:rsidRDefault="00335744" w:rsidP="003357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是否制定</w:t>
            </w:r>
            <w:r w:rsidR="00D16E4C" w:rsidRPr="00F45B3A">
              <w:rPr>
                <w:rFonts w:hint="eastAsia"/>
                <w:sz w:val="24"/>
                <w:szCs w:val="24"/>
              </w:rPr>
              <w:t>本单位党员教育培训工作规划（或实施意见）和计划</w:t>
            </w:r>
          </w:p>
        </w:tc>
        <w:tc>
          <w:tcPr>
            <w:tcW w:w="986" w:type="dxa"/>
            <w:vMerge w:val="restart"/>
            <w:noWrap/>
            <w:hideMark/>
          </w:tcPr>
          <w:p w:rsidR="00D16E4C" w:rsidRPr="00F45B3A" w:rsidRDefault="00D16E4C" w:rsidP="00D16E4C">
            <w:pPr>
              <w:jc w:val="center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是或否</w:t>
            </w:r>
          </w:p>
        </w:tc>
        <w:tc>
          <w:tcPr>
            <w:tcW w:w="7590" w:type="dxa"/>
            <w:gridSpan w:val="3"/>
            <w:vMerge w:val="restart"/>
            <w:noWrap/>
            <w:hideMark/>
          </w:tcPr>
          <w:p w:rsidR="00D16E4C" w:rsidRPr="00F45B3A" w:rsidRDefault="00D16E4C" w:rsidP="00335744">
            <w:pPr>
              <w:jc w:val="left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党员教育培训经费列入本单位年度经费预算情况</w:t>
            </w:r>
          </w:p>
        </w:tc>
        <w:tc>
          <w:tcPr>
            <w:tcW w:w="3009" w:type="dxa"/>
            <w:gridSpan w:val="2"/>
            <w:noWrap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2014</w:t>
            </w:r>
            <w:r w:rsidR="00335744">
              <w:rPr>
                <w:rFonts w:hint="eastAsia"/>
                <w:sz w:val="24"/>
                <w:szCs w:val="24"/>
              </w:rPr>
              <w:t>年</w:t>
            </w:r>
            <w:r w:rsidR="00335744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F45B3A"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D16E4C" w:rsidRPr="00F45B3A" w:rsidTr="00335744">
        <w:trPr>
          <w:trHeight w:val="375"/>
        </w:trPr>
        <w:tc>
          <w:tcPr>
            <w:tcW w:w="2589" w:type="dxa"/>
            <w:vMerge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vMerge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noWrap/>
            <w:hideMark/>
          </w:tcPr>
          <w:p w:rsidR="00D16E4C" w:rsidRPr="00F45B3A" w:rsidRDefault="00D16E4C">
            <w:pPr>
              <w:rPr>
                <w:sz w:val="24"/>
                <w:szCs w:val="24"/>
                <w:u w:val="single"/>
              </w:rPr>
            </w:pPr>
            <w:r w:rsidRPr="00F45B3A">
              <w:rPr>
                <w:rFonts w:hint="eastAsia"/>
                <w:sz w:val="24"/>
                <w:szCs w:val="24"/>
              </w:rPr>
              <w:t>2015</w:t>
            </w:r>
            <w:r w:rsidR="00335744">
              <w:rPr>
                <w:rFonts w:hint="eastAsia"/>
                <w:sz w:val="24"/>
                <w:szCs w:val="24"/>
              </w:rPr>
              <w:t>年</w:t>
            </w:r>
            <w:r w:rsidR="00335744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F45B3A"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D16E4C" w:rsidRPr="00F45B3A" w:rsidTr="00335744">
        <w:trPr>
          <w:trHeight w:val="375"/>
        </w:trPr>
        <w:tc>
          <w:tcPr>
            <w:tcW w:w="2589" w:type="dxa"/>
            <w:vMerge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vMerge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noWrap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2016</w:t>
            </w:r>
            <w:r w:rsidR="00335744">
              <w:rPr>
                <w:rFonts w:hint="eastAsia"/>
                <w:sz w:val="24"/>
                <w:szCs w:val="24"/>
              </w:rPr>
              <w:t>年</w:t>
            </w:r>
            <w:r w:rsidR="00335744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Pr="00F45B3A"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D16E4C" w:rsidRPr="00F45B3A" w:rsidTr="00335744">
        <w:trPr>
          <w:trHeight w:val="375"/>
        </w:trPr>
        <w:tc>
          <w:tcPr>
            <w:tcW w:w="3575" w:type="dxa"/>
            <w:gridSpan w:val="2"/>
            <w:noWrap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建立党员教育信息化平台</w:t>
            </w:r>
          </w:p>
        </w:tc>
        <w:tc>
          <w:tcPr>
            <w:tcW w:w="10599" w:type="dxa"/>
            <w:gridSpan w:val="5"/>
            <w:noWrap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合计</w:t>
            </w:r>
            <w:r w:rsidR="00335744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F45B3A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F45B3A">
              <w:rPr>
                <w:rFonts w:hint="eastAsia"/>
                <w:sz w:val="24"/>
                <w:szCs w:val="24"/>
              </w:rPr>
              <w:t>，其中网站</w:t>
            </w:r>
            <w:r w:rsidR="0033574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F45B3A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F45B3A">
              <w:rPr>
                <w:rFonts w:hint="eastAsia"/>
                <w:sz w:val="24"/>
                <w:szCs w:val="24"/>
              </w:rPr>
              <w:t>，手机报</w:t>
            </w:r>
            <w:r w:rsidR="00335744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F45B3A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F45B3A">
              <w:rPr>
                <w:rFonts w:hint="eastAsia"/>
                <w:sz w:val="24"/>
                <w:szCs w:val="24"/>
              </w:rPr>
              <w:t>，</w:t>
            </w:r>
            <w:proofErr w:type="gramStart"/>
            <w:r w:rsidRPr="00F45B3A">
              <w:rPr>
                <w:rFonts w:hint="eastAsia"/>
                <w:sz w:val="24"/>
                <w:szCs w:val="24"/>
              </w:rPr>
              <w:t>微信易信公众号</w:t>
            </w:r>
            <w:proofErr w:type="gramEnd"/>
            <w:r w:rsidR="0033574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F45B3A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F45B3A">
              <w:rPr>
                <w:rFonts w:hint="eastAsia"/>
                <w:sz w:val="24"/>
                <w:szCs w:val="24"/>
              </w:rPr>
              <w:t>，其他（</w:t>
            </w:r>
            <w:r w:rsidR="00335744">
              <w:rPr>
                <w:rFonts w:hint="eastAsia"/>
                <w:sz w:val="24"/>
                <w:szCs w:val="24"/>
              </w:rPr>
              <w:t xml:space="preserve">     </w:t>
            </w:r>
            <w:r w:rsidRPr="00F45B3A">
              <w:rPr>
                <w:rFonts w:hint="eastAsia"/>
                <w:sz w:val="24"/>
                <w:szCs w:val="24"/>
              </w:rPr>
              <w:t>）</w:t>
            </w:r>
            <w:r w:rsidR="00335744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F45B3A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</w:tr>
      <w:tr w:rsidR="00D16E4C" w:rsidRPr="00F45B3A" w:rsidTr="00335744">
        <w:trPr>
          <w:trHeight w:val="375"/>
        </w:trPr>
        <w:tc>
          <w:tcPr>
            <w:tcW w:w="7229" w:type="dxa"/>
            <w:gridSpan w:val="3"/>
            <w:noWrap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利用信息化手段开展党员教育的基层党组织数</w:t>
            </w:r>
          </w:p>
        </w:tc>
        <w:tc>
          <w:tcPr>
            <w:tcW w:w="1754" w:type="dxa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proofErr w:type="gramStart"/>
            <w:r w:rsidRPr="00F45B3A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316" w:type="dxa"/>
            <w:gridSpan w:val="2"/>
            <w:noWrap/>
            <w:hideMark/>
          </w:tcPr>
          <w:p w:rsidR="00D16E4C" w:rsidRPr="00F45B3A" w:rsidRDefault="00D16E4C" w:rsidP="00D16E4C">
            <w:pPr>
              <w:jc w:val="center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比率</w:t>
            </w:r>
          </w:p>
        </w:tc>
        <w:tc>
          <w:tcPr>
            <w:tcW w:w="1875" w:type="dxa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D16E4C" w:rsidRPr="00F45B3A" w:rsidTr="00335744">
        <w:trPr>
          <w:trHeight w:val="375"/>
        </w:trPr>
        <w:tc>
          <w:tcPr>
            <w:tcW w:w="7229" w:type="dxa"/>
            <w:gridSpan w:val="3"/>
            <w:noWrap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建立党员教育培训考勤、学时登记制度的基层党组织数</w:t>
            </w:r>
          </w:p>
        </w:tc>
        <w:tc>
          <w:tcPr>
            <w:tcW w:w="1754" w:type="dxa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proofErr w:type="gramStart"/>
            <w:r w:rsidRPr="00F45B3A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316" w:type="dxa"/>
            <w:gridSpan w:val="2"/>
            <w:noWrap/>
            <w:hideMark/>
          </w:tcPr>
          <w:p w:rsidR="00D16E4C" w:rsidRPr="00F45B3A" w:rsidRDefault="00D16E4C" w:rsidP="00D16E4C">
            <w:pPr>
              <w:jc w:val="center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比率</w:t>
            </w:r>
          </w:p>
        </w:tc>
        <w:tc>
          <w:tcPr>
            <w:tcW w:w="1875" w:type="dxa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D16E4C" w:rsidRPr="00F45B3A" w:rsidTr="00335744">
        <w:trPr>
          <w:trHeight w:val="375"/>
        </w:trPr>
        <w:tc>
          <w:tcPr>
            <w:tcW w:w="7229" w:type="dxa"/>
            <w:gridSpan w:val="3"/>
            <w:noWrap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党员年度集中学习培训不少于</w:t>
            </w:r>
            <w:r w:rsidRPr="00F45B3A">
              <w:rPr>
                <w:rFonts w:hint="eastAsia"/>
                <w:sz w:val="24"/>
                <w:szCs w:val="24"/>
              </w:rPr>
              <w:t>32</w:t>
            </w:r>
            <w:r w:rsidRPr="00F45B3A">
              <w:rPr>
                <w:rFonts w:hint="eastAsia"/>
                <w:sz w:val="24"/>
                <w:szCs w:val="24"/>
              </w:rPr>
              <w:t>学时的基层党组织数</w:t>
            </w:r>
          </w:p>
        </w:tc>
        <w:tc>
          <w:tcPr>
            <w:tcW w:w="1754" w:type="dxa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proofErr w:type="gramStart"/>
            <w:r w:rsidRPr="00F45B3A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316" w:type="dxa"/>
            <w:gridSpan w:val="2"/>
            <w:noWrap/>
            <w:hideMark/>
          </w:tcPr>
          <w:p w:rsidR="00D16E4C" w:rsidRPr="00F45B3A" w:rsidRDefault="00D16E4C" w:rsidP="00D16E4C">
            <w:pPr>
              <w:jc w:val="center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比率</w:t>
            </w:r>
          </w:p>
        </w:tc>
        <w:tc>
          <w:tcPr>
            <w:tcW w:w="1875" w:type="dxa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D16E4C" w:rsidRPr="00F45B3A" w:rsidTr="00335744">
        <w:trPr>
          <w:trHeight w:val="375"/>
        </w:trPr>
        <w:tc>
          <w:tcPr>
            <w:tcW w:w="7229" w:type="dxa"/>
            <w:gridSpan w:val="3"/>
            <w:vMerge w:val="restart"/>
            <w:hideMark/>
          </w:tcPr>
          <w:p w:rsidR="00D16E4C" w:rsidRPr="00F45B3A" w:rsidRDefault="00D16E4C" w:rsidP="00335744">
            <w:pPr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基层党</w:t>
            </w:r>
            <w:bookmarkStart w:id="0" w:name="_GoBack"/>
            <w:bookmarkEnd w:id="0"/>
            <w:r w:rsidRPr="00F45B3A">
              <w:rPr>
                <w:rFonts w:hint="eastAsia"/>
                <w:sz w:val="24"/>
                <w:szCs w:val="24"/>
              </w:rPr>
              <w:t>组织书记和</w:t>
            </w:r>
            <w:r w:rsidR="00335744">
              <w:rPr>
                <w:rFonts w:hint="eastAsia"/>
                <w:sz w:val="24"/>
                <w:szCs w:val="24"/>
              </w:rPr>
              <w:t>班子</w:t>
            </w:r>
            <w:r w:rsidRPr="00F45B3A">
              <w:rPr>
                <w:rFonts w:hint="eastAsia"/>
                <w:sz w:val="24"/>
                <w:szCs w:val="24"/>
              </w:rPr>
              <w:t>成员年度集中学习培训不少于</w:t>
            </w:r>
            <w:r w:rsidRPr="00F45B3A">
              <w:rPr>
                <w:rFonts w:hint="eastAsia"/>
                <w:sz w:val="24"/>
                <w:szCs w:val="24"/>
              </w:rPr>
              <w:t>56</w:t>
            </w:r>
            <w:r w:rsidRPr="00F45B3A">
              <w:rPr>
                <w:rFonts w:hint="eastAsia"/>
                <w:sz w:val="24"/>
                <w:szCs w:val="24"/>
              </w:rPr>
              <w:t>学时、至少参加</w:t>
            </w:r>
            <w:r w:rsidRPr="00F45B3A">
              <w:rPr>
                <w:rFonts w:hint="eastAsia"/>
                <w:sz w:val="24"/>
                <w:szCs w:val="24"/>
              </w:rPr>
              <w:t>1</w:t>
            </w:r>
            <w:r w:rsidRPr="00F45B3A">
              <w:rPr>
                <w:rFonts w:hint="eastAsia"/>
                <w:sz w:val="24"/>
                <w:szCs w:val="24"/>
              </w:rPr>
              <w:t>次集中培训的基层党组织数</w:t>
            </w:r>
          </w:p>
        </w:tc>
        <w:tc>
          <w:tcPr>
            <w:tcW w:w="1754" w:type="dxa"/>
            <w:vMerge w:val="restart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proofErr w:type="gramStart"/>
            <w:r w:rsidRPr="00F45B3A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316" w:type="dxa"/>
            <w:gridSpan w:val="2"/>
            <w:vMerge w:val="restart"/>
            <w:noWrap/>
            <w:hideMark/>
          </w:tcPr>
          <w:p w:rsidR="00D16E4C" w:rsidRPr="00F45B3A" w:rsidRDefault="00D16E4C" w:rsidP="00D16E4C">
            <w:pPr>
              <w:jc w:val="center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比率</w:t>
            </w:r>
          </w:p>
        </w:tc>
        <w:tc>
          <w:tcPr>
            <w:tcW w:w="1875" w:type="dxa"/>
            <w:vMerge w:val="restart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D16E4C" w:rsidRPr="00F45B3A" w:rsidTr="00335744">
        <w:trPr>
          <w:trHeight w:val="375"/>
        </w:trPr>
        <w:tc>
          <w:tcPr>
            <w:tcW w:w="7229" w:type="dxa"/>
            <w:gridSpan w:val="3"/>
            <w:vMerge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vMerge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</w:p>
        </w:tc>
      </w:tr>
      <w:tr w:rsidR="00D16E4C" w:rsidRPr="00F45B3A" w:rsidTr="00335744">
        <w:trPr>
          <w:trHeight w:val="375"/>
        </w:trPr>
        <w:tc>
          <w:tcPr>
            <w:tcW w:w="7229" w:type="dxa"/>
            <w:gridSpan w:val="3"/>
            <w:noWrap/>
            <w:hideMark/>
          </w:tcPr>
          <w:p w:rsidR="00D16E4C" w:rsidRPr="00F45B3A" w:rsidRDefault="00D16E4C" w:rsidP="00D16E4C">
            <w:pPr>
              <w:jc w:val="left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基层党组织书记培训</w:t>
            </w:r>
          </w:p>
        </w:tc>
        <w:tc>
          <w:tcPr>
            <w:tcW w:w="6945" w:type="dxa"/>
            <w:gridSpan w:val="4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人次</w:t>
            </w:r>
          </w:p>
        </w:tc>
      </w:tr>
      <w:tr w:rsidR="00D16E4C" w:rsidRPr="00F45B3A" w:rsidTr="00335744">
        <w:trPr>
          <w:trHeight w:val="375"/>
        </w:trPr>
        <w:tc>
          <w:tcPr>
            <w:tcW w:w="7229" w:type="dxa"/>
            <w:gridSpan w:val="3"/>
            <w:noWrap/>
            <w:hideMark/>
          </w:tcPr>
          <w:p w:rsidR="00D16E4C" w:rsidRPr="00F45B3A" w:rsidRDefault="00D16E4C" w:rsidP="00D16E4C">
            <w:pPr>
              <w:jc w:val="left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新党员培训</w:t>
            </w:r>
          </w:p>
        </w:tc>
        <w:tc>
          <w:tcPr>
            <w:tcW w:w="6945" w:type="dxa"/>
            <w:gridSpan w:val="4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人次</w:t>
            </w:r>
          </w:p>
        </w:tc>
      </w:tr>
      <w:tr w:rsidR="00D16E4C" w:rsidRPr="00F45B3A" w:rsidTr="00335744">
        <w:trPr>
          <w:trHeight w:val="375"/>
        </w:trPr>
        <w:tc>
          <w:tcPr>
            <w:tcW w:w="7229" w:type="dxa"/>
            <w:gridSpan w:val="3"/>
            <w:noWrap/>
            <w:hideMark/>
          </w:tcPr>
          <w:p w:rsidR="00D16E4C" w:rsidRPr="00F45B3A" w:rsidRDefault="00D16E4C">
            <w:pPr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举办各类党员培训班次和参训人次</w:t>
            </w:r>
          </w:p>
        </w:tc>
        <w:tc>
          <w:tcPr>
            <w:tcW w:w="6945" w:type="dxa"/>
            <w:gridSpan w:val="4"/>
            <w:noWrap/>
            <w:hideMark/>
          </w:tcPr>
          <w:p w:rsidR="00D16E4C" w:rsidRPr="00F45B3A" w:rsidRDefault="00D16E4C" w:rsidP="00D16E4C">
            <w:pPr>
              <w:jc w:val="right"/>
              <w:rPr>
                <w:sz w:val="24"/>
                <w:szCs w:val="24"/>
              </w:rPr>
            </w:pPr>
            <w:r w:rsidRPr="00F45B3A">
              <w:rPr>
                <w:rFonts w:hint="eastAsia"/>
                <w:sz w:val="24"/>
                <w:szCs w:val="24"/>
              </w:rPr>
              <w:t>期</w:t>
            </w:r>
            <w:r w:rsidR="00335744">
              <w:rPr>
                <w:rFonts w:hint="eastAsia"/>
                <w:sz w:val="24"/>
                <w:szCs w:val="24"/>
              </w:rPr>
              <w:t xml:space="preserve">                </w:t>
            </w:r>
            <w:r w:rsidRPr="00F45B3A">
              <w:rPr>
                <w:rFonts w:hint="eastAsia"/>
                <w:sz w:val="24"/>
                <w:szCs w:val="24"/>
              </w:rPr>
              <w:t>人次</w:t>
            </w:r>
          </w:p>
        </w:tc>
      </w:tr>
    </w:tbl>
    <w:p w:rsidR="000E2D66" w:rsidRPr="00F45B3A" w:rsidRDefault="000E2D66">
      <w:pPr>
        <w:rPr>
          <w:sz w:val="24"/>
          <w:szCs w:val="24"/>
        </w:rPr>
      </w:pPr>
    </w:p>
    <w:p w:rsidR="00D16E4C" w:rsidRPr="008071DD" w:rsidRDefault="00D16E4C" w:rsidP="008071DD">
      <w:pPr>
        <w:ind w:left="562" w:hangingChars="200" w:hanging="562"/>
        <w:rPr>
          <w:sz w:val="24"/>
        </w:rPr>
      </w:pPr>
      <w:r w:rsidRPr="00F45B3A">
        <w:rPr>
          <w:rFonts w:hint="eastAsia"/>
          <w:b/>
          <w:sz w:val="28"/>
        </w:rPr>
        <w:t>注</w:t>
      </w:r>
      <w:r>
        <w:rPr>
          <w:rFonts w:hint="eastAsia"/>
        </w:rPr>
        <w:t>：</w:t>
      </w:r>
      <w:r w:rsidRPr="008071DD">
        <w:rPr>
          <w:rFonts w:hint="eastAsia"/>
          <w:sz w:val="24"/>
        </w:rPr>
        <w:t>1.</w:t>
      </w:r>
      <w:r w:rsidR="00335744">
        <w:rPr>
          <w:rFonts w:hint="eastAsia"/>
          <w:sz w:val="24"/>
        </w:rPr>
        <w:t>本表</w:t>
      </w:r>
      <w:r w:rsidRPr="008071DD">
        <w:rPr>
          <w:rFonts w:hint="eastAsia"/>
          <w:sz w:val="24"/>
        </w:rPr>
        <w:t>与检查评估报告一起报送</w:t>
      </w:r>
      <w:r w:rsidR="00F45B3A" w:rsidRPr="008071DD">
        <w:rPr>
          <w:rFonts w:hint="eastAsia"/>
          <w:sz w:val="24"/>
        </w:rPr>
        <w:t>；</w:t>
      </w:r>
    </w:p>
    <w:p w:rsidR="00D16E4C" w:rsidRPr="008071DD" w:rsidRDefault="00D16E4C" w:rsidP="008071DD">
      <w:pPr>
        <w:ind w:firstLineChars="200" w:firstLine="480"/>
        <w:rPr>
          <w:sz w:val="24"/>
        </w:rPr>
      </w:pPr>
      <w:r w:rsidRPr="008071DD">
        <w:rPr>
          <w:rFonts w:hint="eastAsia"/>
          <w:sz w:val="24"/>
        </w:rPr>
        <w:t>2.</w:t>
      </w:r>
      <w:r w:rsidRPr="008071DD">
        <w:rPr>
          <w:rFonts w:hint="eastAsia"/>
          <w:sz w:val="24"/>
        </w:rPr>
        <w:t>有关项目填报数据以党内统计数据为准</w:t>
      </w:r>
      <w:r w:rsidR="00F45B3A" w:rsidRPr="008071DD">
        <w:rPr>
          <w:rFonts w:hint="eastAsia"/>
          <w:sz w:val="24"/>
        </w:rPr>
        <w:t>；</w:t>
      </w:r>
    </w:p>
    <w:p w:rsidR="00D16E4C" w:rsidRPr="008071DD" w:rsidRDefault="00D16E4C" w:rsidP="008071DD">
      <w:pPr>
        <w:ind w:firstLineChars="200" w:firstLine="480"/>
        <w:rPr>
          <w:sz w:val="24"/>
        </w:rPr>
      </w:pPr>
      <w:r w:rsidRPr="008071DD">
        <w:rPr>
          <w:rFonts w:hint="eastAsia"/>
          <w:sz w:val="24"/>
        </w:rPr>
        <w:t>3.</w:t>
      </w:r>
      <w:r w:rsidRPr="008071DD">
        <w:rPr>
          <w:rFonts w:hint="eastAsia"/>
          <w:sz w:val="24"/>
        </w:rPr>
        <w:t>时间起讫</w:t>
      </w:r>
      <w:r w:rsidR="00F45B3A" w:rsidRPr="008071DD">
        <w:rPr>
          <w:rFonts w:hint="eastAsia"/>
          <w:sz w:val="24"/>
        </w:rPr>
        <w:t>：</w:t>
      </w:r>
      <w:r w:rsidRPr="008071DD">
        <w:rPr>
          <w:rFonts w:hint="eastAsia"/>
          <w:sz w:val="24"/>
        </w:rPr>
        <w:t>2014</w:t>
      </w:r>
      <w:r w:rsidRPr="008071DD">
        <w:rPr>
          <w:rFonts w:hint="eastAsia"/>
          <w:sz w:val="24"/>
        </w:rPr>
        <w:t>年</w:t>
      </w:r>
      <w:r w:rsidRPr="008071DD">
        <w:rPr>
          <w:rFonts w:hint="eastAsia"/>
          <w:sz w:val="24"/>
        </w:rPr>
        <w:t>1</w:t>
      </w:r>
      <w:r w:rsidRPr="008071DD">
        <w:rPr>
          <w:rFonts w:hint="eastAsia"/>
          <w:sz w:val="24"/>
        </w:rPr>
        <w:t>月至</w:t>
      </w:r>
      <w:r w:rsidRPr="008071DD">
        <w:rPr>
          <w:rFonts w:hint="eastAsia"/>
          <w:sz w:val="24"/>
        </w:rPr>
        <w:t>2016</w:t>
      </w:r>
      <w:r w:rsidRPr="008071DD">
        <w:rPr>
          <w:rFonts w:hint="eastAsia"/>
          <w:sz w:val="24"/>
        </w:rPr>
        <w:t>年</w:t>
      </w:r>
      <w:r w:rsidRPr="008071DD">
        <w:rPr>
          <w:rFonts w:hint="eastAsia"/>
          <w:sz w:val="24"/>
        </w:rPr>
        <w:t>11</w:t>
      </w:r>
      <w:r w:rsidRPr="008071DD">
        <w:rPr>
          <w:rFonts w:hint="eastAsia"/>
          <w:sz w:val="24"/>
        </w:rPr>
        <w:t>月，未注明时间的项目以</w:t>
      </w:r>
      <w:r w:rsidRPr="008071DD">
        <w:rPr>
          <w:rFonts w:hint="eastAsia"/>
          <w:sz w:val="24"/>
        </w:rPr>
        <w:t>2016</w:t>
      </w:r>
      <w:r w:rsidRPr="008071DD">
        <w:rPr>
          <w:rFonts w:hint="eastAsia"/>
          <w:sz w:val="24"/>
        </w:rPr>
        <w:t>年</w:t>
      </w:r>
      <w:r w:rsidRPr="008071DD">
        <w:rPr>
          <w:rFonts w:hint="eastAsia"/>
          <w:sz w:val="24"/>
        </w:rPr>
        <w:t>11</w:t>
      </w:r>
      <w:r w:rsidRPr="008071DD">
        <w:rPr>
          <w:rFonts w:hint="eastAsia"/>
          <w:sz w:val="24"/>
        </w:rPr>
        <w:t>月计</w:t>
      </w:r>
      <w:r w:rsidR="00F45B3A" w:rsidRPr="008071DD">
        <w:rPr>
          <w:rFonts w:hint="eastAsia"/>
          <w:sz w:val="24"/>
        </w:rPr>
        <w:t>；</w:t>
      </w:r>
    </w:p>
    <w:p w:rsidR="00D16E4C" w:rsidRPr="008071DD" w:rsidRDefault="00D16E4C" w:rsidP="008071DD">
      <w:pPr>
        <w:ind w:firstLineChars="200" w:firstLine="480"/>
        <w:rPr>
          <w:sz w:val="24"/>
        </w:rPr>
      </w:pPr>
      <w:r w:rsidRPr="008071DD">
        <w:rPr>
          <w:rFonts w:hint="eastAsia"/>
          <w:sz w:val="24"/>
        </w:rPr>
        <w:t>4.</w:t>
      </w:r>
      <w:r w:rsidRPr="008071DD">
        <w:rPr>
          <w:rFonts w:hint="eastAsia"/>
          <w:sz w:val="24"/>
        </w:rPr>
        <w:t>学时计算</w:t>
      </w:r>
      <w:r w:rsidR="00F45B3A" w:rsidRPr="008071DD">
        <w:rPr>
          <w:rFonts w:hint="eastAsia"/>
          <w:sz w:val="24"/>
        </w:rPr>
        <w:t>：</w:t>
      </w:r>
      <w:r w:rsidRPr="008071DD">
        <w:rPr>
          <w:rFonts w:hint="eastAsia"/>
          <w:sz w:val="24"/>
        </w:rPr>
        <w:t>1</w:t>
      </w:r>
      <w:r w:rsidRPr="008071DD">
        <w:rPr>
          <w:rFonts w:hint="eastAsia"/>
          <w:sz w:val="24"/>
        </w:rPr>
        <w:t>天</w:t>
      </w:r>
      <w:r w:rsidRPr="008071DD">
        <w:rPr>
          <w:rFonts w:hint="eastAsia"/>
          <w:sz w:val="24"/>
        </w:rPr>
        <w:t>8</w:t>
      </w:r>
      <w:r w:rsidRPr="008071DD">
        <w:rPr>
          <w:rFonts w:hint="eastAsia"/>
          <w:sz w:val="24"/>
        </w:rPr>
        <w:t>学时，半天</w:t>
      </w:r>
      <w:r w:rsidRPr="008071DD">
        <w:rPr>
          <w:rFonts w:hint="eastAsia"/>
          <w:sz w:val="24"/>
        </w:rPr>
        <w:t>4</w:t>
      </w:r>
      <w:r w:rsidRPr="008071DD">
        <w:rPr>
          <w:rFonts w:hint="eastAsia"/>
          <w:sz w:val="24"/>
        </w:rPr>
        <w:t>学时，每个学时</w:t>
      </w:r>
      <w:r w:rsidRPr="008071DD">
        <w:rPr>
          <w:rFonts w:hint="eastAsia"/>
          <w:sz w:val="24"/>
        </w:rPr>
        <w:t>50</w:t>
      </w:r>
      <w:r w:rsidR="00F45B3A" w:rsidRPr="008071DD">
        <w:rPr>
          <w:rFonts w:hint="eastAsia"/>
          <w:sz w:val="24"/>
        </w:rPr>
        <w:t>分钟左右。</w:t>
      </w:r>
    </w:p>
    <w:sectPr w:rsidR="00D16E4C" w:rsidRPr="008071DD" w:rsidSect="00650F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57A" w:rsidRDefault="005A457A" w:rsidP="00335744">
      <w:r>
        <w:separator/>
      </w:r>
    </w:p>
  </w:endnote>
  <w:endnote w:type="continuationSeparator" w:id="0">
    <w:p w:rsidR="005A457A" w:rsidRDefault="005A457A" w:rsidP="0033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57A" w:rsidRDefault="005A457A" w:rsidP="00335744">
      <w:r>
        <w:separator/>
      </w:r>
    </w:p>
  </w:footnote>
  <w:footnote w:type="continuationSeparator" w:id="0">
    <w:p w:rsidR="005A457A" w:rsidRDefault="005A457A" w:rsidP="00335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F8B"/>
    <w:rsid w:val="000E2D66"/>
    <w:rsid w:val="001A2054"/>
    <w:rsid w:val="00335744"/>
    <w:rsid w:val="005A457A"/>
    <w:rsid w:val="00650F8B"/>
    <w:rsid w:val="008071DD"/>
    <w:rsid w:val="00B2240B"/>
    <w:rsid w:val="00CB398E"/>
    <w:rsid w:val="00D16E4C"/>
    <w:rsid w:val="00F4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20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2054"/>
    <w:rPr>
      <w:sz w:val="18"/>
      <w:szCs w:val="18"/>
    </w:rPr>
  </w:style>
  <w:style w:type="table" w:styleId="a4">
    <w:name w:val="Table Grid"/>
    <w:basedOn w:val="a1"/>
    <w:uiPriority w:val="59"/>
    <w:rsid w:val="00D1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35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3574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35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357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8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20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2054"/>
    <w:rPr>
      <w:sz w:val="18"/>
      <w:szCs w:val="18"/>
    </w:rPr>
  </w:style>
  <w:style w:type="table" w:styleId="a4">
    <w:name w:val="Table Grid"/>
    <w:basedOn w:val="a1"/>
    <w:uiPriority w:val="59"/>
    <w:rsid w:val="00D1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李洁</cp:lastModifiedBy>
  <cp:revision>4</cp:revision>
  <dcterms:created xsi:type="dcterms:W3CDTF">2016-11-21T02:26:00Z</dcterms:created>
  <dcterms:modified xsi:type="dcterms:W3CDTF">2016-11-23T09:01:00Z</dcterms:modified>
</cp:coreProperties>
</file>