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附件</w:t>
      </w:r>
      <w:r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黑体"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page" w:tblpX="1423" w:tblpY="624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043"/>
        <w:gridCol w:w="1170"/>
        <w:gridCol w:w="1695"/>
        <w:gridCol w:w="870"/>
        <w:gridCol w:w="1774"/>
        <w:gridCol w:w="1917"/>
        <w:gridCol w:w="1918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所在党支部</w:t>
            </w:r>
          </w:p>
        </w:tc>
        <w:tc>
          <w:tcPr>
            <w:tcW w:w="8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职工号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/学号</w:t>
            </w:r>
          </w:p>
        </w:tc>
        <w:tc>
          <w:tcPr>
            <w:tcW w:w="1917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手机号</w:t>
            </w:r>
            <w:bookmarkStart w:id="0" w:name="_GoBack"/>
            <w:bookmarkEnd w:id="0"/>
          </w:p>
        </w:tc>
        <w:tc>
          <w:tcPr>
            <w:tcW w:w="1918" w:type="dxa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微信号</w:t>
            </w:r>
          </w:p>
        </w:tc>
        <w:tc>
          <w:tcPr>
            <w:tcW w:w="2839" w:type="dxa"/>
            <w:vAlign w:val="top"/>
          </w:tcPr>
          <w:p>
            <w:pPr>
              <w:jc w:val="both"/>
            </w:pPr>
            <w:r>
              <w:rPr>
                <w:rFonts w:hint="eastAsia"/>
                <w:sz w:val="28"/>
                <w:szCs w:val="28"/>
              </w:rPr>
              <w:t>备注（教工/学生）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39" w:type="dxa"/>
            <w:vAlign w:val="top"/>
          </w:tcPr>
          <w:p/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</w:t>
      </w:r>
      <w:r>
        <w:rPr>
          <w:rFonts w:hint="eastAsia" w:ascii="黑体" w:hAnsi="黑体" w:eastAsia="黑体" w:cs="黑体"/>
          <w:sz w:val="36"/>
          <w:szCs w:val="36"/>
        </w:rPr>
        <w:t>党支部书记示范培训班学员信息汇总表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所在党委（党总支）盖章：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A847B4"/>
    <w:rsid w:val="31441B16"/>
    <w:rsid w:val="6C3D7DA9"/>
    <w:rsid w:val="6D16052F"/>
    <w:rsid w:val="6FDA167A"/>
    <w:rsid w:val="78351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吕涛</cp:lastModifiedBy>
  <dcterms:modified xsi:type="dcterms:W3CDTF">2019-04-17T08:15:45Z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